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290" w:rsidRPr="00515054" w:rsidRDefault="005B1290" w:rsidP="005B1290">
      <w:pPr>
        <w:pStyle w:val="FR1"/>
        <w:tabs>
          <w:tab w:val="left" w:pos="5420"/>
        </w:tabs>
        <w:spacing w:before="0"/>
        <w:ind w:left="0" w:right="0"/>
        <w:rPr>
          <w:sz w:val="26"/>
          <w:szCs w:val="26"/>
        </w:rPr>
      </w:pPr>
      <w:r w:rsidRPr="00515054">
        <w:rPr>
          <w:sz w:val="26"/>
          <w:szCs w:val="26"/>
        </w:rPr>
        <w:t>Правительство Российской Федерации</w:t>
      </w:r>
    </w:p>
    <w:p w:rsidR="005B1290" w:rsidRPr="00515054" w:rsidRDefault="005B1290" w:rsidP="005B1290">
      <w:pPr>
        <w:pStyle w:val="FR1"/>
        <w:tabs>
          <w:tab w:val="left" w:pos="5420"/>
        </w:tabs>
        <w:spacing w:before="0"/>
        <w:ind w:left="0" w:right="0"/>
        <w:rPr>
          <w:sz w:val="26"/>
          <w:szCs w:val="26"/>
        </w:rPr>
      </w:pPr>
    </w:p>
    <w:p w:rsidR="005B1290" w:rsidRPr="00515054" w:rsidRDefault="005B1290" w:rsidP="005B1290">
      <w:pPr>
        <w:pStyle w:val="FR1"/>
        <w:tabs>
          <w:tab w:val="left" w:pos="5420"/>
        </w:tabs>
        <w:spacing w:before="0"/>
        <w:ind w:left="0" w:right="0"/>
        <w:rPr>
          <w:color w:val="000000"/>
          <w:sz w:val="26"/>
          <w:szCs w:val="26"/>
        </w:rPr>
      </w:pPr>
      <w:r w:rsidRPr="00515054">
        <w:rPr>
          <w:color w:val="000000"/>
          <w:sz w:val="26"/>
          <w:szCs w:val="26"/>
        </w:rPr>
        <w:t xml:space="preserve">Федеральное государственное автономное образовательное учреждение </w:t>
      </w:r>
    </w:p>
    <w:p w:rsidR="005B1290" w:rsidRPr="00515054" w:rsidRDefault="005B1290" w:rsidP="005B1290">
      <w:pPr>
        <w:pStyle w:val="FR1"/>
        <w:tabs>
          <w:tab w:val="left" w:pos="5420"/>
        </w:tabs>
        <w:spacing w:before="0"/>
        <w:ind w:left="0" w:right="0"/>
        <w:rPr>
          <w:color w:val="000000"/>
          <w:sz w:val="26"/>
          <w:szCs w:val="26"/>
        </w:rPr>
      </w:pPr>
      <w:r w:rsidRPr="00515054">
        <w:rPr>
          <w:color w:val="000000"/>
          <w:sz w:val="26"/>
          <w:szCs w:val="26"/>
        </w:rPr>
        <w:t>высшего профессионального образования</w:t>
      </w:r>
    </w:p>
    <w:p w:rsidR="005B1290" w:rsidRPr="00515054" w:rsidRDefault="005B1290" w:rsidP="005B1290">
      <w:pPr>
        <w:pStyle w:val="FR1"/>
        <w:tabs>
          <w:tab w:val="left" w:pos="5420"/>
        </w:tabs>
        <w:spacing w:before="0"/>
        <w:ind w:left="0" w:right="0"/>
        <w:rPr>
          <w:sz w:val="26"/>
          <w:szCs w:val="26"/>
        </w:rPr>
      </w:pPr>
    </w:p>
    <w:p w:rsidR="005B1290" w:rsidRPr="00515054" w:rsidRDefault="005B1290" w:rsidP="005B1290">
      <w:pPr>
        <w:pStyle w:val="FR1"/>
        <w:spacing w:before="0"/>
        <w:ind w:left="0" w:right="-6"/>
        <w:rPr>
          <w:sz w:val="26"/>
          <w:szCs w:val="26"/>
        </w:rPr>
      </w:pPr>
      <w:r w:rsidRPr="00515054">
        <w:rPr>
          <w:sz w:val="26"/>
          <w:szCs w:val="26"/>
        </w:rPr>
        <w:t xml:space="preserve">«Национальный исследовательский университет </w:t>
      </w:r>
      <w:r w:rsidRPr="00515054">
        <w:rPr>
          <w:sz w:val="26"/>
          <w:szCs w:val="26"/>
        </w:rPr>
        <w:br/>
        <w:t>«Высшая школа экономики»</w:t>
      </w:r>
    </w:p>
    <w:p w:rsidR="005B1290" w:rsidRPr="00515054" w:rsidRDefault="005B1290" w:rsidP="005B1290">
      <w:pPr>
        <w:rPr>
          <w:sz w:val="26"/>
          <w:szCs w:val="26"/>
        </w:rPr>
      </w:pPr>
    </w:p>
    <w:p w:rsidR="005B1290" w:rsidRPr="00515054" w:rsidRDefault="005B1290" w:rsidP="005B1290">
      <w:pPr>
        <w:pStyle w:val="6"/>
        <w:rPr>
          <w:sz w:val="26"/>
          <w:szCs w:val="26"/>
        </w:rPr>
      </w:pPr>
      <w:r w:rsidRPr="00515054">
        <w:rPr>
          <w:sz w:val="26"/>
          <w:szCs w:val="26"/>
        </w:rPr>
        <w:t>Факультет  менеджмента</w:t>
      </w:r>
    </w:p>
    <w:p w:rsidR="005B1290" w:rsidRPr="00515054" w:rsidRDefault="005B1290" w:rsidP="005B1290">
      <w:pPr>
        <w:pStyle w:val="6"/>
        <w:rPr>
          <w:sz w:val="26"/>
          <w:szCs w:val="26"/>
        </w:rPr>
      </w:pPr>
      <w:r w:rsidRPr="00515054">
        <w:rPr>
          <w:sz w:val="26"/>
          <w:szCs w:val="26"/>
        </w:rPr>
        <w:t>Кафедра институциональной экономики</w:t>
      </w:r>
    </w:p>
    <w:p w:rsidR="005B1290" w:rsidRPr="00515054" w:rsidRDefault="005B1290" w:rsidP="005B1290">
      <w:pPr>
        <w:autoSpaceDE w:val="0"/>
        <w:autoSpaceDN w:val="0"/>
        <w:adjustRightInd w:val="0"/>
        <w:jc w:val="center"/>
        <w:rPr>
          <w:sz w:val="26"/>
          <w:szCs w:val="26"/>
        </w:rPr>
      </w:pPr>
    </w:p>
    <w:p w:rsidR="005B1290" w:rsidRPr="00515054" w:rsidRDefault="005B1290" w:rsidP="005B1290">
      <w:pPr>
        <w:autoSpaceDE w:val="0"/>
        <w:autoSpaceDN w:val="0"/>
        <w:adjustRightInd w:val="0"/>
        <w:jc w:val="center"/>
        <w:rPr>
          <w:sz w:val="26"/>
          <w:szCs w:val="26"/>
        </w:rPr>
      </w:pPr>
    </w:p>
    <w:p w:rsidR="00EB09F1" w:rsidRPr="00515054" w:rsidRDefault="00EB09F1" w:rsidP="00EB09F1">
      <w:pPr>
        <w:spacing w:before="240" w:after="60"/>
        <w:jc w:val="center"/>
        <w:outlineLvl w:val="5"/>
        <w:rPr>
          <w:sz w:val="26"/>
          <w:szCs w:val="26"/>
        </w:rPr>
      </w:pPr>
      <w:r w:rsidRPr="00515054">
        <w:rPr>
          <w:b/>
          <w:bCs/>
          <w:sz w:val="26"/>
          <w:szCs w:val="26"/>
        </w:rPr>
        <w:t>ВЫПУСКНАЯ</w:t>
      </w:r>
      <w:r w:rsidRPr="00515054">
        <w:rPr>
          <w:sz w:val="26"/>
          <w:szCs w:val="26"/>
        </w:rPr>
        <w:t xml:space="preserve"> </w:t>
      </w:r>
      <w:r w:rsidRPr="00515054">
        <w:rPr>
          <w:b/>
          <w:sz w:val="26"/>
          <w:szCs w:val="26"/>
        </w:rPr>
        <w:t>КВАЛИФИКАЦИОННАЯ РАБОТА</w:t>
      </w:r>
    </w:p>
    <w:p w:rsidR="00EB09F1" w:rsidRPr="00515054" w:rsidRDefault="00EB09F1" w:rsidP="00EB09F1">
      <w:pPr>
        <w:autoSpaceDE w:val="0"/>
        <w:autoSpaceDN w:val="0"/>
        <w:adjustRightInd w:val="0"/>
        <w:spacing w:line="360" w:lineRule="auto"/>
        <w:jc w:val="center"/>
        <w:rPr>
          <w:bCs/>
        </w:rPr>
      </w:pPr>
      <w:r w:rsidRPr="00515054">
        <w:rPr>
          <w:bCs/>
        </w:rPr>
        <w:t>по направлению 081100.68</w:t>
      </w:r>
      <w:r w:rsidRPr="00515054">
        <w:rPr>
          <w:bCs/>
        </w:rPr>
        <w:br/>
        <w:t xml:space="preserve">«Государственное и муниципальное управление»  магистранта группы №2431 </w:t>
      </w:r>
    </w:p>
    <w:p w:rsidR="00EB09F1" w:rsidRPr="00515054" w:rsidRDefault="00EB09F1" w:rsidP="00EB09F1">
      <w:pPr>
        <w:autoSpaceDE w:val="0"/>
        <w:autoSpaceDN w:val="0"/>
        <w:adjustRightInd w:val="0"/>
        <w:spacing w:line="360" w:lineRule="auto"/>
        <w:jc w:val="center"/>
        <w:rPr>
          <w:bCs/>
        </w:rPr>
      </w:pPr>
      <w:r w:rsidRPr="00515054">
        <w:rPr>
          <w:bCs/>
        </w:rPr>
        <w:t>(магистерская программа «Управление образованием»)</w:t>
      </w:r>
    </w:p>
    <w:p w:rsidR="00EB09F1" w:rsidRPr="00515054" w:rsidRDefault="00EB09F1" w:rsidP="00EB09F1">
      <w:pPr>
        <w:autoSpaceDE w:val="0"/>
        <w:autoSpaceDN w:val="0"/>
        <w:adjustRightInd w:val="0"/>
        <w:spacing w:line="360" w:lineRule="auto"/>
        <w:jc w:val="center"/>
        <w:rPr>
          <w:b/>
          <w:bCs/>
          <w:sz w:val="26"/>
          <w:szCs w:val="26"/>
        </w:rPr>
      </w:pPr>
    </w:p>
    <w:p w:rsidR="005B1290" w:rsidRPr="00515054" w:rsidRDefault="00EB09F1" w:rsidP="005B1290">
      <w:pPr>
        <w:pStyle w:val="-"/>
        <w:spacing w:after="120"/>
        <w:rPr>
          <w:rFonts w:ascii="Times New Roman" w:hAnsi="Times New Roman" w:cs="Times New Roman"/>
          <w:sz w:val="28"/>
          <w:szCs w:val="28"/>
        </w:rPr>
      </w:pPr>
      <w:r w:rsidRPr="00515054">
        <w:rPr>
          <w:rFonts w:ascii="Times New Roman" w:hAnsi="Times New Roman" w:cs="Times New Roman"/>
          <w:sz w:val="28"/>
          <w:szCs w:val="28"/>
        </w:rPr>
        <w:t>На тему:</w:t>
      </w:r>
    </w:p>
    <w:p w:rsidR="005B1290" w:rsidRPr="00515054" w:rsidRDefault="005B1290" w:rsidP="005B1290">
      <w:pPr>
        <w:pStyle w:val="-"/>
        <w:spacing w:after="120"/>
        <w:rPr>
          <w:rFonts w:ascii="Times New Roman" w:hAnsi="Times New Roman" w:cs="Times New Roman"/>
          <w:color w:val="000000"/>
          <w:sz w:val="28"/>
          <w:szCs w:val="28"/>
        </w:rPr>
      </w:pPr>
      <w:r w:rsidRPr="00515054">
        <w:rPr>
          <w:rFonts w:ascii="Times New Roman" w:hAnsi="Times New Roman" w:cs="Times New Roman"/>
          <w:sz w:val="28"/>
          <w:szCs w:val="28"/>
        </w:rPr>
        <w:t xml:space="preserve">УПРАВЛЕНИЕ РАЗВИТИЕМ СИСТЕМЫ ОЦЕНИВАНИЯ УЧЕБНОЙ ДЕЯТЕЛЬНОСТИ СТУДЕНТОВ В ВУЗЕ </w:t>
      </w:r>
    </w:p>
    <w:p w:rsidR="005B1290" w:rsidRPr="00515054" w:rsidRDefault="005B1290" w:rsidP="005B1290">
      <w:pPr>
        <w:pStyle w:val="21"/>
        <w:rPr>
          <w:b w:val="0"/>
          <w:sz w:val="26"/>
          <w:szCs w:val="26"/>
        </w:rPr>
      </w:pPr>
    </w:p>
    <w:p w:rsidR="005B1290" w:rsidRPr="00515054" w:rsidRDefault="005B1290" w:rsidP="005B1290">
      <w:pPr>
        <w:autoSpaceDE w:val="0"/>
        <w:autoSpaceDN w:val="0"/>
        <w:adjustRightInd w:val="0"/>
        <w:spacing w:before="35"/>
        <w:jc w:val="both"/>
        <w:rPr>
          <w:sz w:val="26"/>
          <w:szCs w:val="26"/>
        </w:rPr>
      </w:pPr>
    </w:p>
    <w:p w:rsidR="005B1290" w:rsidRPr="00515054" w:rsidRDefault="005B1290" w:rsidP="005B1290">
      <w:pPr>
        <w:autoSpaceDE w:val="0"/>
        <w:autoSpaceDN w:val="0"/>
        <w:adjustRightInd w:val="0"/>
        <w:spacing w:before="35"/>
        <w:jc w:val="both"/>
        <w:rPr>
          <w:sz w:val="26"/>
          <w:szCs w:val="26"/>
        </w:rPr>
      </w:pPr>
    </w:p>
    <w:p w:rsidR="005B1290" w:rsidRPr="00515054" w:rsidRDefault="005B1290" w:rsidP="005B1290">
      <w:pPr>
        <w:autoSpaceDE w:val="0"/>
        <w:autoSpaceDN w:val="0"/>
        <w:adjustRightInd w:val="0"/>
        <w:spacing w:before="35"/>
        <w:jc w:val="both"/>
        <w:rPr>
          <w:sz w:val="26"/>
          <w:szCs w:val="26"/>
        </w:rPr>
      </w:pPr>
    </w:p>
    <w:p w:rsidR="005B1290" w:rsidRPr="00515054" w:rsidRDefault="005B1290" w:rsidP="005B1290">
      <w:pPr>
        <w:autoSpaceDE w:val="0"/>
        <w:autoSpaceDN w:val="0"/>
        <w:adjustRightInd w:val="0"/>
        <w:spacing w:before="35"/>
        <w:ind w:left="6300"/>
        <w:jc w:val="both"/>
        <w:rPr>
          <w:sz w:val="26"/>
          <w:szCs w:val="26"/>
        </w:rPr>
      </w:pPr>
    </w:p>
    <w:p w:rsidR="005B1290" w:rsidRPr="00515054" w:rsidRDefault="008E1A86" w:rsidP="005B1290">
      <w:pPr>
        <w:autoSpaceDE w:val="0"/>
        <w:autoSpaceDN w:val="0"/>
        <w:adjustRightInd w:val="0"/>
        <w:spacing w:line="360" w:lineRule="auto"/>
        <w:jc w:val="right"/>
        <w:rPr>
          <w:bCs/>
          <w:sz w:val="28"/>
          <w:szCs w:val="28"/>
        </w:rPr>
      </w:pPr>
      <w:r w:rsidRPr="00515054">
        <w:rPr>
          <w:bCs/>
          <w:sz w:val="28"/>
          <w:szCs w:val="28"/>
        </w:rPr>
        <w:t>Бойко Татьяны Викторовны</w:t>
      </w:r>
    </w:p>
    <w:p w:rsidR="005B1290" w:rsidRPr="00515054" w:rsidRDefault="005B1290" w:rsidP="005B1290">
      <w:pPr>
        <w:tabs>
          <w:tab w:val="left" w:pos="8820"/>
        </w:tabs>
        <w:ind w:left="4956" w:right="818"/>
        <w:rPr>
          <w:sz w:val="28"/>
          <w:szCs w:val="28"/>
        </w:rPr>
      </w:pPr>
    </w:p>
    <w:p w:rsidR="005B1290" w:rsidRPr="00515054" w:rsidRDefault="005B1290" w:rsidP="005B1290">
      <w:pPr>
        <w:spacing w:line="360" w:lineRule="auto"/>
        <w:jc w:val="right"/>
        <w:rPr>
          <w:sz w:val="28"/>
          <w:szCs w:val="28"/>
        </w:rPr>
      </w:pPr>
      <w:r w:rsidRPr="00515054">
        <w:rPr>
          <w:sz w:val="28"/>
          <w:szCs w:val="28"/>
        </w:rPr>
        <w:t xml:space="preserve">Руководитель ВКР </w:t>
      </w:r>
    </w:p>
    <w:p w:rsidR="005B1290" w:rsidRPr="00515054" w:rsidRDefault="005B1290" w:rsidP="005B1290">
      <w:pPr>
        <w:spacing w:line="360" w:lineRule="auto"/>
        <w:jc w:val="right"/>
        <w:rPr>
          <w:sz w:val="28"/>
          <w:szCs w:val="28"/>
        </w:rPr>
      </w:pPr>
      <w:r w:rsidRPr="00515054">
        <w:rPr>
          <w:sz w:val="28"/>
          <w:szCs w:val="28"/>
        </w:rPr>
        <w:t xml:space="preserve">доктор педагогических  наук, </w:t>
      </w:r>
      <w:r w:rsidR="00E7263A" w:rsidRPr="00515054">
        <w:rPr>
          <w:sz w:val="28"/>
          <w:szCs w:val="28"/>
        </w:rPr>
        <w:t>чл.корр. РАО</w:t>
      </w:r>
    </w:p>
    <w:p w:rsidR="005B1290" w:rsidRPr="00515054" w:rsidRDefault="005B1290" w:rsidP="005B1290">
      <w:pPr>
        <w:spacing w:line="360" w:lineRule="auto"/>
        <w:jc w:val="right"/>
        <w:rPr>
          <w:sz w:val="28"/>
          <w:szCs w:val="28"/>
        </w:rPr>
      </w:pPr>
      <w:r w:rsidRPr="00515054">
        <w:rPr>
          <w:sz w:val="28"/>
          <w:szCs w:val="28"/>
        </w:rPr>
        <w:t>Лебедев Олег Ермолаевич</w:t>
      </w:r>
    </w:p>
    <w:p w:rsidR="005B1290" w:rsidRPr="00515054" w:rsidRDefault="005B1290" w:rsidP="005B1290">
      <w:pPr>
        <w:tabs>
          <w:tab w:val="left" w:pos="8820"/>
        </w:tabs>
        <w:ind w:left="4956" w:right="818"/>
        <w:rPr>
          <w:sz w:val="28"/>
          <w:szCs w:val="28"/>
        </w:rPr>
      </w:pPr>
    </w:p>
    <w:p w:rsidR="005B1290" w:rsidRPr="00515054" w:rsidRDefault="005B1290" w:rsidP="005B1290">
      <w:pPr>
        <w:autoSpaceDE w:val="0"/>
        <w:autoSpaceDN w:val="0"/>
        <w:adjustRightInd w:val="0"/>
        <w:spacing w:line="360" w:lineRule="auto"/>
        <w:jc w:val="center"/>
      </w:pPr>
    </w:p>
    <w:p w:rsidR="005B1290" w:rsidRPr="00515054" w:rsidRDefault="005B1290" w:rsidP="005B1290">
      <w:pPr>
        <w:autoSpaceDE w:val="0"/>
        <w:autoSpaceDN w:val="0"/>
        <w:adjustRightInd w:val="0"/>
        <w:spacing w:line="360" w:lineRule="auto"/>
        <w:jc w:val="center"/>
      </w:pPr>
    </w:p>
    <w:p w:rsidR="005B1290" w:rsidRPr="00515054" w:rsidRDefault="005B1290" w:rsidP="005B1290">
      <w:pPr>
        <w:autoSpaceDE w:val="0"/>
        <w:autoSpaceDN w:val="0"/>
        <w:adjustRightInd w:val="0"/>
        <w:spacing w:line="360" w:lineRule="auto"/>
        <w:jc w:val="center"/>
      </w:pPr>
    </w:p>
    <w:p w:rsidR="00E7263A" w:rsidRPr="00515054" w:rsidRDefault="005B1290" w:rsidP="00E7263A">
      <w:pPr>
        <w:autoSpaceDE w:val="0"/>
        <w:autoSpaceDN w:val="0"/>
        <w:adjustRightInd w:val="0"/>
        <w:spacing w:line="360" w:lineRule="auto"/>
        <w:jc w:val="center"/>
      </w:pPr>
      <w:r w:rsidRPr="00515054">
        <w:rPr>
          <w:sz w:val="28"/>
          <w:szCs w:val="28"/>
        </w:rPr>
        <w:t>Санкт-Петербург</w:t>
      </w:r>
      <w:r w:rsidR="00EB09F1" w:rsidRPr="00515054">
        <w:rPr>
          <w:sz w:val="28"/>
          <w:szCs w:val="28"/>
        </w:rPr>
        <w:t>,</w:t>
      </w:r>
      <w:r w:rsidRPr="00515054">
        <w:rPr>
          <w:sz w:val="28"/>
          <w:szCs w:val="28"/>
        </w:rPr>
        <w:t xml:space="preserve"> 2013</w:t>
      </w:r>
      <w:r w:rsidRPr="00515054">
        <w:br w:type="page"/>
      </w:r>
    </w:p>
    <w:p w:rsidR="00C61A6D" w:rsidRPr="00515054" w:rsidRDefault="00E7263A" w:rsidP="00E44175">
      <w:r w:rsidRPr="00515054">
        <w:rPr>
          <w:b/>
        </w:rPr>
        <w:lastRenderedPageBreak/>
        <w:t>РЕФЕРАТ ДИССЕРТАЦИИ</w:t>
      </w:r>
      <w:r w:rsidR="00C61A6D" w:rsidRPr="00515054">
        <w:t xml:space="preserve"> </w:t>
      </w:r>
    </w:p>
    <w:p w:rsidR="00C61A6D" w:rsidRPr="00515054" w:rsidRDefault="00C61A6D" w:rsidP="00C61A6D"/>
    <w:p w:rsidR="00E7263A" w:rsidRPr="00515054" w:rsidRDefault="00C61A6D" w:rsidP="00E44175">
      <w:pPr>
        <w:pStyle w:val="4"/>
        <w:spacing w:line="360" w:lineRule="auto"/>
        <w:ind w:firstLine="708"/>
        <w:jc w:val="both"/>
        <w:rPr>
          <w:rFonts w:ascii="Times New Roman" w:hAnsi="Times New Roman"/>
          <w:b w:val="0"/>
        </w:rPr>
      </w:pPr>
      <w:r w:rsidRPr="00515054">
        <w:rPr>
          <w:rFonts w:ascii="Times New Roman" w:hAnsi="Times New Roman"/>
        </w:rPr>
        <w:t>Сведения об объеме диссертации</w:t>
      </w:r>
      <w:r w:rsidR="00EF4CC2" w:rsidRPr="00515054">
        <w:rPr>
          <w:rFonts w:ascii="Times New Roman" w:hAnsi="Times New Roman"/>
          <w:b w:val="0"/>
        </w:rPr>
        <w:t>: состоит из введения,</w:t>
      </w:r>
      <w:r w:rsidRPr="00515054">
        <w:rPr>
          <w:rFonts w:ascii="Times New Roman" w:hAnsi="Times New Roman"/>
          <w:b w:val="0"/>
        </w:rPr>
        <w:t xml:space="preserve"> 9 параграфов, объединенных в  3 главы, заключения. В работе представлены 22 таблицы, 2 рисунка, 7 приложений. Список литературы содержит  53 наименования.</w:t>
      </w:r>
    </w:p>
    <w:p w:rsidR="00C61A6D" w:rsidRPr="00515054" w:rsidRDefault="00C61A6D" w:rsidP="00C61A6D">
      <w:pPr>
        <w:spacing w:line="360" w:lineRule="auto"/>
      </w:pPr>
      <w:r w:rsidRPr="00515054">
        <w:rPr>
          <w:sz w:val="28"/>
          <w:szCs w:val="28"/>
        </w:rPr>
        <w:t xml:space="preserve">Оъбем </w:t>
      </w:r>
      <w:r w:rsidR="00E44175" w:rsidRPr="00515054">
        <w:rPr>
          <w:sz w:val="28"/>
          <w:szCs w:val="28"/>
        </w:rPr>
        <w:t xml:space="preserve"> </w:t>
      </w:r>
      <w:r w:rsidRPr="00515054">
        <w:rPr>
          <w:sz w:val="28"/>
          <w:szCs w:val="28"/>
        </w:rPr>
        <w:t>работы -</w:t>
      </w:r>
      <w:r w:rsidR="00E44175" w:rsidRPr="00515054">
        <w:rPr>
          <w:sz w:val="28"/>
          <w:szCs w:val="28"/>
        </w:rPr>
        <w:t>124</w:t>
      </w:r>
      <w:r w:rsidRPr="00515054">
        <w:rPr>
          <w:sz w:val="28"/>
          <w:szCs w:val="28"/>
        </w:rPr>
        <w:t xml:space="preserve">  страниц</w:t>
      </w:r>
      <w:r w:rsidRPr="00515054">
        <w:t>.</w:t>
      </w:r>
    </w:p>
    <w:p w:rsidR="00C61A6D" w:rsidRPr="00515054" w:rsidRDefault="00C61A6D" w:rsidP="00E44175">
      <w:pPr>
        <w:spacing w:line="360" w:lineRule="auto"/>
        <w:ind w:firstLine="708"/>
      </w:pPr>
      <w:r w:rsidRPr="00515054">
        <w:rPr>
          <w:b/>
          <w:color w:val="000000"/>
          <w:sz w:val="28"/>
          <w:szCs w:val="28"/>
        </w:rPr>
        <w:t>Ключевые слова</w:t>
      </w:r>
      <w:r w:rsidRPr="00515054">
        <w:rPr>
          <w:color w:val="000000"/>
          <w:sz w:val="28"/>
          <w:szCs w:val="28"/>
        </w:rPr>
        <w:t>: образовательный стандарт,  модульно-рейтинговая система, система оценивания учебной деятельности студентов, принципы, ценности, функции оценки</w:t>
      </w:r>
    </w:p>
    <w:p w:rsidR="00E7263A" w:rsidRPr="00515054" w:rsidRDefault="00C61A6D" w:rsidP="00E44175">
      <w:pPr>
        <w:ind w:firstLine="708"/>
        <w:rPr>
          <w:b/>
        </w:rPr>
      </w:pPr>
      <w:r w:rsidRPr="00515054">
        <w:rPr>
          <w:b/>
          <w:sz w:val="28"/>
          <w:szCs w:val="28"/>
        </w:rPr>
        <w:t>Краткая характеристики работы</w:t>
      </w:r>
      <w:r w:rsidRPr="00515054">
        <w:rPr>
          <w:b/>
        </w:rPr>
        <w:t>:</w:t>
      </w:r>
    </w:p>
    <w:p w:rsidR="00C61A6D" w:rsidRPr="00515054" w:rsidRDefault="00C61A6D" w:rsidP="00E7263A">
      <w:pPr>
        <w:rPr>
          <w:b/>
        </w:rPr>
      </w:pPr>
    </w:p>
    <w:p w:rsidR="00C61A6D" w:rsidRPr="00515054" w:rsidRDefault="00C61A6D" w:rsidP="00C61A6D">
      <w:pPr>
        <w:pStyle w:val="-"/>
        <w:spacing w:after="120"/>
        <w:ind w:firstLine="708"/>
        <w:jc w:val="left"/>
        <w:rPr>
          <w:rFonts w:ascii="Times New Roman" w:hAnsi="Times New Roman" w:cs="Times New Roman"/>
          <w:b w:val="0"/>
          <w:color w:val="000000"/>
          <w:sz w:val="28"/>
          <w:szCs w:val="28"/>
        </w:rPr>
      </w:pPr>
      <w:r w:rsidRPr="00515054">
        <w:rPr>
          <w:rFonts w:ascii="Times New Roman" w:hAnsi="Times New Roman" w:cs="Times New Roman"/>
          <w:b w:val="0"/>
          <w:sz w:val="28"/>
          <w:szCs w:val="28"/>
        </w:rPr>
        <w:t>Тема работы «Управление развитием системы оценивания учебной деятельности студентов в вузе».</w:t>
      </w:r>
    </w:p>
    <w:p w:rsidR="00C61A6D" w:rsidRPr="00515054" w:rsidRDefault="00C61A6D" w:rsidP="00C61A6D">
      <w:pPr>
        <w:pStyle w:val="a5"/>
        <w:spacing w:before="0" w:after="0" w:line="360" w:lineRule="auto"/>
        <w:ind w:firstLine="708"/>
        <w:rPr>
          <w:rFonts w:ascii="Times New Roman" w:hAnsi="Times New Roman" w:cs="Times New Roman"/>
          <w:color w:val="auto"/>
          <w:sz w:val="28"/>
          <w:szCs w:val="28"/>
        </w:rPr>
      </w:pPr>
      <w:bookmarkStart w:id="0" w:name="_GoBack"/>
      <w:bookmarkEnd w:id="0"/>
      <w:r w:rsidRPr="00515054">
        <w:rPr>
          <w:rFonts w:ascii="Times New Roman" w:hAnsi="Times New Roman" w:cs="Times New Roman"/>
          <w:b/>
          <w:sz w:val="28"/>
          <w:szCs w:val="28"/>
        </w:rPr>
        <w:t>Цель</w:t>
      </w:r>
      <w:r w:rsidRPr="00515054">
        <w:rPr>
          <w:rFonts w:ascii="Times New Roman" w:hAnsi="Times New Roman" w:cs="Times New Roman"/>
          <w:sz w:val="28"/>
          <w:szCs w:val="28"/>
        </w:rPr>
        <w:t xml:space="preserve"> исследования: </w:t>
      </w:r>
      <w:r w:rsidRPr="00515054">
        <w:rPr>
          <w:rFonts w:ascii="Times New Roman" w:hAnsi="Times New Roman" w:cs="Times New Roman"/>
          <w:color w:val="auto"/>
          <w:sz w:val="28"/>
          <w:szCs w:val="28"/>
        </w:rPr>
        <w:t xml:space="preserve">определить </w:t>
      </w:r>
      <w:r w:rsidRPr="00515054">
        <w:rPr>
          <w:rFonts w:ascii="Times New Roman" w:hAnsi="Times New Roman" w:cs="Times New Roman"/>
          <w:sz w:val="28"/>
          <w:szCs w:val="28"/>
        </w:rPr>
        <w:t>пути</w:t>
      </w:r>
      <w:r w:rsidRPr="00515054">
        <w:rPr>
          <w:rFonts w:ascii="Times New Roman" w:hAnsi="Times New Roman" w:cs="Times New Roman"/>
          <w:color w:val="auto"/>
          <w:sz w:val="28"/>
          <w:szCs w:val="28"/>
        </w:rPr>
        <w:t xml:space="preserve"> управления  развитием системы оценивании учебной деятельности студентов,  на основе сочетания контролирующей, прогностической и диагностической функций.</w:t>
      </w:r>
    </w:p>
    <w:p w:rsidR="00C61A6D" w:rsidRPr="00515054" w:rsidRDefault="00C61A6D" w:rsidP="00C61A6D">
      <w:pPr>
        <w:spacing w:line="360" w:lineRule="auto"/>
        <w:ind w:firstLine="708"/>
        <w:jc w:val="both"/>
        <w:rPr>
          <w:sz w:val="28"/>
          <w:szCs w:val="28"/>
        </w:rPr>
      </w:pPr>
      <w:r w:rsidRPr="00515054">
        <w:rPr>
          <w:b/>
          <w:sz w:val="28"/>
          <w:szCs w:val="28"/>
        </w:rPr>
        <w:t>Объектом исследования</w:t>
      </w:r>
      <w:r w:rsidRPr="00515054">
        <w:rPr>
          <w:sz w:val="28"/>
          <w:szCs w:val="28"/>
        </w:rPr>
        <w:t xml:space="preserve"> является система оценивания учебной деятельности студентов.  </w:t>
      </w:r>
    </w:p>
    <w:p w:rsidR="00C61A6D" w:rsidRPr="00515054" w:rsidRDefault="00C61A6D" w:rsidP="00C61A6D">
      <w:pPr>
        <w:pStyle w:val="11"/>
        <w:spacing w:after="0" w:line="360" w:lineRule="auto"/>
        <w:ind w:left="0" w:firstLine="567"/>
        <w:jc w:val="both"/>
        <w:rPr>
          <w:rFonts w:ascii="Times New Roman" w:hAnsi="Times New Roman"/>
          <w:sz w:val="28"/>
          <w:szCs w:val="28"/>
          <w:lang w:val="ru-RU"/>
        </w:rPr>
      </w:pPr>
      <w:r w:rsidRPr="00515054">
        <w:rPr>
          <w:rFonts w:ascii="Times New Roman" w:hAnsi="Times New Roman"/>
          <w:b/>
          <w:sz w:val="28"/>
          <w:szCs w:val="28"/>
          <w:lang w:val="ru-RU"/>
        </w:rPr>
        <w:t>Предмет исследования</w:t>
      </w:r>
      <w:r w:rsidRPr="00515054">
        <w:rPr>
          <w:rFonts w:ascii="Times New Roman" w:hAnsi="Times New Roman"/>
          <w:sz w:val="28"/>
          <w:szCs w:val="28"/>
          <w:lang w:val="ru-RU"/>
        </w:rPr>
        <w:t>: реализация прогностической, диагностической  и контролирующей  функций системы оценивания.</w:t>
      </w:r>
    </w:p>
    <w:p w:rsidR="00C61A6D" w:rsidRPr="00515054" w:rsidRDefault="00C61A6D" w:rsidP="00C61A6D">
      <w:pPr>
        <w:pStyle w:val="11"/>
        <w:spacing w:after="0" w:line="360" w:lineRule="auto"/>
        <w:ind w:left="0" w:firstLine="567"/>
        <w:jc w:val="both"/>
        <w:rPr>
          <w:rFonts w:ascii="Times New Roman" w:hAnsi="Times New Roman"/>
          <w:sz w:val="28"/>
          <w:szCs w:val="28"/>
          <w:lang w:val="ru-RU"/>
        </w:rPr>
      </w:pPr>
      <w:r w:rsidRPr="00515054">
        <w:rPr>
          <w:rFonts w:ascii="Times New Roman" w:hAnsi="Times New Roman"/>
          <w:b/>
          <w:sz w:val="28"/>
          <w:szCs w:val="28"/>
          <w:lang w:val="ru-RU"/>
        </w:rPr>
        <w:t>Гипотеза исследования</w:t>
      </w:r>
      <w:r w:rsidRPr="00515054">
        <w:rPr>
          <w:rFonts w:ascii="Times New Roman" w:hAnsi="Times New Roman"/>
          <w:b/>
          <w:i/>
          <w:sz w:val="28"/>
          <w:szCs w:val="28"/>
          <w:lang w:val="ru-RU"/>
        </w:rPr>
        <w:t xml:space="preserve"> </w:t>
      </w:r>
      <w:r w:rsidRPr="00515054">
        <w:rPr>
          <w:rFonts w:ascii="Times New Roman" w:hAnsi="Times New Roman"/>
          <w:sz w:val="28"/>
          <w:szCs w:val="28"/>
          <w:lang w:val="ru-RU"/>
        </w:rPr>
        <w:t>заключается в предположении о том, что своевременная, актуальная и достоверная информация об индивидуальных образовательных достижениях студента и проблемах обучения  будет способствовать повышению качества обучения в вузе, если система оценивания будет выполнять не только контролирующую  функцию, а в сочетание  с ней прогностическую и  диагностическую.</w:t>
      </w:r>
    </w:p>
    <w:p w:rsidR="00C61A6D" w:rsidRPr="00515054" w:rsidRDefault="00C61A6D" w:rsidP="00C61A6D">
      <w:pPr>
        <w:pStyle w:val="11"/>
        <w:spacing w:after="0" w:line="360" w:lineRule="auto"/>
        <w:ind w:left="0" w:firstLine="567"/>
        <w:jc w:val="both"/>
        <w:rPr>
          <w:rFonts w:ascii="Times New Roman" w:hAnsi="Times New Roman"/>
          <w:sz w:val="28"/>
          <w:szCs w:val="28"/>
          <w:lang w:val="ru-RU"/>
        </w:rPr>
      </w:pPr>
      <w:r w:rsidRPr="00515054">
        <w:rPr>
          <w:rFonts w:ascii="Times New Roman" w:hAnsi="Times New Roman"/>
          <w:sz w:val="28"/>
          <w:szCs w:val="28"/>
          <w:lang w:val="ru-RU"/>
        </w:rPr>
        <w:t xml:space="preserve">Для достижения поставленной цели необходимо решить следующие </w:t>
      </w:r>
      <w:r w:rsidRPr="00515054">
        <w:rPr>
          <w:rFonts w:ascii="Times New Roman" w:hAnsi="Times New Roman"/>
          <w:b/>
          <w:sz w:val="28"/>
          <w:szCs w:val="28"/>
          <w:lang w:val="ru-RU"/>
        </w:rPr>
        <w:t>задачи</w:t>
      </w:r>
      <w:r w:rsidRPr="00515054">
        <w:rPr>
          <w:rFonts w:ascii="Times New Roman" w:hAnsi="Times New Roman"/>
          <w:sz w:val="28"/>
          <w:szCs w:val="28"/>
          <w:lang w:val="ru-RU"/>
        </w:rPr>
        <w:t>:</w:t>
      </w:r>
    </w:p>
    <w:p w:rsidR="00C61A6D" w:rsidRPr="00515054" w:rsidRDefault="00C61A6D" w:rsidP="00C61A6D">
      <w:pPr>
        <w:tabs>
          <w:tab w:val="left" w:pos="360"/>
        </w:tabs>
        <w:autoSpaceDE w:val="0"/>
        <w:autoSpaceDN w:val="0"/>
        <w:adjustRightInd w:val="0"/>
        <w:spacing w:line="360" w:lineRule="auto"/>
        <w:jc w:val="both"/>
        <w:rPr>
          <w:sz w:val="28"/>
          <w:szCs w:val="28"/>
        </w:rPr>
      </w:pPr>
      <w:r w:rsidRPr="00515054">
        <w:rPr>
          <w:color w:val="000000"/>
          <w:sz w:val="28"/>
          <w:szCs w:val="28"/>
        </w:rPr>
        <w:t xml:space="preserve">- определить теоретические основы исследования, раскрыть сущность понятий, определить функции оценки, </w:t>
      </w:r>
      <w:r w:rsidRPr="00515054">
        <w:rPr>
          <w:sz w:val="28"/>
          <w:szCs w:val="28"/>
        </w:rPr>
        <w:t xml:space="preserve">вывить критерии системы оценивания </w:t>
      </w:r>
      <w:r w:rsidRPr="00515054">
        <w:rPr>
          <w:sz w:val="28"/>
          <w:szCs w:val="28"/>
        </w:rPr>
        <w:lastRenderedPageBreak/>
        <w:t>учебной деятельности студентов в системе высшего профессионального образования;</w:t>
      </w:r>
    </w:p>
    <w:p w:rsidR="00C61A6D" w:rsidRPr="00515054" w:rsidRDefault="00C61A6D" w:rsidP="00C61A6D">
      <w:pPr>
        <w:autoSpaceDE w:val="0"/>
        <w:autoSpaceDN w:val="0"/>
        <w:adjustRightInd w:val="0"/>
        <w:spacing w:line="360" w:lineRule="auto"/>
        <w:jc w:val="both"/>
        <w:rPr>
          <w:sz w:val="28"/>
          <w:szCs w:val="28"/>
        </w:rPr>
      </w:pPr>
      <w:r w:rsidRPr="00515054">
        <w:rPr>
          <w:sz w:val="28"/>
          <w:szCs w:val="28"/>
        </w:rPr>
        <w:t>- сопоставить систему оценивания, описанную в нормативно-правовых документах  с реальной  системой оценивания учебной  деятельности студентов;</w:t>
      </w:r>
    </w:p>
    <w:p w:rsidR="00C61A6D" w:rsidRPr="00515054" w:rsidRDefault="00C61A6D" w:rsidP="00C61A6D">
      <w:pPr>
        <w:autoSpaceDE w:val="0"/>
        <w:autoSpaceDN w:val="0"/>
        <w:adjustRightInd w:val="0"/>
        <w:spacing w:line="360" w:lineRule="auto"/>
        <w:jc w:val="both"/>
        <w:rPr>
          <w:sz w:val="28"/>
          <w:szCs w:val="28"/>
        </w:rPr>
      </w:pPr>
      <w:r w:rsidRPr="00515054">
        <w:rPr>
          <w:sz w:val="28"/>
          <w:szCs w:val="28"/>
        </w:rPr>
        <w:t>- определить пути повышения эффективности системы оценивания учебной деятельности студентов.</w:t>
      </w:r>
    </w:p>
    <w:p w:rsidR="00C61A6D" w:rsidRPr="00515054" w:rsidRDefault="00C61A6D" w:rsidP="00C61A6D">
      <w:pPr>
        <w:tabs>
          <w:tab w:val="left" w:pos="360"/>
        </w:tabs>
        <w:autoSpaceDE w:val="0"/>
        <w:autoSpaceDN w:val="0"/>
        <w:adjustRightInd w:val="0"/>
        <w:spacing w:line="360" w:lineRule="auto"/>
        <w:jc w:val="both"/>
        <w:rPr>
          <w:sz w:val="28"/>
          <w:szCs w:val="28"/>
        </w:rPr>
      </w:pPr>
      <w:r w:rsidRPr="00515054">
        <w:rPr>
          <w:sz w:val="28"/>
          <w:szCs w:val="28"/>
        </w:rPr>
        <w:tab/>
      </w:r>
      <w:r w:rsidRPr="00515054">
        <w:rPr>
          <w:sz w:val="28"/>
          <w:szCs w:val="28"/>
        </w:rPr>
        <w:tab/>
      </w:r>
      <w:r w:rsidRPr="00515054">
        <w:rPr>
          <w:b/>
          <w:sz w:val="28"/>
          <w:szCs w:val="28"/>
        </w:rPr>
        <w:t>Основными методами исследования</w:t>
      </w:r>
      <w:r w:rsidRPr="00515054">
        <w:rPr>
          <w:sz w:val="28"/>
          <w:szCs w:val="28"/>
        </w:rPr>
        <w:t xml:space="preserve"> являются:</w:t>
      </w:r>
    </w:p>
    <w:p w:rsidR="00C61A6D" w:rsidRPr="00515054" w:rsidRDefault="00C61A6D" w:rsidP="00C61A6D">
      <w:pPr>
        <w:tabs>
          <w:tab w:val="left" w:pos="360"/>
        </w:tabs>
        <w:autoSpaceDE w:val="0"/>
        <w:autoSpaceDN w:val="0"/>
        <w:adjustRightInd w:val="0"/>
        <w:spacing w:line="360" w:lineRule="auto"/>
        <w:jc w:val="both"/>
        <w:rPr>
          <w:sz w:val="28"/>
          <w:szCs w:val="28"/>
        </w:rPr>
      </w:pPr>
      <w:r w:rsidRPr="00515054">
        <w:rPr>
          <w:sz w:val="28"/>
          <w:szCs w:val="28"/>
        </w:rPr>
        <w:t xml:space="preserve">- общетеоретические методы, такие как синтез, анализ, системный подход. </w:t>
      </w:r>
    </w:p>
    <w:p w:rsidR="00C61A6D" w:rsidRPr="00515054" w:rsidRDefault="00C61A6D" w:rsidP="00C61A6D">
      <w:pPr>
        <w:tabs>
          <w:tab w:val="left" w:pos="360"/>
        </w:tabs>
        <w:autoSpaceDE w:val="0"/>
        <w:autoSpaceDN w:val="0"/>
        <w:adjustRightInd w:val="0"/>
        <w:spacing w:line="360" w:lineRule="auto"/>
        <w:jc w:val="both"/>
        <w:rPr>
          <w:sz w:val="28"/>
          <w:szCs w:val="28"/>
        </w:rPr>
      </w:pPr>
      <w:r w:rsidRPr="00515054">
        <w:rPr>
          <w:sz w:val="28"/>
          <w:szCs w:val="28"/>
        </w:rPr>
        <w:t>- социологические методы;</w:t>
      </w:r>
      <w:r w:rsidRPr="00515054">
        <w:rPr>
          <w:color w:val="FF0000"/>
          <w:sz w:val="28"/>
          <w:szCs w:val="28"/>
        </w:rPr>
        <w:t xml:space="preserve"> </w:t>
      </w:r>
    </w:p>
    <w:p w:rsidR="00C61A6D" w:rsidRPr="00515054" w:rsidRDefault="00C61A6D" w:rsidP="00C61A6D">
      <w:pPr>
        <w:tabs>
          <w:tab w:val="left" w:pos="360"/>
        </w:tabs>
        <w:autoSpaceDE w:val="0"/>
        <w:autoSpaceDN w:val="0"/>
        <w:adjustRightInd w:val="0"/>
        <w:spacing w:line="360" w:lineRule="auto"/>
        <w:jc w:val="both"/>
        <w:rPr>
          <w:sz w:val="28"/>
          <w:szCs w:val="28"/>
        </w:rPr>
      </w:pPr>
      <w:r w:rsidRPr="00515054">
        <w:rPr>
          <w:sz w:val="28"/>
          <w:szCs w:val="28"/>
        </w:rPr>
        <w:t>- метод конструирования системы новых теоретических представлений, метод аналогий, моделирование;</w:t>
      </w:r>
    </w:p>
    <w:p w:rsidR="00C61A6D" w:rsidRPr="00515054" w:rsidRDefault="00C61A6D" w:rsidP="00C61A6D">
      <w:pPr>
        <w:pStyle w:val="af5"/>
        <w:tabs>
          <w:tab w:val="left" w:pos="708"/>
        </w:tabs>
        <w:spacing w:line="360" w:lineRule="auto"/>
        <w:jc w:val="both"/>
        <w:rPr>
          <w:sz w:val="28"/>
          <w:szCs w:val="28"/>
        </w:rPr>
      </w:pPr>
      <w:r w:rsidRPr="00515054">
        <w:rPr>
          <w:sz w:val="28"/>
          <w:szCs w:val="28"/>
        </w:rPr>
        <w:t xml:space="preserve">- психолого-педагогические. </w:t>
      </w:r>
    </w:p>
    <w:p w:rsidR="00C61A6D" w:rsidRPr="00515054" w:rsidRDefault="00C61A6D" w:rsidP="00C61A6D">
      <w:pPr>
        <w:pStyle w:val="af5"/>
        <w:tabs>
          <w:tab w:val="left" w:pos="708"/>
        </w:tabs>
        <w:spacing w:line="360" w:lineRule="auto"/>
        <w:ind w:firstLine="567"/>
        <w:jc w:val="both"/>
        <w:outlineLvl w:val="0"/>
        <w:rPr>
          <w:sz w:val="28"/>
          <w:szCs w:val="28"/>
        </w:rPr>
      </w:pPr>
      <w:bookmarkStart w:id="1" w:name="_Toc374717992"/>
      <w:r w:rsidRPr="00515054">
        <w:rPr>
          <w:b/>
          <w:sz w:val="28"/>
          <w:szCs w:val="28"/>
        </w:rPr>
        <w:t>Информационная база исследования</w:t>
      </w:r>
      <w:r w:rsidRPr="00515054">
        <w:rPr>
          <w:i/>
          <w:sz w:val="28"/>
          <w:szCs w:val="28"/>
        </w:rPr>
        <w:t xml:space="preserve"> </w:t>
      </w:r>
      <w:r w:rsidRPr="00515054">
        <w:rPr>
          <w:sz w:val="28"/>
          <w:szCs w:val="28"/>
        </w:rPr>
        <w:t>включает:</w:t>
      </w:r>
      <w:bookmarkEnd w:id="1"/>
    </w:p>
    <w:p w:rsidR="00C61A6D" w:rsidRPr="00515054" w:rsidRDefault="00C61A6D" w:rsidP="00C61A6D">
      <w:pPr>
        <w:pStyle w:val="af5"/>
        <w:tabs>
          <w:tab w:val="left" w:pos="708"/>
        </w:tabs>
        <w:spacing w:line="360" w:lineRule="auto"/>
        <w:ind w:firstLine="567"/>
        <w:jc w:val="both"/>
        <w:rPr>
          <w:sz w:val="28"/>
          <w:szCs w:val="28"/>
        </w:rPr>
      </w:pPr>
      <w:r w:rsidRPr="00515054">
        <w:rPr>
          <w:sz w:val="28"/>
          <w:szCs w:val="28"/>
        </w:rPr>
        <w:t>− федеральные законы, законодательные акты Российской Федерации, Указы Президента, постановления Правительства Российской Федерации по проблемам развития образования;</w:t>
      </w:r>
    </w:p>
    <w:p w:rsidR="00C61A6D" w:rsidRPr="00515054" w:rsidRDefault="00C61A6D" w:rsidP="00C61A6D">
      <w:pPr>
        <w:pStyle w:val="af5"/>
        <w:tabs>
          <w:tab w:val="left" w:pos="708"/>
        </w:tabs>
        <w:spacing w:line="360" w:lineRule="auto"/>
        <w:ind w:firstLine="567"/>
        <w:jc w:val="both"/>
        <w:rPr>
          <w:sz w:val="28"/>
          <w:szCs w:val="28"/>
        </w:rPr>
      </w:pPr>
      <w:r w:rsidRPr="00515054">
        <w:rPr>
          <w:sz w:val="28"/>
          <w:szCs w:val="28"/>
        </w:rPr>
        <w:t>− данные, опубликованные в отечественных научных журналах и представленные на сайтах авторитетных учреждений и организаций;</w:t>
      </w:r>
    </w:p>
    <w:p w:rsidR="00C61A6D" w:rsidRPr="00515054" w:rsidRDefault="00C61A6D" w:rsidP="00C61A6D">
      <w:pPr>
        <w:pStyle w:val="af5"/>
        <w:tabs>
          <w:tab w:val="left" w:pos="708"/>
        </w:tabs>
        <w:spacing w:line="360" w:lineRule="auto"/>
        <w:ind w:firstLine="567"/>
        <w:jc w:val="both"/>
        <w:rPr>
          <w:sz w:val="28"/>
          <w:szCs w:val="28"/>
        </w:rPr>
      </w:pPr>
      <w:r w:rsidRPr="00515054">
        <w:rPr>
          <w:sz w:val="28"/>
          <w:szCs w:val="28"/>
        </w:rPr>
        <w:t>− нормативно-правовые документы НИУ ВШЭ, включая программу развития и другие документы;</w:t>
      </w:r>
    </w:p>
    <w:p w:rsidR="00C61A6D" w:rsidRPr="00515054" w:rsidRDefault="00C61A6D" w:rsidP="00C61A6D">
      <w:pPr>
        <w:pStyle w:val="af5"/>
        <w:tabs>
          <w:tab w:val="left" w:pos="708"/>
        </w:tabs>
        <w:spacing w:line="360" w:lineRule="auto"/>
        <w:ind w:firstLine="567"/>
        <w:jc w:val="both"/>
        <w:rPr>
          <w:sz w:val="28"/>
          <w:szCs w:val="28"/>
        </w:rPr>
      </w:pPr>
      <w:r w:rsidRPr="00515054">
        <w:rPr>
          <w:sz w:val="28"/>
          <w:szCs w:val="28"/>
        </w:rPr>
        <w:t>− материалы социологических опросов студентов и преподавателей вуза.</w:t>
      </w:r>
    </w:p>
    <w:p w:rsidR="00C61A6D" w:rsidRPr="00515054" w:rsidRDefault="00C61A6D" w:rsidP="00C61A6D">
      <w:pPr>
        <w:spacing w:line="360" w:lineRule="auto"/>
        <w:ind w:firstLine="567"/>
        <w:jc w:val="both"/>
        <w:outlineLvl w:val="0"/>
        <w:rPr>
          <w:color w:val="FF0000"/>
          <w:sz w:val="28"/>
          <w:szCs w:val="28"/>
        </w:rPr>
      </w:pPr>
      <w:bookmarkStart w:id="2" w:name="_Toc374662391"/>
      <w:bookmarkStart w:id="3" w:name="_Toc374717993"/>
      <w:r w:rsidRPr="00515054">
        <w:rPr>
          <w:b/>
          <w:sz w:val="28"/>
          <w:szCs w:val="28"/>
        </w:rPr>
        <w:t>Научная новизна исследования</w:t>
      </w:r>
      <w:r w:rsidRPr="00515054">
        <w:rPr>
          <w:sz w:val="28"/>
          <w:szCs w:val="28"/>
        </w:rPr>
        <w:t xml:space="preserve"> заключается в</w:t>
      </w:r>
      <w:bookmarkStart w:id="4" w:name="_Toc374662392"/>
      <w:bookmarkEnd w:id="2"/>
      <w:r w:rsidRPr="00515054">
        <w:rPr>
          <w:sz w:val="28"/>
          <w:szCs w:val="28"/>
        </w:rPr>
        <w:t xml:space="preserve"> выявление  степени соответствия практики оценивания в вузе  системе оценивания, установленной нормативно-правовыми документами университета. А  также определение  соответствия  нормативной модели европейской системе оценивания, принятой в рамках Болонского процесса.</w:t>
      </w:r>
      <w:bookmarkEnd w:id="3"/>
      <w:bookmarkEnd w:id="4"/>
    </w:p>
    <w:p w:rsidR="00C61A6D" w:rsidRPr="00515054" w:rsidRDefault="00C61A6D" w:rsidP="00C61A6D">
      <w:pPr>
        <w:pStyle w:val="af5"/>
        <w:tabs>
          <w:tab w:val="left" w:pos="708"/>
        </w:tabs>
        <w:spacing w:line="360" w:lineRule="auto"/>
        <w:ind w:firstLine="567"/>
        <w:jc w:val="both"/>
        <w:rPr>
          <w:b/>
          <w:sz w:val="28"/>
          <w:szCs w:val="28"/>
        </w:rPr>
      </w:pPr>
      <w:r w:rsidRPr="00515054">
        <w:rPr>
          <w:b/>
          <w:sz w:val="28"/>
          <w:szCs w:val="28"/>
        </w:rPr>
        <w:t>К конкретным элементам приращения нового научного знания относятся следующие результаты:</w:t>
      </w:r>
    </w:p>
    <w:p w:rsidR="00C61A6D" w:rsidRPr="00515054" w:rsidRDefault="00C61A6D" w:rsidP="00C61A6D">
      <w:pPr>
        <w:pStyle w:val="af5"/>
        <w:tabs>
          <w:tab w:val="left" w:pos="708"/>
        </w:tabs>
        <w:spacing w:line="360" w:lineRule="auto"/>
        <w:ind w:firstLine="567"/>
        <w:jc w:val="both"/>
        <w:rPr>
          <w:sz w:val="28"/>
          <w:szCs w:val="28"/>
        </w:rPr>
      </w:pPr>
      <w:r w:rsidRPr="00515054">
        <w:rPr>
          <w:sz w:val="28"/>
          <w:szCs w:val="28"/>
        </w:rPr>
        <w:lastRenderedPageBreak/>
        <w:t>Выявлены представления различных групп участников образовательного процесса о  сущности системы оценивания и эффективности ее использования.</w:t>
      </w:r>
    </w:p>
    <w:p w:rsidR="00C61A6D" w:rsidRPr="00515054" w:rsidRDefault="00C61A6D" w:rsidP="00C9037C">
      <w:pPr>
        <w:spacing w:line="360" w:lineRule="auto"/>
        <w:ind w:firstLine="709"/>
        <w:jc w:val="both"/>
        <w:rPr>
          <w:i/>
          <w:sz w:val="28"/>
          <w:szCs w:val="28"/>
        </w:rPr>
      </w:pPr>
      <w:bookmarkStart w:id="5" w:name="_Toc374662393"/>
      <w:r w:rsidRPr="00515054">
        <w:rPr>
          <w:b/>
          <w:sz w:val="28"/>
          <w:szCs w:val="28"/>
        </w:rPr>
        <w:t>Теоретическая и практическая значимость исследовани</w:t>
      </w:r>
      <w:r w:rsidRPr="00515054">
        <w:rPr>
          <w:b/>
          <w:i/>
          <w:sz w:val="28"/>
          <w:szCs w:val="28"/>
        </w:rPr>
        <w:t>я</w:t>
      </w:r>
      <w:r w:rsidRPr="00515054">
        <w:rPr>
          <w:i/>
          <w:sz w:val="28"/>
          <w:szCs w:val="28"/>
        </w:rPr>
        <w:t>.</w:t>
      </w:r>
      <w:bookmarkEnd w:id="5"/>
      <w:r w:rsidRPr="00515054">
        <w:rPr>
          <w:i/>
          <w:sz w:val="28"/>
          <w:szCs w:val="28"/>
        </w:rPr>
        <w:t xml:space="preserve"> </w:t>
      </w:r>
    </w:p>
    <w:p w:rsidR="00C61A6D" w:rsidRPr="00515054" w:rsidRDefault="00C61A6D" w:rsidP="00C61A6D">
      <w:pPr>
        <w:pStyle w:val="af5"/>
        <w:tabs>
          <w:tab w:val="left" w:pos="708"/>
        </w:tabs>
        <w:spacing w:line="360" w:lineRule="auto"/>
        <w:ind w:firstLine="567"/>
        <w:jc w:val="both"/>
        <w:outlineLvl w:val="0"/>
        <w:rPr>
          <w:sz w:val="28"/>
          <w:szCs w:val="28"/>
        </w:rPr>
      </w:pPr>
      <w:bookmarkStart w:id="6" w:name="_Toc374662394"/>
      <w:bookmarkStart w:id="7" w:name="_Toc374717994"/>
      <w:r w:rsidRPr="00515054">
        <w:rPr>
          <w:sz w:val="28"/>
          <w:szCs w:val="28"/>
        </w:rPr>
        <w:t>Установлена степень соответствия системы оценивания, реализуемой на практике, существующим принципам, функциям   и критериям.</w:t>
      </w:r>
      <w:bookmarkEnd w:id="6"/>
      <w:bookmarkEnd w:id="7"/>
    </w:p>
    <w:p w:rsidR="00C61A6D" w:rsidRPr="00515054" w:rsidRDefault="00C61A6D" w:rsidP="00C61A6D">
      <w:pPr>
        <w:pStyle w:val="af5"/>
        <w:tabs>
          <w:tab w:val="left" w:pos="708"/>
        </w:tabs>
        <w:spacing w:line="360" w:lineRule="auto"/>
        <w:ind w:firstLine="567"/>
        <w:jc w:val="both"/>
        <w:outlineLvl w:val="0"/>
        <w:rPr>
          <w:sz w:val="28"/>
          <w:szCs w:val="28"/>
        </w:rPr>
      </w:pPr>
      <w:bookmarkStart w:id="8" w:name="_Toc374717995"/>
      <w:r w:rsidRPr="00515054">
        <w:rPr>
          <w:sz w:val="28"/>
          <w:szCs w:val="28"/>
        </w:rPr>
        <w:t>Определена методика оценки системы оценивания, которая позволяет  выявить факты, раскрывающие связь между эффективностью системы оценивания учебной деятельности студентов и их вовлечённостью в процесс оценивания.</w:t>
      </w:r>
      <w:bookmarkEnd w:id="8"/>
    </w:p>
    <w:p w:rsidR="00C61A6D" w:rsidRPr="00515054" w:rsidRDefault="00C61A6D" w:rsidP="00C61A6D">
      <w:pPr>
        <w:pStyle w:val="af5"/>
        <w:tabs>
          <w:tab w:val="left" w:pos="708"/>
        </w:tabs>
        <w:spacing w:line="360" w:lineRule="auto"/>
        <w:ind w:firstLine="567"/>
        <w:jc w:val="both"/>
        <w:outlineLvl w:val="0"/>
        <w:rPr>
          <w:color w:val="FF0000"/>
          <w:sz w:val="28"/>
          <w:szCs w:val="28"/>
        </w:rPr>
      </w:pPr>
      <w:bookmarkStart w:id="9" w:name="_Toc374662395"/>
      <w:bookmarkStart w:id="10" w:name="_Toc374717996"/>
      <w:r w:rsidRPr="00515054">
        <w:rPr>
          <w:sz w:val="28"/>
          <w:szCs w:val="28"/>
        </w:rPr>
        <w:t>Определены способы преодоления имеющегося  рассогласования между нормативной  моделью и моделью реализуемой на практике.</w:t>
      </w:r>
      <w:bookmarkEnd w:id="9"/>
      <w:bookmarkEnd w:id="10"/>
      <w:r w:rsidRPr="00515054">
        <w:rPr>
          <w:color w:val="FF0000"/>
          <w:sz w:val="28"/>
          <w:szCs w:val="28"/>
        </w:rPr>
        <w:t xml:space="preserve"> </w:t>
      </w:r>
    </w:p>
    <w:p w:rsidR="00C61A6D" w:rsidRPr="00515054" w:rsidRDefault="00C61A6D" w:rsidP="00C61A6D">
      <w:pPr>
        <w:spacing w:line="360" w:lineRule="auto"/>
        <w:ind w:firstLine="567"/>
        <w:jc w:val="both"/>
        <w:outlineLvl w:val="0"/>
        <w:rPr>
          <w:b/>
          <w:sz w:val="28"/>
          <w:szCs w:val="28"/>
        </w:rPr>
      </w:pPr>
      <w:bookmarkStart w:id="11" w:name="_Toc374662396"/>
      <w:bookmarkStart w:id="12" w:name="_Toc374717997"/>
      <w:r w:rsidRPr="00515054">
        <w:rPr>
          <w:b/>
          <w:sz w:val="28"/>
          <w:szCs w:val="28"/>
        </w:rPr>
        <w:t>Рекомендации по использованию результатов диссертационного исследования</w:t>
      </w:r>
      <w:bookmarkEnd w:id="11"/>
      <w:bookmarkEnd w:id="12"/>
      <w:r w:rsidRPr="00515054">
        <w:rPr>
          <w:b/>
          <w:sz w:val="28"/>
          <w:szCs w:val="28"/>
        </w:rPr>
        <w:t xml:space="preserve"> </w:t>
      </w:r>
    </w:p>
    <w:p w:rsidR="00C61A6D" w:rsidRPr="00515054" w:rsidRDefault="00C61A6D" w:rsidP="00C61A6D">
      <w:pPr>
        <w:spacing w:line="360" w:lineRule="auto"/>
        <w:ind w:firstLine="567"/>
        <w:jc w:val="both"/>
        <w:outlineLvl w:val="0"/>
        <w:rPr>
          <w:sz w:val="28"/>
          <w:szCs w:val="28"/>
        </w:rPr>
      </w:pPr>
      <w:bookmarkStart w:id="13" w:name="_Toc374662397"/>
      <w:bookmarkStart w:id="14" w:name="_Toc374717998"/>
      <w:r w:rsidRPr="00515054">
        <w:rPr>
          <w:sz w:val="28"/>
          <w:szCs w:val="28"/>
        </w:rPr>
        <w:t>Содержащиеся в диссертации основные положения, выводы и полученные результаты ориентированы на применение в сфере образования.</w:t>
      </w:r>
      <w:bookmarkEnd w:id="13"/>
      <w:bookmarkEnd w:id="14"/>
      <w:r w:rsidRPr="00515054">
        <w:rPr>
          <w:sz w:val="28"/>
          <w:szCs w:val="28"/>
        </w:rPr>
        <w:t xml:space="preserve"> </w:t>
      </w:r>
    </w:p>
    <w:p w:rsidR="00C61A6D" w:rsidRPr="00515054" w:rsidRDefault="00C61A6D" w:rsidP="00C61A6D">
      <w:pPr>
        <w:spacing w:line="360" w:lineRule="auto"/>
        <w:ind w:firstLine="567"/>
        <w:jc w:val="both"/>
        <w:outlineLvl w:val="0"/>
        <w:rPr>
          <w:sz w:val="28"/>
          <w:szCs w:val="28"/>
        </w:rPr>
      </w:pPr>
      <w:bookmarkStart w:id="15" w:name="_Toc374662398"/>
      <w:bookmarkStart w:id="16" w:name="_Toc374717999"/>
      <w:r w:rsidRPr="00515054">
        <w:rPr>
          <w:sz w:val="28"/>
          <w:szCs w:val="28"/>
        </w:rPr>
        <w:t>Материалы исследования могут быть использованы:</w:t>
      </w:r>
      <w:bookmarkEnd w:id="15"/>
      <w:bookmarkEnd w:id="16"/>
      <w:r w:rsidRPr="00515054">
        <w:rPr>
          <w:sz w:val="28"/>
          <w:szCs w:val="28"/>
        </w:rPr>
        <w:t xml:space="preserve"> </w:t>
      </w:r>
    </w:p>
    <w:p w:rsidR="00C61A6D" w:rsidRPr="00515054" w:rsidRDefault="00C61A6D" w:rsidP="00C61A6D">
      <w:pPr>
        <w:spacing w:line="360" w:lineRule="auto"/>
        <w:ind w:firstLine="567"/>
        <w:jc w:val="both"/>
        <w:outlineLvl w:val="0"/>
        <w:rPr>
          <w:sz w:val="28"/>
          <w:szCs w:val="28"/>
        </w:rPr>
      </w:pPr>
      <w:bookmarkStart w:id="17" w:name="_Toc374662399"/>
      <w:bookmarkStart w:id="18" w:name="_Toc374718000"/>
      <w:r w:rsidRPr="00515054">
        <w:rPr>
          <w:sz w:val="28"/>
          <w:szCs w:val="28"/>
        </w:rPr>
        <w:t>- руководителями факультетов и учебных офисов НИУ ВШЭ при разработке образовательных программ по направлениям обучения;</w:t>
      </w:r>
      <w:bookmarkEnd w:id="17"/>
      <w:bookmarkEnd w:id="18"/>
    </w:p>
    <w:p w:rsidR="00C61A6D" w:rsidRPr="00515054" w:rsidRDefault="00C61A6D" w:rsidP="00C61A6D">
      <w:pPr>
        <w:spacing w:line="360" w:lineRule="auto"/>
        <w:ind w:firstLine="567"/>
        <w:jc w:val="both"/>
        <w:outlineLvl w:val="0"/>
        <w:rPr>
          <w:sz w:val="28"/>
          <w:szCs w:val="28"/>
        </w:rPr>
      </w:pPr>
      <w:bookmarkStart w:id="19" w:name="_Toc374662400"/>
      <w:bookmarkStart w:id="20" w:name="_Toc374718001"/>
      <w:r w:rsidRPr="00515054">
        <w:rPr>
          <w:sz w:val="28"/>
          <w:szCs w:val="28"/>
        </w:rPr>
        <w:t>- сотрудниками учебно-методических подразделений НИУ ВШЭ для сопровождения учебного процесса в университете;</w:t>
      </w:r>
      <w:bookmarkEnd w:id="19"/>
      <w:bookmarkEnd w:id="20"/>
    </w:p>
    <w:p w:rsidR="00C61A6D" w:rsidRPr="00515054" w:rsidRDefault="00C61A6D" w:rsidP="00C61A6D">
      <w:pPr>
        <w:spacing w:line="360" w:lineRule="auto"/>
        <w:ind w:firstLine="567"/>
        <w:jc w:val="both"/>
        <w:outlineLvl w:val="0"/>
        <w:rPr>
          <w:sz w:val="28"/>
          <w:szCs w:val="28"/>
        </w:rPr>
      </w:pPr>
      <w:bookmarkStart w:id="21" w:name="_Toc374662401"/>
      <w:bookmarkStart w:id="22" w:name="_Toc374718002"/>
      <w:r w:rsidRPr="00515054">
        <w:rPr>
          <w:sz w:val="28"/>
          <w:szCs w:val="28"/>
        </w:rPr>
        <w:t>- преподавателям учебных дисциплин при разработке программ дисциплин.</w:t>
      </w:r>
      <w:bookmarkEnd w:id="21"/>
      <w:bookmarkEnd w:id="22"/>
    </w:p>
    <w:p w:rsidR="00C61A6D" w:rsidRPr="00515054" w:rsidRDefault="00C61A6D" w:rsidP="00C61A6D">
      <w:pPr>
        <w:spacing w:line="360" w:lineRule="auto"/>
        <w:ind w:firstLine="567"/>
        <w:jc w:val="both"/>
        <w:outlineLvl w:val="0"/>
        <w:rPr>
          <w:b/>
          <w:sz w:val="28"/>
          <w:szCs w:val="28"/>
        </w:rPr>
      </w:pPr>
      <w:bookmarkStart w:id="23" w:name="_Toc374662402"/>
      <w:bookmarkStart w:id="24" w:name="_Toc374718003"/>
      <w:r w:rsidRPr="00515054">
        <w:rPr>
          <w:b/>
          <w:sz w:val="28"/>
          <w:szCs w:val="28"/>
        </w:rPr>
        <w:t>Апробация результатов исследования.</w:t>
      </w:r>
      <w:bookmarkEnd w:id="23"/>
      <w:bookmarkEnd w:id="24"/>
      <w:r w:rsidRPr="00515054">
        <w:rPr>
          <w:b/>
          <w:sz w:val="28"/>
          <w:szCs w:val="28"/>
        </w:rPr>
        <w:t xml:space="preserve"> </w:t>
      </w:r>
    </w:p>
    <w:p w:rsidR="00C61A6D" w:rsidRPr="00515054" w:rsidRDefault="00C61A6D" w:rsidP="00C61A6D">
      <w:pPr>
        <w:spacing w:line="360" w:lineRule="auto"/>
        <w:ind w:firstLine="567"/>
        <w:jc w:val="both"/>
        <w:outlineLvl w:val="0"/>
        <w:rPr>
          <w:sz w:val="28"/>
          <w:szCs w:val="28"/>
        </w:rPr>
      </w:pPr>
      <w:bookmarkStart w:id="25" w:name="_Toc374662403"/>
      <w:bookmarkStart w:id="26" w:name="_Toc374718004"/>
      <w:r w:rsidRPr="00515054">
        <w:rPr>
          <w:sz w:val="28"/>
          <w:szCs w:val="28"/>
        </w:rPr>
        <w:t>Полученные теоретические, методологические и практические  результаты поэтапной проработки проблемы докладывались и обсуждались на:</w:t>
      </w:r>
      <w:bookmarkEnd w:id="25"/>
      <w:bookmarkEnd w:id="26"/>
    </w:p>
    <w:p w:rsidR="00C61A6D" w:rsidRPr="00515054" w:rsidRDefault="00C61A6D" w:rsidP="00C61A6D">
      <w:pPr>
        <w:spacing w:line="360" w:lineRule="auto"/>
        <w:ind w:firstLine="567"/>
        <w:jc w:val="both"/>
        <w:outlineLvl w:val="0"/>
        <w:rPr>
          <w:sz w:val="28"/>
          <w:szCs w:val="28"/>
        </w:rPr>
      </w:pPr>
      <w:bookmarkStart w:id="27" w:name="_Toc374662404"/>
      <w:bookmarkStart w:id="28" w:name="_Toc374718005"/>
      <w:r w:rsidRPr="00515054">
        <w:rPr>
          <w:sz w:val="28"/>
          <w:szCs w:val="28"/>
        </w:rPr>
        <w:t>-информационных и методических  совещаниях и семинарах  преподавателей и сотрудников факультета экономики;</w:t>
      </w:r>
      <w:bookmarkEnd w:id="27"/>
      <w:bookmarkEnd w:id="28"/>
    </w:p>
    <w:p w:rsidR="00C61A6D" w:rsidRPr="00515054" w:rsidRDefault="00C61A6D" w:rsidP="00C61A6D">
      <w:pPr>
        <w:spacing w:line="360" w:lineRule="auto"/>
        <w:ind w:firstLine="567"/>
        <w:jc w:val="both"/>
        <w:outlineLvl w:val="0"/>
        <w:rPr>
          <w:sz w:val="28"/>
          <w:szCs w:val="28"/>
        </w:rPr>
      </w:pPr>
      <w:bookmarkStart w:id="29" w:name="_Toc374662405"/>
      <w:bookmarkStart w:id="30" w:name="_Toc374718006"/>
      <w:r w:rsidRPr="00515054">
        <w:rPr>
          <w:sz w:val="28"/>
          <w:szCs w:val="28"/>
        </w:rPr>
        <w:t>-на заседаниях совета факультета экономики;</w:t>
      </w:r>
      <w:bookmarkEnd w:id="29"/>
      <w:bookmarkEnd w:id="30"/>
    </w:p>
    <w:p w:rsidR="00C61A6D" w:rsidRPr="00515054" w:rsidRDefault="00C61A6D" w:rsidP="00C61A6D">
      <w:pPr>
        <w:spacing w:line="360" w:lineRule="auto"/>
        <w:jc w:val="both"/>
        <w:rPr>
          <w:sz w:val="28"/>
          <w:szCs w:val="28"/>
        </w:rPr>
      </w:pPr>
      <w:r w:rsidRPr="00515054">
        <w:rPr>
          <w:sz w:val="28"/>
          <w:szCs w:val="28"/>
        </w:rPr>
        <w:t xml:space="preserve">       - на конференциях НИУ ВШЭ СПб  "Инновационное управление: от теории к практике" и "Теория и практика управления: вызовы современности".</w:t>
      </w:r>
    </w:p>
    <w:p w:rsidR="00C61A6D" w:rsidRPr="00515054" w:rsidRDefault="00C61A6D" w:rsidP="00C61A6D">
      <w:pPr>
        <w:spacing w:line="360" w:lineRule="auto"/>
        <w:ind w:firstLine="567"/>
        <w:jc w:val="both"/>
        <w:outlineLvl w:val="0"/>
        <w:rPr>
          <w:sz w:val="28"/>
          <w:szCs w:val="28"/>
        </w:rPr>
      </w:pPr>
    </w:p>
    <w:p w:rsidR="00C61A6D" w:rsidRPr="00515054" w:rsidRDefault="00C61A6D" w:rsidP="00C61A6D">
      <w:pPr>
        <w:spacing w:line="360" w:lineRule="auto"/>
        <w:ind w:firstLine="567"/>
        <w:jc w:val="both"/>
        <w:outlineLvl w:val="0"/>
        <w:rPr>
          <w:sz w:val="28"/>
          <w:szCs w:val="28"/>
        </w:rPr>
      </w:pPr>
      <w:bookmarkStart w:id="31" w:name="_Toc374662406"/>
      <w:bookmarkStart w:id="32" w:name="_Toc374718007"/>
      <w:r w:rsidRPr="00515054">
        <w:rPr>
          <w:sz w:val="28"/>
          <w:szCs w:val="28"/>
        </w:rPr>
        <w:t xml:space="preserve">Основные </w:t>
      </w:r>
      <w:r w:rsidRPr="00515054">
        <w:rPr>
          <w:b/>
          <w:sz w:val="28"/>
          <w:szCs w:val="28"/>
        </w:rPr>
        <w:t>положения работы, выносимые на защиту</w:t>
      </w:r>
      <w:r w:rsidRPr="00515054">
        <w:rPr>
          <w:sz w:val="28"/>
          <w:szCs w:val="28"/>
        </w:rPr>
        <w:t>, состоят в следующем:</w:t>
      </w:r>
      <w:bookmarkEnd w:id="31"/>
      <w:bookmarkEnd w:id="32"/>
      <w:r w:rsidRPr="00515054">
        <w:rPr>
          <w:sz w:val="28"/>
          <w:szCs w:val="28"/>
        </w:rPr>
        <w:t xml:space="preserve"> </w:t>
      </w:r>
    </w:p>
    <w:p w:rsidR="00C61A6D" w:rsidRPr="00515054" w:rsidRDefault="00C61A6D" w:rsidP="00C61A6D">
      <w:pPr>
        <w:spacing w:line="360" w:lineRule="auto"/>
        <w:jc w:val="both"/>
        <w:rPr>
          <w:sz w:val="28"/>
          <w:szCs w:val="28"/>
        </w:rPr>
      </w:pPr>
      <w:bookmarkStart w:id="33" w:name="_Toc374662407"/>
      <w:r w:rsidRPr="00515054">
        <w:rPr>
          <w:sz w:val="28"/>
          <w:szCs w:val="28"/>
        </w:rPr>
        <w:t xml:space="preserve">- методика оценки системы оценивания и использование ее для конкретной ситуации, которая позволит установить степень соответствия реальной модели оценивания нормативной; </w:t>
      </w:r>
    </w:p>
    <w:p w:rsidR="00C61A6D" w:rsidRPr="00515054" w:rsidRDefault="00C61A6D" w:rsidP="00C61A6D">
      <w:pPr>
        <w:spacing w:line="360" w:lineRule="auto"/>
        <w:jc w:val="both"/>
        <w:rPr>
          <w:sz w:val="28"/>
          <w:szCs w:val="28"/>
        </w:rPr>
      </w:pPr>
      <w:r w:rsidRPr="00515054">
        <w:rPr>
          <w:sz w:val="28"/>
          <w:szCs w:val="28"/>
        </w:rPr>
        <w:t>-обоснование необходимости изменений в системе оценивание учебной деятельности студентов.</w:t>
      </w:r>
    </w:p>
    <w:p w:rsidR="00C61A6D" w:rsidRPr="00515054" w:rsidRDefault="00C61A6D" w:rsidP="00C61A6D">
      <w:pPr>
        <w:pStyle w:val="af5"/>
        <w:tabs>
          <w:tab w:val="left" w:pos="708"/>
        </w:tabs>
        <w:spacing w:line="360" w:lineRule="auto"/>
        <w:ind w:firstLine="567"/>
        <w:jc w:val="both"/>
        <w:outlineLvl w:val="0"/>
        <w:rPr>
          <w:color w:val="000000"/>
          <w:sz w:val="28"/>
          <w:szCs w:val="28"/>
        </w:rPr>
      </w:pPr>
      <w:bookmarkStart w:id="34" w:name="_Toc374662415"/>
      <w:bookmarkStart w:id="35" w:name="_Toc374718008"/>
      <w:bookmarkEnd w:id="33"/>
      <w:r w:rsidRPr="00515054">
        <w:rPr>
          <w:rStyle w:val="25"/>
          <w:color w:val="000000"/>
          <w:sz w:val="28"/>
          <w:szCs w:val="28"/>
        </w:rPr>
        <w:t>Основные</w:t>
      </w:r>
      <w:r w:rsidRPr="00515054">
        <w:rPr>
          <w:color w:val="000000"/>
          <w:sz w:val="28"/>
          <w:szCs w:val="28"/>
        </w:rPr>
        <w:t xml:space="preserve"> выводы и результаты диссертационного исследования:</w:t>
      </w:r>
      <w:bookmarkEnd w:id="34"/>
      <w:bookmarkEnd w:id="35"/>
    </w:p>
    <w:p w:rsidR="00C61A6D" w:rsidRPr="00515054" w:rsidRDefault="00C61A6D" w:rsidP="00C61A6D">
      <w:pPr>
        <w:pStyle w:val="Default"/>
        <w:spacing w:line="360" w:lineRule="auto"/>
        <w:ind w:firstLine="708"/>
        <w:jc w:val="both"/>
        <w:rPr>
          <w:sz w:val="28"/>
          <w:szCs w:val="28"/>
        </w:rPr>
      </w:pPr>
      <w:r w:rsidRPr="00515054">
        <w:rPr>
          <w:sz w:val="28"/>
          <w:szCs w:val="28"/>
        </w:rPr>
        <w:tab/>
        <w:t>В ходе исследования были сопоставлены три модели оценивания: «Болонская модель», нормативная модель, разработанная для условий конкретного вуза  и модель, отражающая реальную практику оценивания. Основные противоречия имеют место в звене «нормативная модель» - «реальная ситуация». Указанное противоречие  основано на том, что в «реальной модели» не достаточно проявляются критерии эффективной системы оценивания, не  реализация в полной мере  контролирующая, прогностическая и диагностическая функции оценивания. Система оценивания не удовлетворяет запросам студентов и преподавателей, не обеспечивает качество оценки, и требует большой трудоемкости при организации контроля знаний от преподавателей и студентов.</w:t>
      </w:r>
    </w:p>
    <w:p w:rsidR="00C61A6D" w:rsidRPr="00515054" w:rsidRDefault="00C61A6D" w:rsidP="00C61A6D">
      <w:pPr>
        <w:spacing w:line="360" w:lineRule="auto"/>
        <w:jc w:val="both"/>
        <w:rPr>
          <w:sz w:val="28"/>
          <w:szCs w:val="28"/>
        </w:rPr>
      </w:pPr>
      <w:r w:rsidRPr="00515054">
        <w:rPr>
          <w:sz w:val="28"/>
          <w:szCs w:val="28"/>
        </w:rPr>
        <w:tab/>
        <w:t>Особый интерес представляют данные о существенных различиях во взглядах преподавателей и студентов на реализацию основных функций системы оценивания. Преподаватели считают, что они выполняют все требования системы оценивания, ориентируясь  на жесткий регламент. Студенты считают, что многообразие подходов к формированию оценки, отсутствие четких и понятных критериев, не своевременная информация о результатах обучения – все это не гарантирует качество оценки. Оценка преподавателей не эффективна, так как требуется много временных затрат для выполнения заданий, но не помогает студентам диагностировать свои проблемы и прогнозировать дальнейшее их развитие.</w:t>
      </w:r>
    </w:p>
    <w:p w:rsidR="00C61A6D" w:rsidRPr="00515054" w:rsidRDefault="00C61A6D" w:rsidP="00C61A6D">
      <w:pPr>
        <w:tabs>
          <w:tab w:val="left" w:pos="360"/>
        </w:tabs>
        <w:autoSpaceDE w:val="0"/>
        <w:autoSpaceDN w:val="0"/>
        <w:adjustRightInd w:val="0"/>
        <w:spacing w:line="360" w:lineRule="auto"/>
        <w:ind w:firstLine="709"/>
        <w:jc w:val="both"/>
        <w:rPr>
          <w:sz w:val="28"/>
          <w:szCs w:val="28"/>
        </w:rPr>
      </w:pPr>
      <w:r w:rsidRPr="00515054">
        <w:rPr>
          <w:sz w:val="28"/>
          <w:szCs w:val="28"/>
        </w:rPr>
        <w:lastRenderedPageBreak/>
        <w:t>В работе обоснованы изменения, управление которыми, повысит эффективность системы оценивания учебной деятельности студентов. К таким изменениям относятся: предложения о внесении дополнений к существующей технологии оценки. В частности при распределении нагрузки студентов на текущий контроль необходимо правильно распределять часы самостоятельной работы. Предложены варианты расчета формул итоговой оценки для дисциплин, имеющих несколько контрольных испытаний. Методика формирования  бальной оценки должна быть понятной для студентов и преподавателей. Единообразие  требований снимет напряженность у студентов, и позволит результаты обучения сделать «прозрачным» для участников учебного процесса.</w:t>
      </w:r>
    </w:p>
    <w:p w:rsidR="00C61A6D" w:rsidRPr="00515054" w:rsidRDefault="00C61A6D" w:rsidP="00C61A6D">
      <w:pPr>
        <w:tabs>
          <w:tab w:val="left" w:pos="360"/>
        </w:tabs>
        <w:autoSpaceDE w:val="0"/>
        <w:autoSpaceDN w:val="0"/>
        <w:adjustRightInd w:val="0"/>
        <w:spacing w:line="360" w:lineRule="auto"/>
        <w:ind w:firstLine="709"/>
        <w:jc w:val="both"/>
        <w:rPr>
          <w:sz w:val="28"/>
          <w:szCs w:val="28"/>
        </w:rPr>
      </w:pPr>
      <w:r w:rsidRPr="00515054">
        <w:rPr>
          <w:sz w:val="28"/>
          <w:szCs w:val="28"/>
        </w:rPr>
        <w:t xml:space="preserve">Обоснована необходимость перехода от количественной оценки преподавателя  к экспертной оценки учебной деятельности студентов. Оценка должна соответствовать критериям, которые позволят  студентам диагностировать свои достижения и своевременно определять трудности обучения. </w:t>
      </w:r>
    </w:p>
    <w:p w:rsidR="00C61A6D" w:rsidRPr="00515054" w:rsidRDefault="00C61A6D" w:rsidP="00C61A6D">
      <w:pPr>
        <w:tabs>
          <w:tab w:val="left" w:pos="360"/>
        </w:tabs>
        <w:autoSpaceDE w:val="0"/>
        <w:autoSpaceDN w:val="0"/>
        <w:adjustRightInd w:val="0"/>
        <w:spacing w:line="360" w:lineRule="auto"/>
        <w:ind w:firstLine="709"/>
        <w:jc w:val="both"/>
        <w:rPr>
          <w:sz w:val="28"/>
          <w:szCs w:val="28"/>
        </w:rPr>
      </w:pPr>
      <w:r w:rsidRPr="00515054">
        <w:rPr>
          <w:sz w:val="28"/>
          <w:szCs w:val="28"/>
        </w:rPr>
        <w:t xml:space="preserve">В работе предложено еще одно управленческое решение по оказанию методической помощи преподавателям. Разработана программа повышения квалификации преподавателей в области оценочной деятельности, которая может помочь решению методических проблем в профессиональной деятельности преподавателей.  </w:t>
      </w:r>
    </w:p>
    <w:p w:rsidR="00C61A6D" w:rsidRPr="00515054" w:rsidRDefault="00C61A6D" w:rsidP="00C61A6D">
      <w:pPr>
        <w:tabs>
          <w:tab w:val="left" w:pos="360"/>
        </w:tabs>
        <w:autoSpaceDE w:val="0"/>
        <w:autoSpaceDN w:val="0"/>
        <w:adjustRightInd w:val="0"/>
        <w:spacing w:line="360" w:lineRule="auto"/>
        <w:ind w:firstLine="709"/>
        <w:jc w:val="both"/>
        <w:rPr>
          <w:sz w:val="28"/>
          <w:szCs w:val="28"/>
        </w:rPr>
      </w:pPr>
      <w:r w:rsidRPr="00515054">
        <w:rPr>
          <w:sz w:val="28"/>
          <w:szCs w:val="28"/>
        </w:rPr>
        <w:t xml:space="preserve">Особое внимание обращено на то, что в существующей системе оценивания  не предусмотрены критерии самооценки студентами результатов обучения. В работе предложен вариант составления студентами карты, в которой они могут фиксировать формирование компетенций. Данная карта  позволит студенту оценивать себя лично, как он освоил нормы поведения, научился применять конкретные знания в решении  жизненных и профессиональных задач. </w:t>
      </w:r>
    </w:p>
    <w:p w:rsidR="00C61A6D" w:rsidRPr="00515054" w:rsidRDefault="00C61A6D" w:rsidP="00C61A6D">
      <w:pPr>
        <w:spacing w:line="360" w:lineRule="auto"/>
        <w:jc w:val="both"/>
        <w:rPr>
          <w:sz w:val="28"/>
          <w:szCs w:val="28"/>
        </w:rPr>
      </w:pPr>
      <w:r w:rsidRPr="00515054">
        <w:rPr>
          <w:sz w:val="28"/>
          <w:szCs w:val="28"/>
        </w:rPr>
        <w:tab/>
        <w:t>Таким образом, в оде исследования  получены следующие результаты:</w:t>
      </w:r>
    </w:p>
    <w:p w:rsidR="00C61A6D" w:rsidRPr="00515054" w:rsidRDefault="00C61A6D" w:rsidP="00C61A6D">
      <w:pPr>
        <w:pStyle w:val="af5"/>
        <w:tabs>
          <w:tab w:val="left" w:pos="708"/>
        </w:tabs>
        <w:spacing w:line="360" w:lineRule="auto"/>
        <w:ind w:firstLine="567"/>
        <w:jc w:val="both"/>
        <w:outlineLvl w:val="0"/>
        <w:rPr>
          <w:sz w:val="28"/>
          <w:szCs w:val="28"/>
        </w:rPr>
      </w:pPr>
      <w:bookmarkStart w:id="36" w:name="_Toc374718009"/>
      <w:r w:rsidRPr="00515054">
        <w:rPr>
          <w:sz w:val="28"/>
          <w:szCs w:val="28"/>
        </w:rPr>
        <w:lastRenderedPageBreak/>
        <w:t>Определена методика оценки системы оценивания, которая позволяет  выявить факты, раскрывающие связь между эффективностью системы оценивания учебной деятельности студентов и их вовлечённостью в процесс оценивания.</w:t>
      </w:r>
      <w:bookmarkEnd w:id="36"/>
    </w:p>
    <w:p w:rsidR="00C61A6D" w:rsidRPr="00515054" w:rsidRDefault="00C61A6D" w:rsidP="00C61A6D">
      <w:pPr>
        <w:pStyle w:val="af5"/>
        <w:tabs>
          <w:tab w:val="left" w:pos="708"/>
        </w:tabs>
        <w:spacing w:line="360" w:lineRule="auto"/>
        <w:ind w:firstLine="567"/>
        <w:jc w:val="both"/>
        <w:outlineLvl w:val="0"/>
        <w:rPr>
          <w:sz w:val="28"/>
          <w:szCs w:val="28"/>
        </w:rPr>
      </w:pPr>
      <w:bookmarkStart w:id="37" w:name="_Toc374718010"/>
      <w:r w:rsidRPr="00515054">
        <w:rPr>
          <w:sz w:val="28"/>
          <w:szCs w:val="28"/>
        </w:rPr>
        <w:t>Обоснованы изменения в системе оценивания, которые позволят управлять развитием системы оценивания вуза.</w:t>
      </w:r>
      <w:bookmarkEnd w:id="37"/>
    </w:p>
    <w:p w:rsidR="00C61A6D" w:rsidRPr="00515054" w:rsidRDefault="00C61A6D" w:rsidP="00C61A6D">
      <w:pPr>
        <w:tabs>
          <w:tab w:val="left" w:pos="360"/>
        </w:tabs>
        <w:autoSpaceDE w:val="0"/>
        <w:autoSpaceDN w:val="0"/>
        <w:adjustRightInd w:val="0"/>
        <w:spacing w:line="360" w:lineRule="auto"/>
        <w:jc w:val="both"/>
        <w:rPr>
          <w:sz w:val="28"/>
          <w:szCs w:val="28"/>
        </w:rPr>
      </w:pPr>
      <w:r w:rsidRPr="00515054">
        <w:rPr>
          <w:sz w:val="28"/>
          <w:szCs w:val="28"/>
        </w:rPr>
        <w:t xml:space="preserve"> </w:t>
      </w:r>
    </w:p>
    <w:p w:rsidR="00C61A6D" w:rsidRPr="00515054" w:rsidRDefault="00C61A6D" w:rsidP="00C9037C">
      <w:pPr>
        <w:pStyle w:val="af5"/>
        <w:tabs>
          <w:tab w:val="clear" w:pos="4677"/>
          <w:tab w:val="left" w:pos="708"/>
          <w:tab w:val="center" w:pos="1134"/>
        </w:tabs>
        <w:spacing w:before="40" w:after="40" w:line="360" w:lineRule="auto"/>
        <w:ind w:left="720"/>
        <w:jc w:val="both"/>
        <w:rPr>
          <w:b/>
          <w:sz w:val="28"/>
          <w:szCs w:val="28"/>
        </w:rPr>
      </w:pPr>
    </w:p>
    <w:p w:rsidR="00C9037C" w:rsidRPr="00515054" w:rsidRDefault="00C9037C" w:rsidP="00C9037C">
      <w:pPr>
        <w:pStyle w:val="af5"/>
        <w:tabs>
          <w:tab w:val="clear" w:pos="4677"/>
          <w:tab w:val="left" w:pos="708"/>
          <w:tab w:val="center" w:pos="1134"/>
        </w:tabs>
        <w:spacing w:before="40" w:after="40" w:line="360" w:lineRule="auto"/>
        <w:ind w:left="720"/>
        <w:jc w:val="both"/>
        <w:rPr>
          <w:b/>
          <w:sz w:val="28"/>
          <w:szCs w:val="28"/>
        </w:rPr>
      </w:pPr>
    </w:p>
    <w:p w:rsidR="00C9037C" w:rsidRPr="00515054" w:rsidRDefault="00C9037C" w:rsidP="00C9037C">
      <w:pPr>
        <w:pStyle w:val="af5"/>
        <w:tabs>
          <w:tab w:val="clear" w:pos="4677"/>
          <w:tab w:val="left" w:pos="708"/>
          <w:tab w:val="center" w:pos="1134"/>
        </w:tabs>
        <w:spacing w:before="40" w:after="40" w:line="360" w:lineRule="auto"/>
        <w:ind w:left="720"/>
        <w:jc w:val="both"/>
        <w:rPr>
          <w:b/>
          <w:sz w:val="28"/>
          <w:szCs w:val="28"/>
        </w:rPr>
      </w:pPr>
    </w:p>
    <w:p w:rsidR="00C9037C" w:rsidRPr="00515054" w:rsidRDefault="00C9037C" w:rsidP="00C9037C">
      <w:pPr>
        <w:pStyle w:val="af5"/>
        <w:tabs>
          <w:tab w:val="clear" w:pos="4677"/>
          <w:tab w:val="left" w:pos="708"/>
          <w:tab w:val="center" w:pos="1134"/>
        </w:tabs>
        <w:spacing w:before="40" w:after="40" w:line="360" w:lineRule="auto"/>
        <w:ind w:left="720"/>
        <w:jc w:val="both"/>
        <w:rPr>
          <w:b/>
          <w:sz w:val="28"/>
          <w:szCs w:val="28"/>
        </w:rPr>
      </w:pPr>
    </w:p>
    <w:p w:rsidR="00C9037C" w:rsidRPr="00515054" w:rsidRDefault="00C9037C" w:rsidP="00C9037C">
      <w:pPr>
        <w:pStyle w:val="af5"/>
        <w:tabs>
          <w:tab w:val="clear" w:pos="4677"/>
          <w:tab w:val="left" w:pos="708"/>
          <w:tab w:val="center" w:pos="1134"/>
        </w:tabs>
        <w:spacing w:before="40" w:after="40" w:line="360" w:lineRule="auto"/>
        <w:ind w:left="720"/>
        <w:jc w:val="both"/>
        <w:rPr>
          <w:b/>
          <w:sz w:val="28"/>
          <w:szCs w:val="28"/>
        </w:rPr>
      </w:pPr>
    </w:p>
    <w:p w:rsidR="00C9037C" w:rsidRPr="00515054" w:rsidRDefault="00C9037C" w:rsidP="00C9037C">
      <w:pPr>
        <w:pStyle w:val="af5"/>
        <w:tabs>
          <w:tab w:val="clear" w:pos="4677"/>
          <w:tab w:val="left" w:pos="708"/>
          <w:tab w:val="center" w:pos="1134"/>
        </w:tabs>
        <w:spacing w:before="40" w:after="40" w:line="360" w:lineRule="auto"/>
        <w:ind w:left="720"/>
        <w:jc w:val="both"/>
        <w:rPr>
          <w:b/>
          <w:sz w:val="28"/>
          <w:szCs w:val="28"/>
        </w:rPr>
      </w:pPr>
    </w:p>
    <w:p w:rsidR="00C9037C" w:rsidRPr="00515054" w:rsidRDefault="00C9037C" w:rsidP="00C9037C">
      <w:pPr>
        <w:pStyle w:val="af5"/>
        <w:tabs>
          <w:tab w:val="clear" w:pos="4677"/>
          <w:tab w:val="left" w:pos="708"/>
          <w:tab w:val="center" w:pos="1134"/>
        </w:tabs>
        <w:spacing w:before="40" w:after="40" w:line="360" w:lineRule="auto"/>
        <w:ind w:left="720"/>
        <w:jc w:val="both"/>
        <w:rPr>
          <w:b/>
          <w:sz w:val="28"/>
          <w:szCs w:val="28"/>
        </w:rPr>
      </w:pPr>
    </w:p>
    <w:p w:rsidR="00C9037C" w:rsidRPr="00515054" w:rsidRDefault="00C9037C" w:rsidP="00C9037C">
      <w:pPr>
        <w:pStyle w:val="af5"/>
        <w:tabs>
          <w:tab w:val="clear" w:pos="4677"/>
          <w:tab w:val="left" w:pos="708"/>
          <w:tab w:val="center" w:pos="1134"/>
        </w:tabs>
        <w:spacing w:before="40" w:after="40" w:line="360" w:lineRule="auto"/>
        <w:ind w:left="720"/>
        <w:jc w:val="both"/>
        <w:rPr>
          <w:b/>
          <w:sz w:val="28"/>
          <w:szCs w:val="28"/>
        </w:rPr>
      </w:pPr>
    </w:p>
    <w:p w:rsidR="00C9037C" w:rsidRPr="00515054" w:rsidRDefault="00C9037C" w:rsidP="00C9037C">
      <w:pPr>
        <w:pStyle w:val="af5"/>
        <w:tabs>
          <w:tab w:val="clear" w:pos="4677"/>
          <w:tab w:val="left" w:pos="708"/>
          <w:tab w:val="center" w:pos="1134"/>
        </w:tabs>
        <w:spacing w:before="40" w:after="40" w:line="360" w:lineRule="auto"/>
        <w:ind w:left="720"/>
        <w:jc w:val="both"/>
        <w:rPr>
          <w:b/>
          <w:sz w:val="28"/>
          <w:szCs w:val="28"/>
        </w:rPr>
      </w:pPr>
    </w:p>
    <w:p w:rsidR="00C9037C" w:rsidRPr="00515054" w:rsidRDefault="00C9037C" w:rsidP="00C9037C">
      <w:pPr>
        <w:pStyle w:val="af5"/>
        <w:tabs>
          <w:tab w:val="clear" w:pos="4677"/>
          <w:tab w:val="left" w:pos="708"/>
          <w:tab w:val="center" w:pos="1134"/>
        </w:tabs>
        <w:spacing w:before="40" w:after="40" w:line="360" w:lineRule="auto"/>
        <w:ind w:left="720"/>
        <w:jc w:val="both"/>
        <w:rPr>
          <w:b/>
          <w:sz w:val="28"/>
          <w:szCs w:val="28"/>
        </w:rPr>
      </w:pPr>
    </w:p>
    <w:p w:rsidR="00C9037C" w:rsidRPr="00515054" w:rsidRDefault="00C9037C" w:rsidP="00C9037C">
      <w:pPr>
        <w:pStyle w:val="af5"/>
        <w:tabs>
          <w:tab w:val="clear" w:pos="4677"/>
          <w:tab w:val="left" w:pos="708"/>
          <w:tab w:val="center" w:pos="1134"/>
        </w:tabs>
        <w:spacing w:before="40" w:after="40" w:line="360" w:lineRule="auto"/>
        <w:ind w:left="720"/>
        <w:jc w:val="both"/>
        <w:rPr>
          <w:b/>
          <w:sz w:val="28"/>
          <w:szCs w:val="28"/>
        </w:rPr>
      </w:pPr>
    </w:p>
    <w:p w:rsidR="00EF4CC2" w:rsidRPr="00515054" w:rsidRDefault="00EF4CC2">
      <w:pPr>
        <w:spacing w:after="200" w:line="276" w:lineRule="auto"/>
        <w:rPr>
          <w:b/>
          <w:sz w:val="28"/>
          <w:szCs w:val="28"/>
        </w:rPr>
      </w:pPr>
      <w:r w:rsidRPr="00515054">
        <w:rPr>
          <w:b/>
          <w:sz w:val="28"/>
          <w:szCs w:val="28"/>
        </w:rPr>
        <w:br w:type="page"/>
      </w:r>
    </w:p>
    <w:p w:rsidR="005B1290" w:rsidRPr="00515054" w:rsidRDefault="00E7263A" w:rsidP="005B1290">
      <w:pPr>
        <w:pStyle w:val="4"/>
        <w:spacing w:line="360" w:lineRule="auto"/>
        <w:rPr>
          <w:rFonts w:ascii="Times New Roman" w:hAnsi="Times New Roman"/>
        </w:rPr>
      </w:pPr>
      <w:r w:rsidRPr="00515054">
        <w:rPr>
          <w:rFonts w:ascii="Times New Roman" w:hAnsi="Times New Roman"/>
        </w:rPr>
        <w:lastRenderedPageBreak/>
        <w:t>СОДЕРЖАНИЕ</w:t>
      </w:r>
    </w:p>
    <w:p w:rsidR="00EF4CC2" w:rsidRPr="00515054" w:rsidRDefault="00517223" w:rsidP="00EF4CC2">
      <w:pPr>
        <w:pStyle w:val="12"/>
        <w:tabs>
          <w:tab w:val="right" w:leader="dot" w:pos="9525"/>
        </w:tabs>
        <w:jc w:val="both"/>
        <w:rPr>
          <w:rFonts w:asciiTheme="minorHAnsi" w:eastAsiaTheme="minorEastAsia" w:hAnsiTheme="minorHAnsi" w:cstheme="minorBidi"/>
          <w:noProof/>
          <w:sz w:val="28"/>
          <w:szCs w:val="28"/>
        </w:rPr>
      </w:pPr>
      <w:r w:rsidRPr="00515054">
        <w:rPr>
          <w:sz w:val="28"/>
          <w:szCs w:val="28"/>
        </w:rPr>
        <w:fldChar w:fldCharType="begin"/>
      </w:r>
      <w:r w:rsidR="005B1290" w:rsidRPr="00515054">
        <w:rPr>
          <w:sz w:val="28"/>
          <w:szCs w:val="28"/>
        </w:rPr>
        <w:instrText xml:space="preserve"> TOC \o "1-3" \h \z \u </w:instrText>
      </w:r>
      <w:r w:rsidRPr="00515054">
        <w:rPr>
          <w:sz w:val="28"/>
          <w:szCs w:val="28"/>
        </w:rPr>
        <w:fldChar w:fldCharType="separate"/>
      </w:r>
    </w:p>
    <w:p w:rsidR="00EF4CC2" w:rsidRPr="00515054" w:rsidRDefault="00517223" w:rsidP="00EF4CC2">
      <w:pPr>
        <w:pStyle w:val="12"/>
        <w:tabs>
          <w:tab w:val="right" w:leader="dot" w:pos="9525"/>
        </w:tabs>
        <w:spacing w:line="360" w:lineRule="auto"/>
        <w:jc w:val="both"/>
        <w:rPr>
          <w:rFonts w:asciiTheme="minorHAnsi" w:eastAsiaTheme="minorEastAsia" w:hAnsiTheme="minorHAnsi" w:cstheme="minorBidi"/>
          <w:noProof/>
          <w:sz w:val="28"/>
          <w:szCs w:val="28"/>
        </w:rPr>
      </w:pPr>
      <w:hyperlink w:anchor="_Toc374718011" w:history="1">
        <w:r w:rsidR="00EF4CC2" w:rsidRPr="00515054">
          <w:rPr>
            <w:rStyle w:val="a8"/>
            <w:noProof/>
            <w:sz w:val="28"/>
            <w:szCs w:val="28"/>
          </w:rPr>
          <w:t>ВВЕДЕНИЕ</w:t>
        </w:r>
        <w:r w:rsidR="00EF4CC2" w:rsidRPr="00515054">
          <w:rPr>
            <w:noProof/>
            <w:webHidden/>
            <w:sz w:val="28"/>
            <w:szCs w:val="28"/>
          </w:rPr>
          <w:tab/>
        </w:r>
        <w:r w:rsidRPr="00515054">
          <w:rPr>
            <w:noProof/>
            <w:webHidden/>
            <w:sz w:val="28"/>
            <w:szCs w:val="28"/>
          </w:rPr>
          <w:fldChar w:fldCharType="begin"/>
        </w:r>
        <w:r w:rsidR="00EF4CC2" w:rsidRPr="00515054">
          <w:rPr>
            <w:noProof/>
            <w:webHidden/>
            <w:sz w:val="28"/>
            <w:szCs w:val="28"/>
          </w:rPr>
          <w:instrText xml:space="preserve"> PAGEREF _Toc374718011 \h </w:instrText>
        </w:r>
        <w:r w:rsidRPr="00515054">
          <w:rPr>
            <w:noProof/>
            <w:webHidden/>
            <w:sz w:val="28"/>
            <w:szCs w:val="28"/>
          </w:rPr>
        </w:r>
        <w:r w:rsidRPr="00515054">
          <w:rPr>
            <w:noProof/>
            <w:webHidden/>
            <w:sz w:val="28"/>
            <w:szCs w:val="28"/>
          </w:rPr>
          <w:fldChar w:fldCharType="separate"/>
        </w:r>
        <w:r w:rsidR="00AB6573" w:rsidRPr="00515054">
          <w:rPr>
            <w:noProof/>
            <w:webHidden/>
            <w:sz w:val="28"/>
            <w:szCs w:val="28"/>
          </w:rPr>
          <w:t>10</w:t>
        </w:r>
        <w:r w:rsidRPr="00515054">
          <w:rPr>
            <w:noProof/>
            <w:webHidden/>
            <w:sz w:val="28"/>
            <w:szCs w:val="28"/>
          </w:rPr>
          <w:fldChar w:fldCharType="end"/>
        </w:r>
      </w:hyperlink>
    </w:p>
    <w:p w:rsidR="00EF4CC2" w:rsidRPr="00515054" w:rsidRDefault="00517223" w:rsidP="00EF4CC2">
      <w:pPr>
        <w:pStyle w:val="12"/>
        <w:tabs>
          <w:tab w:val="right" w:leader="dot" w:pos="9525"/>
        </w:tabs>
        <w:spacing w:line="360" w:lineRule="auto"/>
        <w:jc w:val="both"/>
        <w:rPr>
          <w:rFonts w:asciiTheme="minorHAnsi" w:eastAsiaTheme="minorEastAsia" w:hAnsiTheme="minorHAnsi" w:cstheme="minorBidi"/>
          <w:noProof/>
          <w:sz w:val="28"/>
          <w:szCs w:val="28"/>
        </w:rPr>
      </w:pPr>
      <w:hyperlink w:anchor="_Toc374718014" w:history="1">
        <w:r w:rsidR="00EF4CC2" w:rsidRPr="00515054">
          <w:rPr>
            <w:rStyle w:val="a8"/>
            <w:noProof/>
            <w:sz w:val="28"/>
            <w:szCs w:val="28"/>
          </w:rPr>
          <w:t>ГЛАВА 1. СИСТЕМА ОЦЕНИВАНИЯ УЧЕБНОЙ ДЕЯТЕЛЬНОСТИ СТУДЕНТОВ КАК ОБЪЕКТ НАУЧНОГО ИССЛЕДОВАНИЯ</w:t>
        </w:r>
        <w:r w:rsidR="00EF4CC2" w:rsidRPr="00515054">
          <w:rPr>
            <w:noProof/>
            <w:webHidden/>
            <w:sz w:val="28"/>
            <w:szCs w:val="28"/>
          </w:rPr>
          <w:tab/>
        </w:r>
        <w:r w:rsidRPr="00515054">
          <w:rPr>
            <w:noProof/>
            <w:webHidden/>
            <w:sz w:val="28"/>
            <w:szCs w:val="28"/>
          </w:rPr>
          <w:fldChar w:fldCharType="begin"/>
        </w:r>
        <w:r w:rsidR="00EF4CC2" w:rsidRPr="00515054">
          <w:rPr>
            <w:noProof/>
            <w:webHidden/>
            <w:sz w:val="28"/>
            <w:szCs w:val="28"/>
          </w:rPr>
          <w:instrText xml:space="preserve"> PAGEREF _Toc374718014 \h </w:instrText>
        </w:r>
        <w:r w:rsidRPr="00515054">
          <w:rPr>
            <w:noProof/>
            <w:webHidden/>
            <w:sz w:val="28"/>
            <w:szCs w:val="28"/>
          </w:rPr>
        </w:r>
        <w:r w:rsidRPr="00515054">
          <w:rPr>
            <w:noProof/>
            <w:webHidden/>
            <w:sz w:val="28"/>
            <w:szCs w:val="28"/>
          </w:rPr>
          <w:fldChar w:fldCharType="separate"/>
        </w:r>
        <w:r w:rsidR="00AB6573" w:rsidRPr="00515054">
          <w:rPr>
            <w:noProof/>
            <w:webHidden/>
            <w:sz w:val="28"/>
            <w:szCs w:val="28"/>
          </w:rPr>
          <w:t>14</w:t>
        </w:r>
        <w:r w:rsidRPr="00515054">
          <w:rPr>
            <w:noProof/>
            <w:webHidden/>
            <w:sz w:val="28"/>
            <w:szCs w:val="28"/>
          </w:rPr>
          <w:fldChar w:fldCharType="end"/>
        </w:r>
      </w:hyperlink>
    </w:p>
    <w:p w:rsidR="00EF4CC2" w:rsidRPr="00515054" w:rsidRDefault="00EF4CC2" w:rsidP="00EF4CC2">
      <w:pPr>
        <w:pStyle w:val="23"/>
        <w:tabs>
          <w:tab w:val="right" w:leader="dot" w:pos="9525"/>
        </w:tabs>
        <w:spacing w:line="360" w:lineRule="auto"/>
        <w:ind w:left="0"/>
        <w:jc w:val="both"/>
        <w:rPr>
          <w:rFonts w:asciiTheme="minorHAnsi" w:eastAsiaTheme="minorEastAsia" w:hAnsiTheme="minorHAnsi" w:cstheme="minorBidi"/>
          <w:noProof/>
          <w:sz w:val="28"/>
          <w:szCs w:val="28"/>
        </w:rPr>
      </w:pPr>
      <w:r w:rsidRPr="00515054">
        <w:rPr>
          <w:rStyle w:val="a8"/>
          <w:noProof/>
          <w:sz w:val="28"/>
          <w:szCs w:val="28"/>
          <w:u w:val="none"/>
        </w:rPr>
        <w:t xml:space="preserve">     </w:t>
      </w:r>
      <w:hyperlink w:anchor="_Toc374718015" w:history="1">
        <w:r w:rsidRPr="00515054">
          <w:rPr>
            <w:rStyle w:val="a8"/>
            <w:noProof/>
            <w:sz w:val="28"/>
            <w:szCs w:val="28"/>
          </w:rPr>
          <w:t>1.1. Система оценивания результатов учебной деятельности студентов, ее функции и принципы</w:t>
        </w:r>
        <w:r w:rsidRPr="00515054">
          <w:rPr>
            <w:noProof/>
            <w:webHidden/>
            <w:sz w:val="28"/>
            <w:szCs w:val="28"/>
          </w:rPr>
          <w:tab/>
        </w:r>
        <w:r w:rsidR="00517223" w:rsidRPr="00515054">
          <w:rPr>
            <w:noProof/>
            <w:webHidden/>
            <w:sz w:val="28"/>
            <w:szCs w:val="28"/>
          </w:rPr>
          <w:fldChar w:fldCharType="begin"/>
        </w:r>
        <w:r w:rsidRPr="00515054">
          <w:rPr>
            <w:noProof/>
            <w:webHidden/>
            <w:sz w:val="28"/>
            <w:szCs w:val="28"/>
          </w:rPr>
          <w:instrText xml:space="preserve"> PAGEREF _Toc374718015 \h </w:instrText>
        </w:r>
        <w:r w:rsidR="00517223" w:rsidRPr="00515054">
          <w:rPr>
            <w:noProof/>
            <w:webHidden/>
            <w:sz w:val="28"/>
            <w:szCs w:val="28"/>
          </w:rPr>
        </w:r>
        <w:r w:rsidR="00517223" w:rsidRPr="00515054">
          <w:rPr>
            <w:noProof/>
            <w:webHidden/>
            <w:sz w:val="28"/>
            <w:szCs w:val="28"/>
          </w:rPr>
          <w:fldChar w:fldCharType="separate"/>
        </w:r>
        <w:r w:rsidR="00AB6573" w:rsidRPr="00515054">
          <w:rPr>
            <w:noProof/>
            <w:webHidden/>
            <w:sz w:val="28"/>
            <w:szCs w:val="28"/>
          </w:rPr>
          <w:t>14</w:t>
        </w:r>
        <w:r w:rsidR="00517223" w:rsidRPr="00515054">
          <w:rPr>
            <w:noProof/>
            <w:webHidden/>
            <w:sz w:val="28"/>
            <w:szCs w:val="28"/>
          </w:rPr>
          <w:fldChar w:fldCharType="end"/>
        </w:r>
      </w:hyperlink>
    </w:p>
    <w:p w:rsidR="00EF4CC2" w:rsidRPr="00515054" w:rsidRDefault="00EF4CC2" w:rsidP="00EF4CC2">
      <w:pPr>
        <w:pStyle w:val="23"/>
        <w:tabs>
          <w:tab w:val="right" w:leader="dot" w:pos="9525"/>
        </w:tabs>
        <w:spacing w:line="360" w:lineRule="auto"/>
        <w:ind w:left="0"/>
        <w:jc w:val="both"/>
        <w:rPr>
          <w:rFonts w:asciiTheme="minorHAnsi" w:eastAsiaTheme="minorEastAsia" w:hAnsiTheme="minorHAnsi" w:cstheme="minorBidi"/>
          <w:noProof/>
          <w:sz w:val="28"/>
          <w:szCs w:val="28"/>
        </w:rPr>
      </w:pPr>
      <w:r w:rsidRPr="00515054">
        <w:rPr>
          <w:rStyle w:val="a8"/>
          <w:noProof/>
          <w:sz w:val="28"/>
          <w:szCs w:val="28"/>
          <w:u w:val="none"/>
        </w:rPr>
        <w:t xml:space="preserve">     </w:t>
      </w:r>
      <w:hyperlink w:anchor="_Toc374718016" w:history="1">
        <w:r w:rsidRPr="00515054">
          <w:rPr>
            <w:rStyle w:val="a8"/>
            <w:noProof/>
            <w:sz w:val="28"/>
            <w:szCs w:val="28"/>
          </w:rPr>
          <w:t>1.2.  Балльно-рейтинговая система оценивания учебной деятельности студентов</w:t>
        </w:r>
        <w:r w:rsidRPr="00515054">
          <w:rPr>
            <w:noProof/>
            <w:webHidden/>
            <w:sz w:val="28"/>
            <w:szCs w:val="28"/>
          </w:rPr>
          <w:tab/>
        </w:r>
        <w:r w:rsidR="00517223" w:rsidRPr="00515054">
          <w:rPr>
            <w:noProof/>
            <w:webHidden/>
            <w:sz w:val="28"/>
            <w:szCs w:val="28"/>
          </w:rPr>
          <w:fldChar w:fldCharType="begin"/>
        </w:r>
        <w:r w:rsidRPr="00515054">
          <w:rPr>
            <w:noProof/>
            <w:webHidden/>
            <w:sz w:val="28"/>
            <w:szCs w:val="28"/>
          </w:rPr>
          <w:instrText xml:space="preserve"> PAGEREF _Toc374718016 \h </w:instrText>
        </w:r>
        <w:r w:rsidR="00517223" w:rsidRPr="00515054">
          <w:rPr>
            <w:noProof/>
            <w:webHidden/>
            <w:sz w:val="28"/>
            <w:szCs w:val="28"/>
          </w:rPr>
        </w:r>
        <w:r w:rsidR="00517223" w:rsidRPr="00515054">
          <w:rPr>
            <w:noProof/>
            <w:webHidden/>
            <w:sz w:val="28"/>
            <w:szCs w:val="28"/>
          </w:rPr>
          <w:fldChar w:fldCharType="separate"/>
        </w:r>
        <w:r w:rsidR="00AB6573" w:rsidRPr="00515054">
          <w:rPr>
            <w:noProof/>
            <w:webHidden/>
            <w:sz w:val="28"/>
            <w:szCs w:val="28"/>
          </w:rPr>
          <w:t>18</w:t>
        </w:r>
        <w:r w:rsidR="00517223" w:rsidRPr="00515054">
          <w:rPr>
            <w:noProof/>
            <w:webHidden/>
            <w:sz w:val="28"/>
            <w:szCs w:val="28"/>
          </w:rPr>
          <w:fldChar w:fldCharType="end"/>
        </w:r>
      </w:hyperlink>
    </w:p>
    <w:p w:rsidR="00EF4CC2" w:rsidRPr="00515054" w:rsidRDefault="00EF4CC2" w:rsidP="00EF4CC2">
      <w:pPr>
        <w:pStyle w:val="23"/>
        <w:tabs>
          <w:tab w:val="right" w:leader="dot" w:pos="9525"/>
        </w:tabs>
        <w:spacing w:line="360" w:lineRule="auto"/>
        <w:ind w:left="0"/>
        <w:jc w:val="both"/>
        <w:rPr>
          <w:rFonts w:asciiTheme="minorHAnsi" w:eastAsiaTheme="minorEastAsia" w:hAnsiTheme="minorHAnsi" w:cstheme="minorBidi"/>
          <w:noProof/>
          <w:sz w:val="28"/>
          <w:szCs w:val="28"/>
        </w:rPr>
      </w:pPr>
      <w:r w:rsidRPr="00515054">
        <w:rPr>
          <w:rStyle w:val="a8"/>
          <w:noProof/>
          <w:sz w:val="28"/>
          <w:szCs w:val="28"/>
          <w:u w:val="none"/>
        </w:rPr>
        <w:t xml:space="preserve">     </w:t>
      </w:r>
      <w:hyperlink w:anchor="_Toc374718017" w:history="1">
        <w:r w:rsidRPr="00515054">
          <w:rPr>
            <w:rStyle w:val="a8"/>
            <w:noProof/>
            <w:sz w:val="28"/>
            <w:szCs w:val="28"/>
          </w:rPr>
          <w:t>1.3 Критерии оценки балльно-рейтинговой  системы оценивания</w:t>
        </w:r>
        <w:r w:rsidRPr="00515054">
          <w:rPr>
            <w:noProof/>
            <w:webHidden/>
            <w:sz w:val="28"/>
            <w:szCs w:val="28"/>
          </w:rPr>
          <w:tab/>
        </w:r>
        <w:r w:rsidR="00517223" w:rsidRPr="00515054">
          <w:rPr>
            <w:noProof/>
            <w:webHidden/>
            <w:sz w:val="28"/>
            <w:szCs w:val="28"/>
          </w:rPr>
          <w:fldChar w:fldCharType="begin"/>
        </w:r>
        <w:r w:rsidRPr="00515054">
          <w:rPr>
            <w:noProof/>
            <w:webHidden/>
            <w:sz w:val="28"/>
            <w:szCs w:val="28"/>
          </w:rPr>
          <w:instrText xml:space="preserve"> PAGEREF _Toc374718017 \h </w:instrText>
        </w:r>
        <w:r w:rsidR="00517223" w:rsidRPr="00515054">
          <w:rPr>
            <w:noProof/>
            <w:webHidden/>
            <w:sz w:val="28"/>
            <w:szCs w:val="28"/>
          </w:rPr>
        </w:r>
        <w:r w:rsidR="00517223" w:rsidRPr="00515054">
          <w:rPr>
            <w:noProof/>
            <w:webHidden/>
            <w:sz w:val="28"/>
            <w:szCs w:val="28"/>
          </w:rPr>
          <w:fldChar w:fldCharType="separate"/>
        </w:r>
        <w:r w:rsidR="00AB6573" w:rsidRPr="00515054">
          <w:rPr>
            <w:noProof/>
            <w:webHidden/>
            <w:sz w:val="28"/>
            <w:szCs w:val="28"/>
          </w:rPr>
          <w:t>22</w:t>
        </w:r>
        <w:r w:rsidR="00517223" w:rsidRPr="00515054">
          <w:rPr>
            <w:noProof/>
            <w:webHidden/>
            <w:sz w:val="28"/>
            <w:szCs w:val="28"/>
          </w:rPr>
          <w:fldChar w:fldCharType="end"/>
        </w:r>
      </w:hyperlink>
    </w:p>
    <w:p w:rsidR="00EF4CC2" w:rsidRPr="00515054" w:rsidRDefault="00517223" w:rsidP="00EF4CC2">
      <w:pPr>
        <w:pStyle w:val="12"/>
        <w:tabs>
          <w:tab w:val="right" w:leader="dot" w:pos="9525"/>
        </w:tabs>
        <w:spacing w:line="360" w:lineRule="auto"/>
        <w:jc w:val="both"/>
        <w:rPr>
          <w:rFonts w:asciiTheme="minorHAnsi" w:eastAsiaTheme="minorEastAsia" w:hAnsiTheme="minorHAnsi" w:cstheme="minorBidi"/>
          <w:noProof/>
          <w:sz w:val="28"/>
          <w:szCs w:val="28"/>
        </w:rPr>
      </w:pPr>
      <w:hyperlink w:anchor="_Toc374718018" w:history="1">
        <w:r w:rsidR="00EF4CC2" w:rsidRPr="00515054">
          <w:rPr>
            <w:rStyle w:val="a8"/>
            <w:noProof/>
            <w:sz w:val="28"/>
            <w:szCs w:val="28"/>
          </w:rPr>
          <w:t>ГЛАВА 2. ЭФФЕКТИВНОСТЬ СИСТЕМЫ ОЦЕНИВАНИЯ УЧЕБНОЙ ДЕЯТЕЛЬНОСТИ СТУДЕНТОВ НА ФАКУЛЬТЕТЕ ЭКОНОМИКИ НАЦИОНАЛЬНОГО ИССЛЕДОВАТЕЛЬСКОГО УНИВЕРСИТЕТА В САНКТ-ПЕТЕРБУРГЕ</w:t>
        </w:r>
        <w:r w:rsidR="00EF4CC2" w:rsidRPr="00515054">
          <w:rPr>
            <w:noProof/>
            <w:webHidden/>
            <w:sz w:val="28"/>
            <w:szCs w:val="28"/>
          </w:rPr>
          <w:tab/>
        </w:r>
        <w:r w:rsidRPr="00515054">
          <w:rPr>
            <w:noProof/>
            <w:webHidden/>
            <w:sz w:val="28"/>
            <w:szCs w:val="28"/>
          </w:rPr>
          <w:fldChar w:fldCharType="begin"/>
        </w:r>
        <w:r w:rsidR="00EF4CC2" w:rsidRPr="00515054">
          <w:rPr>
            <w:noProof/>
            <w:webHidden/>
            <w:sz w:val="28"/>
            <w:szCs w:val="28"/>
          </w:rPr>
          <w:instrText xml:space="preserve"> PAGEREF _Toc374718018 \h </w:instrText>
        </w:r>
        <w:r w:rsidRPr="00515054">
          <w:rPr>
            <w:noProof/>
            <w:webHidden/>
            <w:sz w:val="28"/>
            <w:szCs w:val="28"/>
          </w:rPr>
        </w:r>
        <w:r w:rsidRPr="00515054">
          <w:rPr>
            <w:noProof/>
            <w:webHidden/>
            <w:sz w:val="28"/>
            <w:szCs w:val="28"/>
          </w:rPr>
          <w:fldChar w:fldCharType="separate"/>
        </w:r>
        <w:r w:rsidR="00AB6573" w:rsidRPr="00515054">
          <w:rPr>
            <w:noProof/>
            <w:webHidden/>
            <w:sz w:val="28"/>
            <w:szCs w:val="28"/>
          </w:rPr>
          <w:t>25</w:t>
        </w:r>
        <w:r w:rsidRPr="00515054">
          <w:rPr>
            <w:noProof/>
            <w:webHidden/>
            <w:sz w:val="28"/>
            <w:szCs w:val="28"/>
          </w:rPr>
          <w:fldChar w:fldCharType="end"/>
        </w:r>
      </w:hyperlink>
    </w:p>
    <w:p w:rsidR="00EF4CC2" w:rsidRPr="00515054" w:rsidRDefault="00EF4CC2" w:rsidP="00EF4CC2">
      <w:pPr>
        <w:pStyle w:val="23"/>
        <w:tabs>
          <w:tab w:val="right" w:leader="dot" w:pos="9525"/>
        </w:tabs>
        <w:spacing w:line="360" w:lineRule="auto"/>
        <w:ind w:left="0"/>
        <w:jc w:val="both"/>
        <w:rPr>
          <w:rFonts w:asciiTheme="minorHAnsi" w:eastAsiaTheme="minorEastAsia" w:hAnsiTheme="minorHAnsi" w:cstheme="minorBidi"/>
          <w:noProof/>
          <w:sz w:val="28"/>
          <w:szCs w:val="28"/>
        </w:rPr>
      </w:pPr>
      <w:r w:rsidRPr="00515054">
        <w:rPr>
          <w:rStyle w:val="a8"/>
          <w:noProof/>
          <w:sz w:val="28"/>
          <w:szCs w:val="28"/>
          <w:u w:val="none"/>
        </w:rPr>
        <w:t xml:space="preserve">     </w:t>
      </w:r>
      <w:hyperlink w:anchor="_Toc374718019" w:history="1">
        <w:r w:rsidRPr="00515054">
          <w:rPr>
            <w:rStyle w:val="a8"/>
            <w:noProof/>
            <w:sz w:val="28"/>
            <w:szCs w:val="28"/>
          </w:rPr>
          <w:t>2.1. Основные элементы системы оценивания учебной деятельности студентов (анализ нормативно-правовой базы  университета)</w:t>
        </w:r>
        <w:r w:rsidRPr="00515054">
          <w:rPr>
            <w:noProof/>
            <w:webHidden/>
            <w:sz w:val="28"/>
            <w:szCs w:val="28"/>
          </w:rPr>
          <w:tab/>
        </w:r>
        <w:r w:rsidR="00517223" w:rsidRPr="00515054">
          <w:rPr>
            <w:noProof/>
            <w:webHidden/>
            <w:sz w:val="28"/>
            <w:szCs w:val="28"/>
          </w:rPr>
          <w:fldChar w:fldCharType="begin"/>
        </w:r>
        <w:r w:rsidRPr="00515054">
          <w:rPr>
            <w:noProof/>
            <w:webHidden/>
            <w:sz w:val="28"/>
            <w:szCs w:val="28"/>
          </w:rPr>
          <w:instrText xml:space="preserve"> PAGEREF _Toc374718019 \h </w:instrText>
        </w:r>
        <w:r w:rsidR="00517223" w:rsidRPr="00515054">
          <w:rPr>
            <w:noProof/>
            <w:webHidden/>
            <w:sz w:val="28"/>
            <w:szCs w:val="28"/>
          </w:rPr>
        </w:r>
        <w:r w:rsidR="00517223" w:rsidRPr="00515054">
          <w:rPr>
            <w:noProof/>
            <w:webHidden/>
            <w:sz w:val="28"/>
            <w:szCs w:val="28"/>
          </w:rPr>
          <w:fldChar w:fldCharType="separate"/>
        </w:r>
        <w:r w:rsidR="00AB6573" w:rsidRPr="00515054">
          <w:rPr>
            <w:noProof/>
            <w:webHidden/>
            <w:sz w:val="28"/>
            <w:szCs w:val="28"/>
          </w:rPr>
          <w:t>25</w:t>
        </w:r>
        <w:r w:rsidR="00517223" w:rsidRPr="00515054">
          <w:rPr>
            <w:noProof/>
            <w:webHidden/>
            <w:sz w:val="28"/>
            <w:szCs w:val="28"/>
          </w:rPr>
          <w:fldChar w:fldCharType="end"/>
        </w:r>
      </w:hyperlink>
    </w:p>
    <w:p w:rsidR="00EF4CC2" w:rsidRPr="00515054" w:rsidRDefault="00EF4CC2" w:rsidP="00EF4CC2">
      <w:pPr>
        <w:pStyle w:val="23"/>
        <w:tabs>
          <w:tab w:val="right" w:leader="dot" w:pos="9525"/>
        </w:tabs>
        <w:spacing w:line="360" w:lineRule="auto"/>
        <w:ind w:left="0"/>
        <w:jc w:val="both"/>
        <w:rPr>
          <w:rFonts w:asciiTheme="minorHAnsi" w:eastAsiaTheme="minorEastAsia" w:hAnsiTheme="minorHAnsi" w:cstheme="minorBidi"/>
          <w:noProof/>
          <w:sz w:val="28"/>
          <w:szCs w:val="28"/>
        </w:rPr>
      </w:pPr>
      <w:r w:rsidRPr="00515054">
        <w:rPr>
          <w:rStyle w:val="a8"/>
          <w:noProof/>
          <w:sz w:val="28"/>
          <w:szCs w:val="28"/>
          <w:u w:val="none"/>
        </w:rPr>
        <w:t xml:space="preserve">     </w:t>
      </w:r>
      <w:hyperlink w:anchor="_Toc374718021" w:history="1">
        <w:r w:rsidRPr="00515054">
          <w:rPr>
            <w:rStyle w:val="a8"/>
            <w:noProof/>
            <w:sz w:val="28"/>
            <w:szCs w:val="28"/>
          </w:rPr>
          <w:t>2.2. Практика оценивания учебной деятельности студентов на факультете экономики</w:t>
        </w:r>
        <w:r w:rsidRPr="00515054">
          <w:rPr>
            <w:noProof/>
            <w:webHidden/>
            <w:sz w:val="28"/>
            <w:szCs w:val="28"/>
          </w:rPr>
          <w:tab/>
        </w:r>
        <w:r w:rsidR="00517223" w:rsidRPr="00515054">
          <w:rPr>
            <w:noProof/>
            <w:webHidden/>
            <w:sz w:val="28"/>
            <w:szCs w:val="28"/>
          </w:rPr>
          <w:fldChar w:fldCharType="begin"/>
        </w:r>
        <w:r w:rsidRPr="00515054">
          <w:rPr>
            <w:noProof/>
            <w:webHidden/>
            <w:sz w:val="28"/>
            <w:szCs w:val="28"/>
          </w:rPr>
          <w:instrText xml:space="preserve"> PAGEREF _Toc374718021 \h </w:instrText>
        </w:r>
        <w:r w:rsidR="00517223" w:rsidRPr="00515054">
          <w:rPr>
            <w:noProof/>
            <w:webHidden/>
            <w:sz w:val="28"/>
            <w:szCs w:val="28"/>
          </w:rPr>
        </w:r>
        <w:r w:rsidR="00517223" w:rsidRPr="00515054">
          <w:rPr>
            <w:noProof/>
            <w:webHidden/>
            <w:sz w:val="28"/>
            <w:szCs w:val="28"/>
          </w:rPr>
          <w:fldChar w:fldCharType="separate"/>
        </w:r>
        <w:r w:rsidR="00AB6573" w:rsidRPr="00515054">
          <w:rPr>
            <w:noProof/>
            <w:webHidden/>
            <w:sz w:val="28"/>
            <w:szCs w:val="28"/>
          </w:rPr>
          <w:t>30</w:t>
        </w:r>
        <w:r w:rsidR="00517223" w:rsidRPr="00515054">
          <w:rPr>
            <w:noProof/>
            <w:webHidden/>
            <w:sz w:val="28"/>
            <w:szCs w:val="28"/>
          </w:rPr>
          <w:fldChar w:fldCharType="end"/>
        </w:r>
      </w:hyperlink>
    </w:p>
    <w:p w:rsidR="00EF4CC2" w:rsidRPr="00515054" w:rsidRDefault="00517223" w:rsidP="00EF4CC2">
      <w:pPr>
        <w:pStyle w:val="12"/>
        <w:tabs>
          <w:tab w:val="right" w:leader="dot" w:pos="9525"/>
        </w:tabs>
        <w:spacing w:line="360" w:lineRule="auto"/>
        <w:jc w:val="both"/>
        <w:rPr>
          <w:rFonts w:asciiTheme="minorHAnsi" w:eastAsiaTheme="minorEastAsia" w:hAnsiTheme="minorHAnsi" w:cstheme="minorBidi"/>
          <w:noProof/>
          <w:sz w:val="28"/>
          <w:szCs w:val="28"/>
        </w:rPr>
      </w:pPr>
      <w:hyperlink w:anchor="_Toc374718022" w:history="1">
        <w:r w:rsidR="00EF4CC2" w:rsidRPr="00515054">
          <w:rPr>
            <w:rStyle w:val="a8"/>
            <w:noProof/>
            <w:sz w:val="28"/>
            <w:szCs w:val="28"/>
          </w:rPr>
          <w:t>ГЛАВА 3. ПУТИ ПОВЫШЕНИЯ ЭФФЕКТИВНОСТИ  СИСТЕМЫ ОЦЕНИВАНИЯ УЧЕБНОЙ ДЕЯТЕЛЬНОСТИ СТУДЕНТОВ (НА ПРИМЕРЕ ФАКУЛЬТЕТА ЭКОНОМИКИНИУ ВШЭ СПБ)</w:t>
        </w:r>
        <w:r w:rsidR="00EF4CC2" w:rsidRPr="00515054">
          <w:rPr>
            <w:noProof/>
            <w:webHidden/>
            <w:sz w:val="28"/>
            <w:szCs w:val="28"/>
          </w:rPr>
          <w:tab/>
        </w:r>
        <w:r w:rsidRPr="00515054">
          <w:rPr>
            <w:noProof/>
            <w:webHidden/>
            <w:sz w:val="28"/>
            <w:szCs w:val="28"/>
          </w:rPr>
          <w:fldChar w:fldCharType="begin"/>
        </w:r>
        <w:r w:rsidR="00EF4CC2" w:rsidRPr="00515054">
          <w:rPr>
            <w:noProof/>
            <w:webHidden/>
            <w:sz w:val="28"/>
            <w:szCs w:val="28"/>
          </w:rPr>
          <w:instrText xml:space="preserve"> PAGEREF _Toc374718022 \h </w:instrText>
        </w:r>
        <w:r w:rsidRPr="00515054">
          <w:rPr>
            <w:noProof/>
            <w:webHidden/>
            <w:sz w:val="28"/>
            <w:szCs w:val="28"/>
          </w:rPr>
        </w:r>
        <w:r w:rsidRPr="00515054">
          <w:rPr>
            <w:noProof/>
            <w:webHidden/>
            <w:sz w:val="28"/>
            <w:szCs w:val="28"/>
          </w:rPr>
          <w:fldChar w:fldCharType="separate"/>
        </w:r>
        <w:r w:rsidR="00AB6573" w:rsidRPr="00515054">
          <w:rPr>
            <w:noProof/>
            <w:webHidden/>
            <w:sz w:val="28"/>
            <w:szCs w:val="28"/>
          </w:rPr>
          <w:t>47</w:t>
        </w:r>
        <w:r w:rsidRPr="00515054">
          <w:rPr>
            <w:noProof/>
            <w:webHidden/>
            <w:sz w:val="28"/>
            <w:szCs w:val="28"/>
          </w:rPr>
          <w:fldChar w:fldCharType="end"/>
        </w:r>
      </w:hyperlink>
    </w:p>
    <w:p w:rsidR="00EF4CC2" w:rsidRPr="00515054" w:rsidRDefault="00EF4CC2" w:rsidP="00EF4CC2">
      <w:pPr>
        <w:pStyle w:val="23"/>
        <w:tabs>
          <w:tab w:val="right" w:leader="dot" w:pos="9525"/>
        </w:tabs>
        <w:spacing w:line="360" w:lineRule="auto"/>
        <w:ind w:left="0"/>
        <w:jc w:val="both"/>
        <w:rPr>
          <w:rFonts w:asciiTheme="minorHAnsi" w:eastAsiaTheme="minorEastAsia" w:hAnsiTheme="minorHAnsi" w:cstheme="minorBidi"/>
          <w:noProof/>
          <w:sz w:val="28"/>
          <w:szCs w:val="28"/>
        </w:rPr>
      </w:pPr>
      <w:r w:rsidRPr="00515054">
        <w:rPr>
          <w:rStyle w:val="a8"/>
          <w:noProof/>
          <w:sz w:val="28"/>
          <w:szCs w:val="28"/>
          <w:u w:val="none"/>
        </w:rPr>
        <w:t xml:space="preserve">     </w:t>
      </w:r>
      <w:hyperlink w:anchor="_Toc374718023" w:history="1">
        <w:r w:rsidRPr="00515054">
          <w:rPr>
            <w:rStyle w:val="a8"/>
            <w:noProof/>
            <w:sz w:val="28"/>
            <w:szCs w:val="28"/>
          </w:rPr>
          <w:t xml:space="preserve">3.1. Необходимые изменения в технологии  формирования бальной оценки учебной деятельности студентов  в условиях модульно-рейтинговой системы……………………………………………………………………………48 </w:t>
        </w:r>
      </w:hyperlink>
    </w:p>
    <w:p w:rsidR="00EF4CC2" w:rsidRPr="00515054" w:rsidRDefault="00EF4CC2" w:rsidP="00EF4CC2">
      <w:pPr>
        <w:pStyle w:val="23"/>
        <w:tabs>
          <w:tab w:val="right" w:leader="dot" w:pos="9525"/>
        </w:tabs>
        <w:spacing w:line="360" w:lineRule="auto"/>
        <w:ind w:left="0"/>
        <w:jc w:val="both"/>
        <w:rPr>
          <w:rFonts w:asciiTheme="minorHAnsi" w:eastAsiaTheme="minorEastAsia" w:hAnsiTheme="minorHAnsi" w:cstheme="minorBidi"/>
          <w:noProof/>
          <w:sz w:val="28"/>
          <w:szCs w:val="28"/>
        </w:rPr>
      </w:pPr>
      <w:r w:rsidRPr="00515054">
        <w:rPr>
          <w:rStyle w:val="a8"/>
          <w:noProof/>
          <w:sz w:val="28"/>
          <w:szCs w:val="28"/>
          <w:u w:val="none"/>
        </w:rPr>
        <w:t xml:space="preserve">      </w:t>
      </w:r>
      <w:hyperlink w:anchor="_Toc374718024" w:history="1">
        <w:r w:rsidRPr="00515054">
          <w:rPr>
            <w:rStyle w:val="a8"/>
            <w:noProof/>
            <w:sz w:val="28"/>
            <w:szCs w:val="28"/>
          </w:rPr>
          <w:t>3.2. Обоснование необходимости  формирования экспертной оценки преподавателя, выполняющей прогностическую и диагностическую функцию в системе оценивания</w:t>
        </w:r>
        <w:r w:rsidRPr="00515054">
          <w:rPr>
            <w:noProof/>
            <w:webHidden/>
            <w:sz w:val="28"/>
            <w:szCs w:val="28"/>
          </w:rPr>
          <w:tab/>
        </w:r>
        <w:r w:rsidR="00517223" w:rsidRPr="00515054">
          <w:rPr>
            <w:noProof/>
            <w:webHidden/>
            <w:sz w:val="28"/>
            <w:szCs w:val="28"/>
          </w:rPr>
          <w:fldChar w:fldCharType="begin"/>
        </w:r>
        <w:r w:rsidRPr="00515054">
          <w:rPr>
            <w:noProof/>
            <w:webHidden/>
            <w:sz w:val="28"/>
            <w:szCs w:val="28"/>
          </w:rPr>
          <w:instrText xml:space="preserve"> PAGEREF _Toc374718024 \h </w:instrText>
        </w:r>
        <w:r w:rsidR="00517223" w:rsidRPr="00515054">
          <w:rPr>
            <w:noProof/>
            <w:webHidden/>
            <w:sz w:val="28"/>
            <w:szCs w:val="28"/>
          </w:rPr>
        </w:r>
        <w:r w:rsidR="00517223" w:rsidRPr="00515054">
          <w:rPr>
            <w:noProof/>
            <w:webHidden/>
            <w:sz w:val="28"/>
            <w:szCs w:val="28"/>
          </w:rPr>
          <w:fldChar w:fldCharType="separate"/>
        </w:r>
        <w:r w:rsidR="00AB6573" w:rsidRPr="00515054">
          <w:rPr>
            <w:noProof/>
            <w:webHidden/>
            <w:sz w:val="28"/>
            <w:szCs w:val="28"/>
          </w:rPr>
          <w:t>53</w:t>
        </w:r>
        <w:r w:rsidR="00517223" w:rsidRPr="00515054">
          <w:rPr>
            <w:noProof/>
            <w:webHidden/>
            <w:sz w:val="28"/>
            <w:szCs w:val="28"/>
          </w:rPr>
          <w:fldChar w:fldCharType="end"/>
        </w:r>
      </w:hyperlink>
    </w:p>
    <w:p w:rsidR="00EF4CC2" w:rsidRPr="00515054" w:rsidRDefault="00EF4CC2" w:rsidP="00EF4CC2">
      <w:pPr>
        <w:pStyle w:val="23"/>
        <w:tabs>
          <w:tab w:val="right" w:leader="dot" w:pos="9525"/>
        </w:tabs>
        <w:spacing w:line="360" w:lineRule="auto"/>
        <w:ind w:left="0"/>
        <w:jc w:val="both"/>
        <w:rPr>
          <w:rFonts w:asciiTheme="minorHAnsi" w:eastAsiaTheme="minorEastAsia" w:hAnsiTheme="minorHAnsi" w:cstheme="minorBidi"/>
          <w:noProof/>
          <w:sz w:val="28"/>
          <w:szCs w:val="28"/>
        </w:rPr>
      </w:pPr>
      <w:r w:rsidRPr="00515054">
        <w:rPr>
          <w:rStyle w:val="a8"/>
          <w:noProof/>
          <w:sz w:val="28"/>
          <w:szCs w:val="28"/>
          <w:u w:val="none"/>
        </w:rPr>
        <w:t xml:space="preserve">      </w:t>
      </w:r>
      <w:hyperlink w:anchor="_Toc374718025" w:history="1">
        <w:r w:rsidRPr="00515054">
          <w:rPr>
            <w:rStyle w:val="a8"/>
            <w:noProof/>
            <w:sz w:val="28"/>
            <w:szCs w:val="28"/>
          </w:rPr>
          <w:t>3.3. Обоснование необходимости формирования самооценки студента в учебной деятельности</w:t>
        </w:r>
        <w:r w:rsidRPr="00515054">
          <w:rPr>
            <w:noProof/>
            <w:webHidden/>
            <w:sz w:val="28"/>
            <w:szCs w:val="28"/>
          </w:rPr>
          <w:tab/>
        </w:r>
        <w:r w:rsidR="00517223" w:rsidRPr="00515054">
          <w:rPr>
            <w:noProof/>
            <w:webHidden/>
            <w:sz w:val="28"/>
            <w:szCs w:val="28"/>
          </w:rPr>
          <w:fldChar w:fldCharType="begin"/>
        </w:r>
        <w:r w:rsidRPr="00515054">
          <w:rPr>
            <w:noProof/>
            <w:webHidden/>
            <w:sz w:val="28"/>
            <w:szCs w:val="28"/>
          </w:rPr>
          <w:instrText xml:space="preserve"> PAGEREF _Toc374718025 \h </w:instrText>
        </w:r>
        <w:r w:rsidR="00517223" w:rsidRPr="00515054">
          <w:rPr>
            <w:noProof/>
            <w:webHidden/>
            <w:sz w:val="28"/>
            <w:szCs w:val="28"/>
          </w:rPr>
        </w:r>
        <w:r w:rsidR="00517223" w:rsidRPr="00515054">
          <w:rPr>
            <w:noProof/>
            <w:webHidden/>
            <w:sz w:val="28"/>
            <w:szCs w:val="28"/>
          </w:rPr>
          <w:fldChar w:fldCharType="separate"/>
        </w:r>
        <w:r w:rsidR="00AB6573" w:rsidRPr="00515054">
          <w:rPr>
            <w:noProof/>
            <w:webHidden/>
            <w:sz w:val="28"/>
            <w:szCs w:val="28"/>
          </w:rPr>
          <w:t>63</w:t>
        </w:r>
        <w:r w:rsidR="00517223" w:rsidRPr="00515054">
          <w:rPr>
            <w:noProof/>
            <w:webHidden/>
            <w:sz w:val="28"/>
            <w:szCs w:val="28"/>
          </w:rPr>
          <w:fldChar w:fldCharType="end"/>
        </w:r>
      </w:hyperlink>
    </w:p>
    <w:p w:rsidR="00EF4CC2" w:rsidRPr="00515054" w:rsidRDefault="00517223" w:rsidP="00EF4CC2">
      <w:pPr>
        <w:pStyle w:val="12"/>
        <w:tabs>
          <w:tab w:val="right" w:leader="dot" w:pos="9525"/>
        </w:tabs>
        <w:spacing w:line="360" w:lineRule="auto"/>
        <w:jc w:val="both"/>
        <w:rPr>
          <w:rFonts w:asciiTheme="minorHAnsi" w:eastAsiaTheme="minorEastAsia" w:hAnsiTheme="minorHAnsi" w:cstheme="minorBidi"/>
          <w:noProof/>
          <w:sz w:val="28"/>
          <w:szCs w:val="28"/>
        </w:rPr>
      </w:pPr>
      <w:hyperlink w:anchor="_Toc374718028" w:history="1">
        <w:r w:rsidR="00EF4CC2" w:rsidRPr="00515054">
          <w:rPr>
            <w:rStyle w:val="a8"/>
            <w:noProof/>
            <w:sz w:val="28"/>
            <w:szCs w:val="28"/>
          </w:rPr>
          <w:t>СПИСОК ИСПОЛЬЗОВАННЫХ ИСТОЧНИКОВ И ЛИТЕРАТУРЫ</w:t>
        </w:r>
        <w:r w:rsidR="00EF4CC2" w:rsidRPr="00515054">
          <w:rPr>
            <w:noProof/>
            <w:webHidden/>
            <w:sz w:val="28"/>
            <w:szCs w:val="28"/>
          </w:rPr>
          <w:tab/>
        </w:r>
        <w:r w:rsidRPr="00515054">
          <w:rPr>
            <w:noProof/>
            <w:webHidden/>
            <w:sz w:val="28"/>
            <w:szCs w:val="28"/>
          </w:rPr>
          <w:fldChar w:fldCharType="begin"/>
        </w:r>
        <w:r w:rsidR="00EF4CC2" w:rsidRPr="00515054">
          <w:rPr>
            <w:noProof/>
            <w:webHidden/>
            <w:sz w:val="28"/>
            <w:szCs w:val="28"/>
          </w:rPr>
          <w:instrText xml:space="preserve"> PAGEREF _Toc374718028 \h </w:instrText>
        </w:r>
        <w:r w:rsidRPr="00515054">
          <w:rPr>
            <w:noProof/>
            <w:webHidden/>
            <w:sz w:val="28"/>
            <w:szCs w:val="28"/>
          </w:rPr>
        </w:r>
        <w:r w:rsidRPr="00515054">
          <w:rPr>
            <w:noProof/>
            <w:webHidden/>
            <w:sz w:val="28"/>
            <w:szCs w:val="28"/>
          </w:rPr>
          <w:fldChar w:fldCharType="separate"/>
        </w:r>
        <w:r w:rsidR="00AB6573" w:rsidRPr="00515054">
          <w:rPr>
            <w:noProof/>
            <w:webHidden/>
            <w:sz w:val="28"/>
            <w:szCs w:val="28"/>
          </w:rPr>
          <w:t>71</w:t>
        </w:r>
        <w:r w:rsidRPr="00515054">
          <w:rPr>
            <w:noProof/>
            <w:webHidden/>
            <w:sz w:val="28"/>
            <w:szCs w:val="28"/>
          </w:rPr>
          <w:fldChar w:fldCharType="end"/>
        </w:r>
      </w:hyperlink>
    </w:p>
    <w:p w:rsidR="00EF4CC2" w:rsidRPr="00515054" w:rsidRDefault="00517223" w:rsidP="00EF4CC2">
      <w:pPr>
        <w:pStyle w:val="12"/>
        <w:tabs>
          <w:tab w:val="right" w:leader="dot" w:pos="9525"/>
        </w:tabs>
        <w:spacing w:line="360" w:lineRule="auto"/>
        <w:jc w:val="both"/>
        <w:rPr>
          <w:rFonts w:asciiTheme="minorHAnsi" w:eastAsiaTheme="minorEastAsia" w:hAnsiTheme="minorHAnsi" w:cstheme="minorBidi"/>
          <w:noProof/>
          <w:sz w:val="28"/>
          <w:szCs w:val="28"/>
        </w:rPr>
      </w:pPr>
      <w:hyperlink w:anchor="_Toc374718032" w:history="1">
        <w:r w:rsidR="00EF4CC2" w:rsidRPr="00515054">
          <w:rPr>
            <w:rStyle w:val="a8"/>
            <w:noProof/>
            <w:sz w:val="28"/>
            <w:szCs w:val="28"/>
          </w:rPr>
          <w:t>Приложение 1</w:t>
        </w:r>
        <w:r w:rsidR="00EF4CC2" w:rsidRPr="00515054">
          <w:rPr>
            <w:noProof/>
            <w:webHidden/>
            <w:sz w:val="28"/>
            <w:szCs w:val="28"/>
          </w:rPr>
          <w:tab/>
        </w:r>
        <w:r w:rsidRPr="00515054">
          <w:rPr>
            <w:noProof/>
            <w:webHidden/>
            <w:sz w:val="28"/>
            <w:szCs w:val="28"/>
          </w:rPr>
          <w:fldChar w:fldCharType="begin"/>
        </w:r>
        <w:r w:rsidR="00EF4CC2" w:rsidRPr="00515054">
          <w:rPr>
            <w:noProof/>
            <w:webHidden/>
            <w:sz w:val="28"/>
            <w:szCs w:val="28"/>
          </w:rPr>
          <w:instrText xml:space="preserve"> PAGEREF _Toc374718032 \h </w:instrText>
        </w:r>
        <w:r w:rsidRPr="00515054">
          <w:rPr>
            <w:noProof/>
            <w:webHidden/>
            <w:sz w:val="28"/>
            <w:szCs w:val="28"/>
          </w:rPr>
        </w:r>
        <w:r w:rsidRPr="00515054">
          <w:rPr>
            <w:noProof/>
            <w:webHidden/>
            <w:sz w:val="28"/>
            <w:szCs w:val="28"/>
          </w:rPr>
          <w:fldChar w:fldCharType="separate"/>
        </w:r>
        <w:r w:rsidR="00AB6573" w:rsidRPr="00515054">
          <w:rPr>
            <w:noProof/>
            <w:webHidden/>
            <w:sz w:val="28"/>
            <w:szCs w:val="28"/>
          </w:rPr>
          <w:t>77</w:t>
        </w:r>
        <w:r w:rsidRPr="00515054">
          <w:rPr>
            <w:noProof/>
            <w:webHidden/>
            <w:sz w:val="28"/>
            <w:szCs w:val="28"/>
          </w:rPr>
          <w:fldChar w:fldCharType="end"/>
        </w:r>
      </w:hyperlink>
    </w:p>
    <w:p w:rsidR="00EF4CC2" w:rsidRPr="00515054" w:rsidRDefault="00517223" w:rsidP="00EF4CC2">
      <w:pPr>
        <w:pStyle w:val="12"/>
        <w:tabs>
          <w:tab w:val="right" w:leader="dot" w:pos="9525"/>
        </w:tabs>
        <w:spacing w:line="360" w:lineRule="auto"/>
        <w:jc w:val="both"/>
        <w:rPr>
          <w:rFonts w:asciiTheme="minorHAnsi" w:eastAsiaTheme="minorEastAsia" w:hAnsiTheme="minorHAnsi" w:cstheme="minorBidi"/>
          <w:noProof/>
          <w:sz w:val="28"/>
          <w:szCs w:val="28"/>
        </w:rPr>
      </w:pPr>
      <w:hyperlink w:anchor="_Toc374718033" w:history="1">
        <w:r w:rsidR="00EF4CC2" w:rsidRPr="00515054">
          <w:rPr>
            <w:rStyle w:val="a8"/>
            <w:noProof/>
            <w:sz w:val="28"/>
            <w:szCs w:val="28"/>
          </w:rPr>
          <w:t>Приложение 2</w:t>
        </w:r>
        <w:r w:rsidR="00EF4CC2" w:rsidRPr="00515054">
          <w:rPr>
            <w:noProof/>
            <w:webHidden/>
            <w:sz w:val="28"/>
            <w:szCs w:val="28"/>
          </w:rPr>
          <w:tab/>
        </w:r>
        <w:r w:rsidRPr="00515054">
          <w:rPr>
            <w:noProof/>
            <w:webHidden/>
            <w:sz w:val="28"/>
            <w:szCs w:val="28"/>
          </w:rPr>
          <w:fldChar w:fldCharType="begin"/>
        </w:r>
        <w:r w:rsidR="00EF4CC2" w:rsidRPr="00515054">
          <w:rPr>
            <w:noProof/>
            <w:webHidden/>
            <w:sz w:val="28"/>
            <w:szCs w:val="28"/>
          </w:rPr>
          <w:instrText xml:space="preserve"> PAGEREF _Toc374718033 \h </w:instrText>
        </w:r>
        <w:r w:rsidRPr="00515054">
          <w:rPr>
            <w:noProof/>
            <w:webHidden/>
            <w:sz w:val="28"/>
            <w:szCs w:val="28"/>
          </w:rPr>
        </w:r>
        <w:r w:rsidRPr="00515054">
          <w:rPr>
            <w:noProof/>
            <w:webHidden/>
            <w:sz w:val="28"/>
            <w:szCs w:val="28"/>
          </w:rPr>
          <w:fldChar w:fldCharType="separate"/>
        </w:r>
        <w:r w:rsidR="00AB6573" w:rsidRPr="00515054">
          <w:rPr>
            <w:noProof/>
            <w:webHidden/>
            <w:sz w:val="28"/>
            <w:szCs w:val="28"/>
          </w:rPr>
          <w:t>81</w:t>
        </w:r>
        <w:r w:rsidRPr="00515054">
          <w:rPr>
            <w:noProof/>
            <w:webHidden/>
            <w:sz w:val="28"/>
            <w:szCs w:val="28"/>
          </w:rPr>
          <w:fldChar w:fldCharType="end"/>
        </w:r>
      </w:hyperlink>
    </w:p>
    <w:p w:rsidR="00EF4CC2" w:rsidRPr="00515054" w:rsidRDefault="00517223" w:rsidP="00EF4CC2">
      <w:pPr>
        <w:pStyle w:val="12"/>
        <w:tabs>
          <w:tab w:val="right" w:leader="dot" w:pos="9525"/>
        </w:tabs>
        <w:spacing w:line="360" w:lineRule="auto"/>
        <w:jc w:val="both"/>
        <w:rPr>
          <w:rFonts w:asciiTheme="minorHAnsi" w:eastAsiaTheme="minorEastAsia" w:hAnsiTheme="minorHAnsi" w:cstheme="minorBidi"/>
          <w:noProof/>
          <w:sz w:val="28"/>
          <w:szCs w:val="28"/>
        </w:rPr>
      </w:pPr>
      <w:hyperlink w:anchor="_Toc374718034" w:history="1">
        <w:r w:rsidR="00EF4CC2" w:rsidRPr="00515054">
          <w:rPr>
            <w:rStyle w:val="a8"/>
            <w:noProof/>
            <w:sz w:val="28"/>
            <w:szCs w:val="28"/>
          </w:rPr>
          <w:t>Приложение 3</w:t>
        </w:r>
        <w:r w:rsidR="00EF4CC2" w:rsidRPr="00515054">
          <w:rPr>
            <w:noProof/>
            <w:webHidden/>
            <w:sz w:val="28"/>
            <w:szCs w:val="28"/>
          </w:rPr>
          <w:tab/>
        </w:r>
        <w:r w:rsidRPr="00515054">
          <w:rPr>
            <w:noProof/>
            <w:webHidden/>
            <w:sz w:val="28"/>
            <w:szCs w:val="28"/>
          </w:rPr>
          <w:fldChar w:fldCharType="begin"/>
        </w:r>
        <w:r w:rsidR="00EF4CC2" w:rsidRPr="00515054">
          <w:rPr>
            <w:noProof/>
            <w:webHidden/>
            <w:sz w:val="28"/>
            <w:szCs w:val="28"/>
          </w:rPr>
          <w:instrText xml:space="preserve"> PAGEREF _Toc374718034 \h </w:instrText>
        </w:r>
        <w:r w:rsidRPr="00515054">
          <w:rPr>
            <w:noProof/>
            <w:webHidden/>
            <w:sz w:val="28"/>
            <w:szCs w:val="28"/>
          </w:rPr>
        </w:r>
        <w:r w:rsidRPr="00515054">
          <w:rPr>
            <w:noProof/>
            <w:webHidden/>
            <w:sz w:val="28"/>
            <w:szCs w:val="28"/>
          </w:rPr>
          <w:fldChar w:fldCharType="separate"/>
        </w:r>
        <w:r w:rsidR="00AB6573" w:rsidRPr="00515054">
          <w:rPr>
            <w:noProof/>
            <w:webHidden/>
            <w:sz w:val="28"/>
            <w:szCs w:val="28"/>
          </w:rPr>
          <w:t>84</w:t>
        </w:r>
        <w:r w:rsidRPr="00515054">
          <w:rPr>
            <w:noProof/>
            <w:webHidden/>
            <w:sz w:val="28"/>
            <w:szCs w:val="28"/>
          </w:rPr>
          <w:fldChar w:fldCharType="end"/>
        </w:r>
      </w:hyperlink>
    </w:p>
    <w:p w:rsidR="00EF4CC2" w:rsidRPr="00515054" w:rsidRDefault="00517223" w:rsidP="00EF4CC2">
      <w:pPr>
        <w:pStyle w:val="12"/>
        <w:tabs>
          <w:tab w:val="right" w:leader="dot" w:pos="9525"/>
        </w:tabs>
        <w:spacing w:line="360" w:lineRule="auto"/>
        <w:jc w:val="both"/>
        <w:rPr>
          <w:rFonts w:asciiTheme="minorHAnsi" w:eastAsiaTheme="minorEastAsia" w:hAnsiTheme="minorHAnsi" w:cstheme="minorBidi"/>
          <w:noProof/>
          <w:sz w:val="28"/>
          <w:szCs w:val="28"/>
        </w:rPr>
      </w:pPr>
      <w:hyperlink w:anchor="_Toc374718035" w:history="1">
        <w:r w:rsidR="00EF4CC2" w:rsidRPr="00515054">
          <w:rPr>
            <w:rStyle w:val="a8"/>
            <w:noProof/>
            <w:sz w:val="28"/>
            <w:szCs w:val="28"/>
          </w:rPr>
          <w:t>Приложение 4</w:t>
        </w:r>
        <w:r w:rsidR="00EF4CC2" w:rsidRPr="00515054">
          <w:rPr>
            <w:noProof/>
            <w:webHidden/>
            <w:sz w:val="28"/>
            <w:szCs w:val="28"/>
          </w:rPr>
          <w:tab/>
        </w:r>
        <w:r w:rsidRPr="00515054">
          <w:rPr>
            <w:noProof/>
            <w:webHidden/>
            <w:sz w:val="28"/>
            <w:szCs w:val="28"/>
          </w:rPr>
          <w:fldChar w:fldCharType="begin"/>
        </w:r>
        <w:r w:rsidR="00EF4CC2" w:rsidRPr="00515054">
          <w:rPr>
            <w:noProof/>
            <w:webHidden/>
            <w:sz w:val="28"/>
            <w:szCs w:val="28"/>
          </w:rPr>
          <w:instrText xml:space="preserve"> PAGEREF _Toc374718035 \h </w:instrText>
        </w:r>
        <w:r w:rsidRPr="00515054">
          <w:rPr>
            <w:noProof/>
            <w:webHidden/>
            <w:sz w:val="28"/>
            <w:szCs w:val="28"/>
          </w:rPr>
        </w:r>
        <w:r w:rsidRPr="00515054">
          <w:rPr>
            <w:noProof/>
            <w:webHidden/>
            <w:sz w:val="28"/>
            <w:szCs w:val="28"/>
          </w:rPr>
          <w:fldChar w:fldCharType="separate"/>
        </w:r>
        <w:r w:rsidR="00AB6573" w:rsidRPr="00515054">
          <w:rPr>
            <w:noProof/>
            <w:webHidden/>
            <w:sz w:val="28"/>
            <w:szCs w:val="28"/>
          </w:rPr>
          <w:t>85</w:t>
        </w:r>
        <w:r w:rsidRPr="00515054">
          <w:rPr>
            <w:noProof/>
            <w:webHidden/>
            <w:sz w:val="28"/>
            <w:szCs w:val="28"/>
          </w:rPr>
          <w:fldChar w:fldCharType="end"/>
        </w:r>
      </w:hyperlink>
    </w:p>
    <w:p w:rsidR="00EF4CC2" w:rsidRPr="00515054" w:rsidRDefault="00517223" w:rsidP="00EF4CC2">
      <w:pPr>
        <w:pStyle w:val="12"/>
        <w:tabs>
          <w:tab w:val="right" w:leader="dot" w:pos="9525"/>
        </w:tabs>
        <w:spacing w:line="360" w:lineRule="auto"/>
        <w:jc w:val="both"/>
        <w:rPr>
          <w:rFonts w:asciiTheme="minorHAnsi" w:eastAsiaTheme="minorEastAsia" w:hAnsiTheme="minorHAnsi" w:cstheme="minorBidi"/>
          <w:noProof/>
          <w:sz w:val="28"/>
          <w:szCs w:val="28"/>
        </w:rPr>
      </w:pPr>
      <w:hyperlink w:anchor="_Toc374718036" w:history="1">
        <w:r w:rsidR="00EF4CC2" w:rsidRPr="00515054">
          <w:rPr>
            <w:rStyle w:val="a8"/>
            <w:noProof/>
            <w:sz w:val="28"/>
            <w:szCs w:val="28"/>
          </w:rPr>
          <w:t>Приложение 5</w:t>
        </w:r>
        <w:r w:rsidR="00EF4CC2" w:rsidRPr="00515054">
          <w:rPr>
            <w:noProof/>
            <w:webHidden/>
            <w:sz w:val="28"/>
            <w:szCs w:val="28"/>
          </w:rPr>
          <w:tab/>
        </w:r>
        <w:r w:rsidRPr="00515054">
          <w:rPr>
            <w:noProof/>
            <w:webHidden/>
            <w:sz w:val="28"/>
            <w:szCs w:val="28"/>
          </w:rPr>
          <w:fldChar w:fldCharType="begin"/>
        </w:r>
        <w:r w:rsidR="00EF4CC2" w:rsidRPr="00515054">
          <w:rPr>
            <w:noProof/>
            <w:webHidden/>
            <w:sz w:val="28"/>
            <w:szCs w:val="28"/>
          </w:rPr>
          <w:instrText xml:space="preserve"> PAGEREF _Toc374718036 \h </w:instrText>
        </w:r>
        <w:r w:rsidRPr="00515054">
          <w:rPr>
            <w:noProof/>
            <w:webHidden/>
            <w:sz w:val="28"/>
            <w:szCs w:val="28"/>
          </w:rPr>
        </w:r>
        <w:r w:rsidRPr="00515054">
          <w:rPr>
            <w:noProof/>
            <w:webHidden/>
            <w:sz w:val="28"/>
            <w:szCs w:val="28"/>
          </w:rPr>
          <w:fldChar w:fldCharType="separate"/>
        </w:r>
        <w:r w:rsidR="00AB6573" w:rsidRPr="00515054">
          <w:rPr>
            <w:noProof/>
            <w:webHidden/>
            <w:sz w:val="28"/>
            <w:szCs w:val="28"/>
          </w:rPr>
          <w:t>86</w:t>
        </w:r>
        <w:r w:rsidRPr="00515054">
          <w:rPr>
            <w:noProof/>
            <w:webHidden/>
            <w:sz w:val="28"/>
            <w:szCs w:val="28"/>
          </w:rPr>
          <w:fldChar w:fldCharType="end"/>
        </w:r>
      </w:hyperlink>
    </w:p>
    <w:p w:rsidR="00EF4CC2" w:rsidRPr="00515054" w:rsidRDefault="00517223" w:rsidP="00EF4CC2">
      <w:pPr>
        <w:pStyle w:val="12"/>
        <w:tabs>
          <w:tab w:val="right" w:leader="dot" w:pos="9525"/>
        </w:tabs>
        <w:spacing w:line="360" w:lineRule="auto"/>
        <w:jc w:val="both"/>
        <w:rPr>
          <w:rFonts w:asciiTheme="minorHAnsi" w:eastAsiaTheme="minorEastAsia" w:hAnsiTheme="minorHAnsi" w:cstheme="minorBidi"/>
          <w:noProof/>
          <w:sz w:val="28"/>
          <w:szCs w:val="28"/>
        </w:rPr>
      </w:pPr>
      <w:hyperlink w:anchor="_Toc374718067" w:history="1">
        <w:r w:rsidR="00EF4CC2" w:rsidRPr="00515054">
          <w:rPr>
            <w:rStyle w:val="a8"/>
            <w:noProof/>
            <w:sz w:val="28"/>
            <w:szCs w:val="28"/>
          </w:rPr>
          <w:t>Приложение 6</w:t>
        </w:r>
        <w:r w:rsidR="00EF4CC2" w:rsidRPr="00515054">
          <w:rPr>
            <w:noProof/>
            <w:webHidden/>
            <w:sz w:val="28"/>
            <w:szCs w:val="28"/>
          </w:rPr>
          <w:tab/>
        </w:r>
        <w:r w:rsidRPr="00515054">
          <w:rPr>
            <w:noProof/>
            <w:webHidden/>
            <w:sz w:val="28"/>
            <w:szCs w:val="28"/>
          </w:rPr>
          <w:fldChar w:fldCharType="begin"/>
        </w:r>
        <w:r w:rsidR="00EF4CC2" w:rsidRPr="00515054">
          <w:rPr>
            <w:noProof/>
            <w:webHidden/>
            <w:sz w:val="28"/>
            <w:szCs w:val="28"/>
          </w:rPr>
          <w:instrText xml:space="preserve"> PAGEREF _Toc374718067 \h </w:instrText>
        </w:r>
        <w:r w:rsidRPr="00515054">
          <w:rPr>
            <w:noProof/>
            <w:webHidden/>
            <w:sz w:val="28"/>
            <w:szCs w:val="28"/>
          </w:rPr>
        </w:r>
        <w:r w:rsidRPr="00515054">
          <w:rPr>
            <w:noProof/>
            <w:webHidden/>
            <w:sz w:val="28"/>
            <w:szCs w:val="28"/>
          </w:rPr>
          <w:fldChar w:fldCharType="separate"/>
        </w:r>
        <w:r w:rsidR="00AB6573" w:rsidRPr="00515054">
          <w:rPr>
            <w:noProof/>
            <w:webHidden/>
            <w:sz w:val="28"/>
            <w:szCs w:val="28"/>
          </w:rPr>
          <w:t>109</w:t>
        </w:r>
        <w:r w:rsidRPr="00515054">
          <w:rPr>
            <w:noProof/>
            <w:webHidden/>
            <w:sz w:val="28"/>
            <w:szCs w:val="28"/>
          </w:rPr>
          <w:fldChar w:fldCharType="end"/>
        </w:r>
      </w:hyperlink>
    </w:p>
    <w:p w:rsidR="00EF4CC2" w:rsidRPr="00515054" w:rsidRDefault="00517223" w:rsidP="00EF4CC2">
      <w:pPr>
        <w:pStyle w:val="12"/>
        <w:tabs>
          <w:tab w:val="right" w:leader="dot" w:pos="9525"/>
        </w:tabs>
        <w:spacing w:line="360" w:lineRule="auto"/>
        <w:jc w:val="both"/>
        <w:rPr>
          <w:rFonts w:asciiTheme="minorHAnsi" w:eastAsiaTheme="minorEastAsia" w:hAnsiTheme="minorHAnsi" w:cstheme="minorBidi"/>
          <w:noProof/>
          <w:sz w:val="28"/>
          <w:szCs w:val="28"/>
        </w:rPr>
      </w:pPr>
      <w:hyperlink w:anchor="_Toc374718068" w:history="1">
        <w:r w:rsidR="00EF4CC2" w:rsidRPr="00515054">
          <w:rPr>
            <w:rStyle w:val="a8"/>
            <w:noProof/>
            <w:sz w:val="28"/>
            <w:szCs w:val="28"/>
          </w:rPr>
          <w:t>Приложение 7</w:t>
        </w:r>
        <w:r w:rsidR="00EF4CC2" w:rsidRPr="00515054">
          <w:rPr>
            <w:noProof/>
            <w:webHidden/>
            <w:sz w:val="28"/>
            <w:szCs w:val="28"/>
          </w:rPr>
          <w:tab/>
        </w:r>
        <w:r w:rsidRPr="00515054">
          <w:rPr>
            <w:noProof/>
            <w:webHidden/>
            <w:sz w:val="28"/>
            <w:szCs w:val="28"/>
          </w:rPr>
          <w:fldChar w:fldCharType="begin"/>
        </w:r>
        <w:r w:rsidR="00EF4CC2" w:rsidRPr="00515054">
          <w:rPr>
            <w:noProof/>
            <w:webHidden/>
            <w:sz w:val="28"/>
            <w:szCs w:val="28"/>
          </w:rPr>
          <w:instrText xml:space="preserve"> PAGEREF _Toc374718068 \h </w:instrText>
        </w:r>
        <w:r w:rsidRPr="00515054">
          <w:rPr>
            <w:noProof/>
            <w:webHidden/>
            <w:sz w:val="28"/>
            <w:szCs w:val="28"/>
          </w:rPr>
        </w:r>
        <w:r w:rsidRPr="00515054">
          <w:rPr>
            <w:noProof/>
            <w:webHidden/>
            <w:sz w:val="28"/>
            <w:szCs w:val="28"/>
          </w:rPr>
          <w:fldChar w:fldCharType="separate"/>
        </w:r>
        <w:r w:rsidR="00AB6573" w:rsidRPr="00515054">
          <w:rPr>
            <w:noProof/>
            <w:webHidden/>
            <w:sz w:val="28"/>
            <w:szCs w:val="28"/>
          </w:rPr>
          <w:t>115</w:t>
        </w:r>
        <w:r w:rsidRPr="00515054">
          <w:rPr>
            <w:noProof/>
            <w:webHidden/>
            <w:sz w:val="28"/>
            <w:szCs w:val="28"/>
          </w:rPr>
          <w:fldChar w:fldCharType="end"/>
        </w:r>
      </w:hyperlink>
    </w:p>
    <w:p w:rsidR="005B1290" w:rsidRPr="00515054" w:rsidRDefault="00517223" w:rsidP="00EF4CC2">
      <w:pPr>
        <w:spacing w:line="360" w:lineRule="auto"/>
        <w:ind w:firstLine="709"/>
        <w:jc w:val="both"/>
      </w:pPr>
      <w:r w:rsidRPr="00515054">
        <w:rPr>
          <w:sz w:val="28"/>
          <w:szCs w:val="28"/>
        </w:rPr>
        <w:fldChar w:fldCharType="end"/>
      </w:r>
    </w:p>
    <w:p w:rsidR="005B1290" w:rsidRPr="00515054" w:rsidRDefault="005B1290" w:rsidP="005B1290">
      <w:pPr>
        <w:pStyle w:val="4"/>
        <w:spacing w:line="360" w:lineRule="auto"/>
      </w:pPr>
    </w:p>
    <w:p w:rsidR="005B1290" w:rsidRPr="00515054" w:rsidRDefault="00517223" w:rsidP="005B1290">
      <w:pPr>
        <w:pStyle w:val="12"/>
        <w:tabs>
          <w:tab w:val="right" w:leader="dot" w:pos="9525"/>
        </w:tabs>
        <w:spacing w:line="360" w:lineRule="auto"/>
        <w:rPr>
          <w:rFonts w:ascii="Calibri" w:hAnsi="Calibri"/>
          <w:noProof/>
          <w:sz w:val="22"/>
          <w:szCs w:val="22"/>
        </w:rPr>
      </w:pPr>
      <w:r w:rsidRPr="00515054">
        <w:fldChar w:fldCharType="begin"/>
      </w:r>
      <w:r w:rsidR="005B1290" w:rsidRPr="00515054">
        <w:instrText xml:space="preserve"> TOC \o "1-3" \h \z \u </w:instrText>
      </w:r>
      <w:r w:rsidRPr="00515054">
        <w:fldChar w:fldCharType="separate"/>
      </w:r>
    </w:p>
    <w:p w:rsidR="005B1290" w:rsidRPr="00515054" w:rsidRDefault="005B1290" w:rsidP="005B1290">
      <w:pPr>
        <w:pStyle w:val="3"/>
        <w:tabs>
          <w:tab w:val="right" w:leader="dot" w:pos="9525"/>
        </w:tabs>
        <w:spacing w:line="360" w:lineRule="auto"/>
        <w:rPr>
          <w:rFonts w:ascii="Calibri" w:hAnsi="Calibri"/>
          <w:noProof/>
          <w:sz w:val="22"/>
          <w:szCs w:val="22"/>
        </w:rPr>
      </w:pPr>
    </w:p>
    <w:p w:rsidR="005B1290" w:rsidRPr="00515054" w:rsidRDefault="00517223" w:rsidP="005B1290">
      <w:pPr>
        <w:spacing w:line="360" w:lineRule="auto"/>
      </w:pPr>
      <w:r w:rsidRPr="00515054">
        <w:fldChar w:fldCharType="end"/>
      </w:r>
    </w:p>
    <w:p w:rsidR="005B1290" w:rsidRPr="00515054" w:rsidRDefault="005B1290" w:rsidP="005B1290">
      <w:pPr>
        <w:pStyle w:val="4"/>
        <w:spacing w:line="360" w:lineRule="auto"/>
      </w:pPr>
    </w:p>
    <w:p w:rsidR="007E50C4" w:rsidRPr="00515054" w:rsidRDefault="005B1290" w:rsidP="00C61A6D">
      <w:pPr>
        <w:spacing w:line="360" w:lineRule="auto"/>
        <w:jc w:val="right"/>
        <w:outlineLvl w:val="0"/>
        <w:rPr>
          <w:sz w:val="28"/>
          <w:szCs w:val="28"/>
        </w:rPr>
      </w:pPr>
      <w:r w:rsidRPr="00515054">
        <w:br w:type="page"/>
      </w:r>
    </w:p>
    <w:p w:rsidR="005B1290" w:rsidRPr="00515054" w:rsidRDefault="005B1290" w:rsidP="005B1290">
      <w:pPr>
        <w:pStyle w:val="1"/>
        <w:spacing w:line="360" w:lineRule="auto"/>
        <w:rPr>
          <w:rFonts w:ascii="Times New Roman" w:hAnsi="Times New Roman" w:cs="Times New Roman"/>
          <w:sz w:val="28"/>
          <w:szCs w:val="28"/>
        </w:rPr>
      </w:pPr>
      <w:bookmarkStart w:id="38" w:name="_Toc374313524"/>
      <w:bookmarkStart w:id="39" w:name="_Toc374718011"/>
      <w:r w:rsidRPr="00515054">
        <w:rPr>
          <w:rFonts w:ascii="Times New Roman" w:hAnsi="Times New Roman" w:cs="Times New Roman"/>
          <w:sz w:val="28"/>
          <w:szCs w:val="28"/>
        </w:rPr>
        <w:lastRenderedPageBreak/>
        <w:t>ВВЕДЕНИЕ</w:t>
      </w:r>
      <w:bookmarkEnd w:id="38"/>
      <w:bookmarkEnd w:id="39"/>
    </w:p>
    <w:p w:rsidR="005B1290" w:rsidRPr="00515054" w:rsidRDefault="005B1290" w:rsidP="005B1290">
      <w:pPr>
        <w:pStyle w:val="a5"/>
        <w:spacing w:before="0" w:after="0" w:line="360" w:lineRule="auto"/>
        <w:ind w:firstLine="567"/>
        <w:rPr>
          <w:rFonts w:ascii="Times New Roman" w:hAnsi="Times New Roman" w:cs="Times New Roman"/>
          <w:color w:val="auto"/>
          <w:sz w:val="28"/>
          <w:szCs w:val="28"/>
        </w:rPr>
      </w:pPr>
      <w:r w:rsidRPr="00515054">
        <w:rPr>
          <w:rFonts w:ascii="Times New Roman" w:hAnsi="Times New Roman" w:cs="Times New Roman"/>
          <w:sz w:val="28"/>
          <w:szCs w:val="28"/>
        </w:rPr>
        <w:t xml:space="preserve">С внедрением Болонского процесса в российскую практику высшего профессионального образования возрастает внимание к качеству подготовки студентов вузов. Реализация нового поколения стандартов в высшей школе меняет отношение к результату обучения. Выпускник университета кроме знаний по предметам должен овладеть социально-личностными, общенаучными, инструментальными и профессиональными компетенциями, которые помогут ему в дальнейшем решить личные, профессиональные и прочие жизненные задачи. </w:t>
      </w:r>
      <w:r w:rsidRPr="00515054">
        <w:rPr>
          <w:rFonts w:ascii="Times New Roman" w:hAnsi="Times New Roman" w:cs="Times New Roman"/>
          <w:color w:val="auto"/>
          <w:sz w:val="28"/>
          <w:szCs w:val="28"/>
        </w:rPr>
        <w:t xml:space="preserve">Болонская система расширяет возможности студентов в выборе образовательной программы, повышает их самостоятельность в планировании образовательного маршрута, стимулирует к анализу результатов собственной образовательной деятельности. Поэтому система оценивания учебной деятельности </w:t>
      </w:r>
      <w:r w:rsidRPr="00515054">
        <w:rPr>
          <w:rFonts w:ascii="Times New Roman" w:hAnsi="Times New Roman" w:cs="Times New Roman"/>
          <w:sz w:val="28"/>
          <w:szCs w:val="28"/>
        </w:rPr>
        <w:t xml:space="preserve">студента должна быть более  информативной, то есть  </w:t>
      </w:r>
      <w:r w:rsidRPr="00515054">
        <w:rPr>
          <w:rFonts w:ascii="Times New Roman" w:hAnsi="Times New Roman" w:cs="Times New Roman"/>
          <w:color w:val="auto"/>
          <w:sz w:val="28"/>
          <w:szCs w:val="28"/>
        </w:rPr>
        <w:t xml:space="preserve">включать в себя новые измерители, которые позволят студенту выявлять и оценивать трудности обучения, динамику образовательных результатов на протяжении всего периода обучения его в ВУЗе. </w:t>
      </w:r>
    </w:p>
    <w:p w:rsidR="005B1290" w:rsidRPr="00515054" w:rsidRDefault="005B1290" w:rsidP="005B1290">
      <w:pPr>
        <w:autoSpaceDE w:val="0"/>
        <w:autoSpaceDN w:val="0"/>
        <w:adjustRightInd w:val="0"/>
        <w:spacing w:line="360" w:lineRule="auto"/>
        <w:ind w:firstLine="708"/>
        <w:jc w:val="both"/>
        <w:rPr>
          <w:sz w:val="28"/>
          <w:szCs w:val="28"/>
        </w:rPr>
      </w:pPr>
      <w:r w:rsidRPr="00515054">
        <w:rPr>
          <w:sz w:val="28"/>
          <w:szCs w:val="28"/>
        </w:rPr>
        <w:t>В существующих системах оценивания по-прежнему приоритетную роль играет контролирующая функция оценки, которая отражает результат обучения студентов, и позволяет соотнести его с нормами и стандартами. В данном случае оценивается результат обучения, а не сам процесс деятельности студента. Поэтому  необходимо обновление системы оценивания в высшей профессиональной школе на основе новых критериев, подходов, принципов измерения качественных показателей учебной деятельности студентов. Вместе с контролирующей функцией система оценивания должна выполнять еще прогностическую и диагностическую функции.</w:t>
      </w:r>
      <w:r w:rsidRPr="00515054">
        <w:rPr>
          <w:bCs/>
          <w:sz w:val="28"/>
          <w:szCs w:val="28"/>
        </w:rPr>
        <w:t xml:space="preserve"> Реализация прогностической и диагностической функций  </w:t>
      </w:r>
      <w:r w:rsidRPr="00515054">
        <w:rPr>
          <w:sz w:val="28"/>
          <w:szCs w:val="28"/>
        </w:rPr>
        <w:t xml:space="preserve">позволит студенту анализировать результаты своей деятельности и </w:t>
      </w:r>
      <w:r w:rsidRPr="00515054">
        <w:rPr>
          <w:bCs/>
          <w:sz w:val="28"/>
          <w:szCs w:val="28"/>
        </w:rPr>
        <w:t xml:space="preserve"> выбрать свой дальнейший образовательный маршрут.</w:t>
      </w:r>
      <w:r w:rsidRPr="00515054">
        <w:rPr>
          <w:sz w:val="28"/>
          <w:szCs w:val="28"/>
        </w:rPr>
        <w:t xml:space="preserve"> </w:t>
      </w:r>
    </w:p>
    <w:p w:rsidR="005B1290" w:rsidRPr="00515054" w:rsidRDefault="005B1290" w:rsidP="005B1290">
      <w:pPr>
        <w:spacing w:line="360" w:lineRule="auto"/>
        <w:ind w:left="142" w:firstLine="578"/>
        <w:jc w:val="both"/>
        <w:rPr>
          <w:sz w:val="28"/>
          <w:szCs w:val="28"/>
        </w:rPr>
      </w:pPr>
      <w:r w:rsidRPr="00515054">
        <w:rPr>
          <w:sz w:val="28"/>
          <w:szCs w:val="28"/>
        </w:rPr>
        <w:t xml:space="preserve">Частные проблемы контроля и отдельные аспекты оценки качества подготовки студентов высшей профессиональной школы,  нашли отражение  </w:t>
      </w:r>
      <w:r w:rsidRPr="00515054">
        <w:rPr>
          <w:sz w:val="28"/>
          <w:szCs w:val="28"/>
        </w:rPr>
        <w:lastRenderedPageBreak/>
        <w:t>в диссертациях М.М. Дубцовой, Г.А. Люсака, О.Е. Пермякова. В исследовании  «Организационно-педагогические основы оценивания учебных достижений студентов как фактор повышения качества обучения в вузе» (2007) М.М. Дубцова предлагает создать новые  организационно-педагогические условия оценивания учебных достижений, которые будут способствовать повышению качества обучения в вузе. Автор предлагает модель управления качеством обучения, которая ориентирована на установление соответствия универсальных характеристик качества образования, функциональных особенностей процесса оценивания учебных достижений студентов [20].</w:t>
      </w:r>
    </w:p>
    <w:p w:rsidR="005B1290" w:rsidRPr="00515054" w:rsidRDefault="005B1290" w:rsidP="005B1290">
      <w:pPr>
        <w:widowControl w:val="0"/>
        <w:spacing w:line="360" w:lineRule="auto"/>
        <w:ind w:left="120" w:firstLine="588"/>
        <w:jc w:val="both"/>
        <w:outlineLvl w:val="1"/>
        <w:rPr>
          <w:sz w:val="28"/>
          <w:szCs w:val="28"/>
        </w:rPr>
      </w:pPr>
      <w:bookmarkStart w:id="40" w:name="_Toc374312136"/>
      <w:bookmarkStart w:id="41" w:name="_Toc374312243"/>
      <w:bookmarkStart w:id="42" w:name="_Toc374312579"/>
      <w:bookmarkStart w:id="43" w:name="_Toc374313525"/>
      <w:bookmarkStart w:id="44" w:name="_Toc374313736"/>
      <w:bookmarkStart w:id="45" w:name="_Toc374662419"/>
      <w:bookmarkStart w:id="46" w:name="_Toc374718012"/>
      <w:r w:rsidRPr="00515054">
        <w:rPr>
          <w:sz w:val="28"/>
          <w:szCs w:val="28"/>
        </w:rPr>
        <w:t>О.Е.Пермяков в диссертационном исследовании «Развитие систем оценки качества подготовки специалистов» (2009) предлагает новые технологические основы развития систем оценки качества подготовки специалистов. Данное исследование описывает инновационные технологические решения и ограничения контрольно-оценочной деятельности, необходимые для получения достоверной информации о качестве подготовки [29].</w:t>
      </w:r>
      <w:bookmarkEnd w:id="40"/>
      <w:bookmarkEnd w:id="41"/>
      <w:bookmarkEnd w:id="42"/>
      <w:bookmarkEnd w:id="43"/>
      <w:bookmarkEnd w:id="44"/>
      <w:bookmarkEnd w:id="45"/>
      <w:bookmarkEnd w:id="46"/>
    </w:p>
    <w:p w:rsidR="005B1290" w:rsidRPr="00515054" w:rsidRDefault="005B1290" w:rsidP="005B1290">
      <w:pPr>
        <w:pStyle w:val="a5"/>
        <w:spacing w:before="0" w:after="0" w:line="360" w:lineRule="auto"/>
        <w:ind w:firstLine="708"/>
        <w:rPr>
          <w:rFonts w:ascii="Times New Roman" w:hAnsi="Times New Roman" w:cs="Times New Roman"/>
          <w:sz w:val="28"/>
          <w:szCs w:val="28"/>
        </w:rPr>
      </w:pPr>
      <w:r w:rsidRPr="00515054">
        <w:rPr>
          <w:rFonts w:ascii="Times New Roman" w:hAnsi="Times New Roman" w:cs="Times New Roman"/>
          <w:sz w:val="28"/>
          <w:szCs w:val="28"/>
        </w:rPr>
        <w:t>В свою очередь Г.А.Лысак в исследовании «Педагогические основы контроля и оценивание профессиональной подготовленности по гуманитарным дисциплинам студентов университетов» (2010) освещает вопросы контроля и оценивания профессиональной подготовленности студентов университетов по гуманитарным дисциплинам. В ходе научного поиска автору удалось выделить педагогические основания контроля и оценивания профессиональной подготовленности студентов университетов по гуманитарным дисциплинам, реализация которых повысит результативность профессиональной деятельности преподавателей вузов [24].</w:t>
      </w:r>
    </w:p>
    <w:p w:rsidR="005B1290" w:rsidRPr="00515054" w:rsidRDefault="005B1290" w:rsidP="005B1290">
      <w:pPr>
        <w:autoSpaceDE w:val="0"/>
        <w:autoSpaceDN w:val="0"/>
        <w:adjustRightInd w:val="0"/>
        <w:spacing w:line="360" w:lineRule="auto"/>
        <w:ind w:firstLine="708"/>
        <w:jc w:val="both"/>
        <w:rPr>
          <w:sz w:val="28"/>
          <w:szCs w:val="28"/>
        </w:rPr>
      </w:pPr>
      <w:r w:rsidRPr="00515054">
        <w:rPr>
          <w:sz w:val="28"/>
          <w:szCs w:val="28"/>
        </w:rPr>
        <w:t xml:space="preserve">Таким образом, проблемы оценивания студентов привлекают интерес   ученых, которые предлагают обновление системы оценивания за счет изменения организационно-педагогических условий или реализации  новых технологий оценивания. Но менее всего они обращают внимание на принципы </w:t>
      </w:r>
      <w:r w:rsidRPr="00515054">
        <w:rPr>
          <w:sz w:val="28"/>
          <w:szCs w:val="28"/>
        </w:rPr>
        <w:lastRenderedPageBreak/>
        <w:t>оценивания и функции оценки. Поэтому необходимо обновление системы оценивания в высшей профессиональной школе на основе новых критериев, которые позволят системе стать  эффективной.</w:t>
      </w:r>
    </w:p>
    <w:p w:rsidR="005B1290" w:rsidRPr="00515054" w:rsidRDefault="005B1290" w:rsidP="005B1290">
      <w:pPr>
        <w:pStyle w:val="a5"/>
        <w:spacing w:before="0" w:after="0" w:line="360" w:lineRule="auto"/>
        <w:ind w:firstLine="708"/>
        <w:rPr>
          <w:rFonts w:ascii="Times New Roman" w:hAnsi="Times New Roman" w:cs="Times New Roman"/>
          <w:color w:val="auto"/>
          <w:sz w:val="28"/>
          <w:szCs w:val="28"/>
        </w:rPr>
      </w:pPr>
      <w:r w:rsidRPr="00515054">
        <w:rPr>
          <w:rFonts w:ascii="Times New Roman" w:hAnsi="Times New Roman" w:cs="Times New Roman"/>
          <w:b/>
          <w:i/>
          <w:sz w:val="28"/>
          <w:szCs w:val="28"/>
        </w:rPr>
        <w:t>Цель диссертационной работы</w:t>
      </w:r>
      <w:r w:rsidRPr="00515054">
        <w:rPr>
          <w:rFonts w:ascii="Times New Roman" w:hAnsi="Times New Roman" w:cs="Times New Roman"/>
          <w:sz w:val="28"/>
          <w:szCs w:val="28"/>
        </w:rPr>
        <w:t xml:space="preserve">: </w:t>
      </w:r>
      <w:r w:rsidRPr="00515054">
        <w:rPr>
          <w:rFonts w:ascii="Times New Roman" w:hAnsi="Times New Roman" w:cs="Times New Roman"/>
          <w:color w:val="auto"/>
          <w:sz w:val="28"/>
          <w:szCs w:val="28"/>
        </w:rPr>
        <w:t xml:space="preserve">определить </w:t>
      </w:r>
      <w:r w:rsidRPr="00515054">
        <w:rPr>
          <w:rFonts w:ascii="Times New Roman" w:hAnsi="Times New Roman" w:cs="Times New Roman"/>
          <w:sz w:val="28"/>
          <w:szCs w:val="28"/>
        </w:rPr>
        <w:t>пути</w:t>
      </w:r>
      <w:r w:rsidRPr="00515054">
        <w:rPr>
          <w:rFonts w:ascii="Times New Roman" w:hAnsi="Times New Roman" w:cs="Times New Roman"/>
          <w:color w:val="auto"/>
          <w:sz w:val="28"/>
          <w:szCs w:val="28"/>
        </w:rPr>
        <w:t xml:space="preserve"> управления  развитием системы оценивании учебной деятельности студентов,  на основе сочетания контролирующей, прогностической и диагностической функций.</w:t>
      </w:r>
    </w:p>
    <w:p w:rsidR="005B1290" w:rsidRPr="00515054" w:rsidRDefault="005B1290" w:rsidP="005B1290">
      <w:pPr>
        <w:spacing w:line="360" w:lineRule="auto"/>
        <w:ind w:firstLine="708"/>
        <w:jc w:val="both"/>
        <w:rPr>
          <w:sz w:val="28"/>
          <w:szCs w:val="28"/>
        </w:rPr>
      </w:pPr>
      <w:r w:rsidRPr="00515054">
        <w:rPr>
          <w:b/>
          <w:i/>
          <w:sz w:val="28"/>
          <w:szCs w:val="28"/>
        </w:rPr>
        <w:t>Объектом исследования</w:t>
      </w:r>
      <w:r w:rsidRPr="00515054">
        <w:rPr>
          <w:sz w:val="28"/>
          <w:szCs w:val="28"/>
        </w:rPr>
        <w:t xml:space="preserve"> является система оценивания учебной деятельности студентов.  </w:t>
      </w:r>
    </w:p>
    <w:p w:rsidR="005B1290" w:rsidRPr="00515054" w:rsidRDefault="005B1290" w:rsidP="005B1290">
      <w:pPr>
        <w:pStyle w:val="11"/>
        <w:spacing w:after="0" w:line="360" w:lineRule="auto"/>
        <w:ind w:left="0" w:firstLine="567"/>
        <w:jc w:val="both"/>
        <w:rPr>
          <w:rFonts w:ascii="Times New Roman" w:hAnsi="Times New Roman"/>
          <w:sz w:val="28"/>
          <w:szCs w:val="28"/>
          <w:lang w:val="ru-RU"/>
        </w:rPr>
      </w:pPr>
      <w:r w:rsidRPr="00515054">
        <w:rPr>
          <w:rFonts w:ascii="Times New Roman" w:hAnsi="Times New Roman"/>
          <w:b/>
          <w:i/>
          <w:sz w:val="28"/>
          <w:szCs w:val="28"/>
          <w:lang w:val="ru-RU"/>
        </w:rPr>
        <w:t>Предмет исследования</w:t>
      </w:r>
      <w:r w:rsidRPr="00515054">
        <w:rPr>
          <w:rFonts w:ascii="Times New Roman" w:hAnsi="Times New Roman"/>
          <w:sz w:val="28"/>
          <w:szCs w:val="28"/>
          <w:lang w:val="ru-RU"/>
        </w:rPr>
        <w:t>: реализация прогностической, диагностической  и контролирующей  функций системы оценивания.</w:t>
      </w:r>
    </w:p>
    <w:p w:rsidR="005B1290" w:rsidRPr="00515054" w:rsidRDefault="005B1290" w:rsidP="005B1290">
      <w:pPr>
        <w:pStyle w:val="11"/>
        <w:spacing w:after="0" w:line="360" w:lineRule="auto"/>
        <w:ind w:left="0" w:firstLine="567"/>
        <w:jc w:val="both"/>
        <w:rPr>
          <w:rFonts w:ascii="Times New Roman" w:hAnsi="Times New Roman"/>
          <w:sz w:val="28"/>
          <w:szCs w:val="28"/>
          <w:lang w:val="ru-RU"/>
        </w:rPr>
      </w:pPr>
      <w:r w:rsidRPr="00515054">
        <w:rPr>
          <w:rFonts w:ascii="Times New Roman" w:hAnsi="Times New Roman"/>
          <w:b/>
          <w:i/>
          <w:sz w:val="28"/>
          <w:szCs w:val="28"/>
          <w:lang w:val="ru-RU"/>
        </w:rPr>
        <w:t xml:space="preserve">Гипотеза исследования </w:t>
      </w:r>
      <w:r w:rsidRPr="00515054">
        <w:rPr>
          <w:rFonts w:ascii="Times New Roman" w:hAnsi="Times New Roman"/>
          <w:sz w:val="28"/>
          <w:szCs w:val="28"/>
          <w:lang w:val="ru-RU"/>
        </w:rPr>
        <w:t>заключается в предположении о том, что своевременная, актуальная и достоверная информация об индивидуальных образовательных достижениях студента и проблемах обучения  будет способствовать повышению качества обучения в вузе, если система оценивания будет выполнять не только контролирующую  функцию, а в сочетание  с ней прогностическую и  диагностическую.</w:t>
      </w:r>
    </w:p>
    <w:p w:rsidR="005B1290" w:rsidRPr="00515054" w:rsidRDefault="005B1290" w:rsidP="005B1290">
      <w:pPr>
        <w:pStyle w:val="11"/>
        <w:spacing w:after="0" w:line="360" w:lineRule="auto"/>
        <w:ind w:left="0" w:firstLine="567"/>
        <w:jc w:val="both"/>
        <w:rPr>
          <w:rFonts w:ascii="Times New Roman" w:hAnsi="Times New Roman"/>
          <w:sz w:val="28"/>
          <w:szCs w:val="28"/>
          <w:lang w:val="ru-RU"/>
        </w:rPr>
      </w:pPr>
      <w:r w:rsidRPr="00515054">
        <w:rPr>
          <w:rFonts w:ascii="Times New Roman" w:hAnsi="Times New Roman"/>
          <w:sz w:val="28"/>
          <w:szCs w:val="28"/>
          <w:lang w:val="ru-RU"/>
        </w:rPr>
        <w:t xml:space="preserve">Для достижения поставленной цели необходимо решить следующие </w:t>
      </w:r>
      <w:r w:rsidRPr="00515054">
        <w:rPr>
          <w:rFonts w:ascii="Times New Roman" w:hAnsi="Times New Roman"/>
          <w:b/>
          <w:i/>
          <w:sz w:val="28"/>
          <w:szCs w:val="28"/>
          <w:lang w:val="ru-RU"/>
        </w:rPr>
        <w:t>задачи</w:t>
      </w:r>
      <w:r w:rsidRPr="00515054">
        <w:rPr>
          <w:rFonts w:ascii="Times New Roman" w:hAnsi="Times New Roman"/>
          <w:sz w:val="28"/>
          <w:szCs w:val="28"/>
          <w:lang w:val="ru-RU"/>
        </w:rPr>
        <w:t>:</w:t>
      </w:r>
    </w:p>
    <w:p w:rsidR="005B1290" w:rsidRPr="00515054" w:rsidRDefault="005B1290" w:rsidP="005B1290">
      <w:pPr>
        <w:tabs>
          <w:tab w:val="left" w:pos="360"/>
        </w:tabs>
        <w:autoSpaceDE w:val="0"/>
        <w:autoSpaceDN w:val="0"/>
        <w:adjustRightInd w:val="0"/>
        <w:spacing w:line="360" w:lineRule="auto"/>
        <w:jc w:val="both"/>
        <w:rPr>
          <w:sz w:val="28"/>
          <w:szCs w:val="28"/>
        </w:rPr>
      </w:pPr>
      <w:r w:rsidRPr="00515054">
        <w:rPr>
          <w:color w:val="000000"/>
          <w:sz w:val="28"/>
          <w:szCs w:val="28"/>
        </w:rPr>
        <w:t xml:space="preserve">- определить теоретические основы исследования, раскрыть сущность понятий, определить функции оценки, </w:t>
      </w:r>
      <w:r w:rsidRPr="00515054">
        <w:rPr>
          <w:sz w:val="28"/>
          <w:szCs w:val="28"/>
        </w:rPr>
        <w:t>вывить критерии системы оценивания учебной деятельности студентов в системе высшего профессионального образования;</w:t>
      </w:r>
    </w:p>
    <w:p w:rsidR="005B1290" w:rsidRPr="00515054" w:rsidRDefault="005B1290" w:rsidP="005B1290">
      <w:pPr>
        <w:autoSpaceDE w:val="0"/>
        <w:autoSpaceDN w:val="0"/>
        <w:adjustRightInd w:val="0"/>
        <w:spacing w:line="360" w:lineRule="auto"/>
        <w:jc w:val="both"/>
        <w:rPr>
          <w:sz w:val="28"/>
          <w:szCs w:val="28"/>
        </w:rPr>
      </w:pPr>
      <w:bookmarkStart w:id="47" w:name="OLE_LINK3"/>
      <w:bookmarkStart w:id="48" w:name="OLE_LINK4"/>
      <w:r w:rsidRPr="00515054">
        <w:rPr>
          <w:sz w:val="28"/>
          <w:szCs w:val="28"/>
        </w:rPr>
        <w:t>- сопоставить систему оценивания, описанную в нормативно-правовых документах  с реальной  системой оценивания учебной  деятельности студентов;</w:t>
      </w:r>
    </w:p>
    <w:bookmarkEnd w:id="47"/>
    <w:bookmarkEnd w:id="48"/>
    <w:p w:rsidR="007E50C4" w:rsidRPr="00515054" w:rsidRDefault="005B1290" w:rsidP="007E50C4">
      <w:pPr>
        <w:autoSpaceDE w:val="0"/>
        <w:autoSpaceDN w:val="0"/>
        <w:adjustRightInd w:val="0"/>
        <w:spacing w:line="360" w:lineRule="auto"/>
        <w:jc w:val="both"/>
        <w:rPr>
          <w:sz w:val="28"/>
          <w:szCs w:val="28"/>
        </w:rPr>
      </w:pPr>
      <w:r w:rsidRPr="00515054">
        <w:rPr>
          <w:sz w:val="28"/>
          <w:szCs w:val="28"/>
        </w:rPr>
        <w:t>- определить пути повышения эффективности системы оценивания учебной деятельности студентов.</w:t>
      </w:r>
      <w:r w:rsidRPr="00515054">
        <w:rPr>
          <w:sz w:val="28"/>
          <w:szCs w:val="28"/>
        </w:rPr>
        <w:tab/>
      </w:r>
      <w:r w:rsidRPr="00515054">
        <w:rPr>
          <w:sz w:val="28"/>
          <w:szCs w:val="28"/>
        </w:rPr>
        <w:tab/>
      </w:r>
    </w:p>
    <w:p w:rsidR="005B1290" w:rsidRPr="00515054" w:rsidRDefault="005B1290" w:rsidP="007E50C4">
      <w:pPr>
        <w:autoSpaceDE w:val="0"/>
        <w:autoSpaceDN w:val="0"/>
        <w:adjustRightInd w:val="0"/>
        <w:spacing w:line="360" w:lineRule="auto"/>
        <w:ind w:firstLine="708"/>
        <w:jc w:val="both"/>
        <w:rPr>
          <w:sz w:val="28"/>
          <w:szCs w:val="28"/>
        </w:rPr>
      </w:pPr>
      <w:r w:rsidRPr="00515054">
        <w:rPr>
          <w:b/>
          <w:i/>
          <w:sz w:val="28"/>
          <w:szCs w:val="28"/>
        </w:rPr>
        <w:t>Основными методами исследования</w:t>
      </w:r>
      <w:r w:rsidRPr="00515054">
        <w:rPr>
          <w:sz w:val="28"/>
          <w:szCs w:val="28"/>
        </w:rPr>
        <w:t xml:space="preserve"> являются:</w:t>
      </w:r>
    </w:p>
    <w:p w:rsidR="005B1290" w:rsidRPr="00515054" w:rsidRDefault="005B1290" w:rsidP="005B1290">
      <w:pPr>
        <w:tabs>
          <w:tab w:val="left" w:pos="360"/>
        </w:tabs>
        <w:autoSpaceDE w:val="0"/>
        <w:autoSpaceDN w:val="0"/>
        <w:adjustRightInd w:val="0"/>
        <w:spacing w:line="360" w:lineRule="auto"/>
        <w:jc w:val="both"/>
        <w:rPr>
          <w:sz w:val="28"/>
          <w:szCs w:val="28"/>
        </w:rPr>
      </w:pPr>
      <w:r w:rsidRPr="00515054">
        <w:rPr>
          <w:sz w:val="28"/>
          <w:szCs w:val="28"/>
        </w:rPr>
        <w:t xml:space="preserve">- общетеоретические методы, такие как синтез, анализ, системный подход. </w:t>
      </w:r>
    </w:p>
    <w:p w:rsidR="005B1290" w:rsidRPr="00515054" w:rsidRDefault="005B1290" w:rsidP="005B1290">
      <w:pPr>
        <w:tabs>
          <w:tab w:val="left" w:pos="360"/>
        </w:tabs>
        <w:autoSpaceDE w:val="0"/>
        <w:autoSpaceDN w:val="0"/>
        <w:adjustRightInd w:val="0"/>
        <w:spacing w:line="360" w:lineRule="auto"/>
        <w:jc w:val="both"/>
        <w:rPr>
          <w:sz w:val="28"/>
          <w:szCs w:val="28"/>
        </w:rPr>
      </w:pPr>
      <w:r w:rsidRPr="00515054">
        <w:rPr>
          <w:sz w:val="28"/>
          <w:szCs w:val="28"/>
        </w:rPr>
        <w:t>- социологические методы;</w:t>
      </w:r>
      <w:r w:rsidRPr="00515054">
        <w:rPr>
          <w:color w:val="FF0000"/>
          <w:sz w:val="28"/>
          <w:szCs w:val="28"/>
        </w:rPr>
        <w:t xml:space="preserve"> </w:t>
      </w:r>
    </w:p>
    <w:p w:rsidR="005B1290" w:rsidRPr="00515054" w:rsidRDefault="005B1290" w:rsidP="005B1290">
      <w:pPr>
        <w:tabs>
          <w:tab w:val="left" w:pos="360"/>
        </w:tabs>
        <w:autoSpaceDE w:val="0"/>
        <w:autoSpaceDN w:val="0"/>
        <w:adjustRightInd w:val="0"/>
        <w:spacing w:line="360" w:lineRule="auto"/>
        <w:jc w:val="both"/>
        <w:rPr>
          <w:sz w:val="28"/>
          <w:szCs w:val="28"/>
        </w:rPr>
      </w:pPr>
      <w:r w:rsidRPr="00515054">
        <w:rPr>
          <w:sz w:val="28"/>
          <w:szCs w:val="28"/>
        </w:rPr>
        <w:lastRenderedPageBreak/>
        <w:t>- метод целенаправленного конструирования системы новых теоретических представлений, метод аналогий, моделирование;</w:t>
      </w:r>
    </w:p>
    <w:p w:rsidR="005B1290" w:rsidRPr="00515054" w:rsidRDefault="005B1290" w:rsidP="005B1290">
      <w:pPr>
        <w:tabs>
          <w:tab w:val="left" w:pos="360"/>
        </w:tabs>
        <w:autoSpaceDE w:val="0"/>
        <w:autoSpaceDN w:val="0"/>
        <w:adjustRightInd w:val="0"/>
        <w:spacing w:line="360" w:lineRule="auto"/>
        <w:ind w:left="1080" w:hanging="1080"/>
        <w:jc w:val="both"/>
        <w:rPr>
          <w:sz w:val="28"/>
          <w:szCs w:val="28"/>
        </w:rPr>
      </w:pPr>
      <w:r w:rsidRPr="00515054">
        <w:rPr>
          <w:sz w:val="28"/>
          <w:szCs w:val="28"/>
        </w:rPr>
        <w:t>- психолого-педагогические.</w:t>
      </w:r>
    </w:p>
    <w:p w:rsidR="005B1290" w:rsidRPr="00515054" w:rsidRDefault="005B1290" w:rsidP="005B1290">
      <w:pPr>
        <w:autoSpaceDE w:val="0"/>
        <w:autoSpaceDN w:val="0"/>
        <w:adjustRightInd w:val="0"/>
        <w:spacing w:line="360" w:lineRule="auto"/>
        <w:ind w:firstLine="708"/>
        <w:jc w:val="both"/>
        <w:rPr>
          <w:sz w:val="28"/>
          <w:szCs w:val="28"/>
        </w:rPr>
      </w:pPr>
      <w:r w:rsidRPr="00515054">
        <w:rPr>
          <w:b/>
          <w:i/>
          <w:sz w:val="28"/>
          <w:szCs w:val="28"/>
        </w:rPr>
        <w:t>Теоретическую базу исследования</w:t>
      </w:r>
      <w:r w:rsidRPr="00515054">
        <w:rPr>
          <w:sz w:val="28"/>
          <w:szCs w:val="28"/>
        </w:rPr>
        <w:t xml:space="preserve"> составляют работы  в области  теории  и методологии управления качеством профессионального образования В.И. Байденко, H.A. Селезневой, С.А. Степанова, Г.А. Бордовского, С.Ю. Трапицына, В.А. Болотова, Н.Ф. Ефремовой. Исследования о научно-методических основах систем обеспечения качества профессионального образования представлены в трудах  Е.П. Бугрия, В.И Журко, О.Н. Олейникова, Л.И.  Полищук</w:t>
      </w:r>
      <w:r w:rsidRPr="00515054">
        <w:rPr>
          <w:b/>
          <w:bCs/>
          <w:sz w:val="28"/>
          <w:szCs w:val="28"/>
        </w:rPr>
        <w:t>,</w:t>
      </w:r>
      <w:r w:rsidRPr="00515054">
        <w:rPr>
          <w:sz w:val="28"/>
          <w:szCs w:val="28"/>
        </w:rPr>
        <w:t xml:space="preserve"> Т.Г. Калугиной, Т.В.Абрамовой, Н.Г. Корнещук, Г.А.</w:t>
      </w:r>
      <w:r w:rsidRPr="00515054">
        <w:rPr>
          <w:b/>
          <w:bCs/>
          <w:i/>
          <w:iCs/>
          <w:sz w:val="28"/>
          <w:szCs w:val="28"/>
        </w:rPr>
        <w:t xml:space="preserve"> </w:t>
      </w:r>
      <w:r w:rsidRPr="00515054">
        <w:rPr>
          <w:sz w:val="28"/>
          <w:szCs w:val="28"/>
        </w:rPr>
        <w:t xml:space="preserve">Бордовского, С.Ю. Трапицына. Работы, посвященные методологическим основы современной  системы оценки качества образования в высшей школе,   представлены М.М. Дубцовой, О.П. Пермяковым, В.В. Жуйковым, Г.А. Лысаком. Научно-методические статьи сотрудников «Центра проблем развития образования Белорусского государственного университета». </w:t>
      </w:r>
    </w:p>
    <w:p w:rsidR="005B1290" w:rsidRPr="00515054" w:rsidRDefault="005B1290" w:rsidP="005B1290">
      <w:pPr>
        <w:tabs>
          <w:tab w:val="left" w:pos="360"/>
        </w:tabs>
        <w:autoSpaceDE w:val="0"/>
        <w:autoSpaceDN w:val="0"/>
        <w:adjustRightInd w:val="0"/>
        <w:spacing w:line="360" w:lineRule="auto"/>
        <w:jc w:val="both"/>
        <w:rPr>
          <w:sz w:val="28"/>
          <w:szCs w:val="28"/>
        </w:rPr>
      </w:pPr>
      <w:r w:rsidRPr="00515054">
        <w:rPr>
          <w:b/>
          <w:i/>
          <w:sz w:val="28"/>
          <w:szCs w:val="28"/>
        </w:rPr>
        <w:t>Экспериментальная база исследования</w:t>
      </w:r>
      <w:r w:rsidRPr="00515054">
        <w:rPr>
          <w:sz w:val="28"/>
          <w:szCs w:val="28"/>
        </w:rPr>
        <w:t>: факультет экономики Национального исследовательского университета «Высшей школы экономики» в  Санкт-Петербурге.</w:t>
      </w:r>
    </w:p>
    <w:p w:rsidR="005B1290" w:rsidRPr="00515054" w:rsidRDefault="005B1290" w:rsidP="005B1290">
      <w:pPr>
        <w:pStyle w:val="af5"/>
        <w:tabs>
          <w:tab w:val="left" w:pos="708"/>
        </w:tabs>
        <w:spacing w:line="360" w:lineRule="auto"/>
        <w:ind w:firstLine="567"/>
        <w:jc w:val="both"/>
        <w:outlineLvl w:val="0"/>
        <w:rPr>
          <w:sz w:val="28"/>
          <w:szCs w:val="28"/>
        </w:rPr>
      </w:pPr>
      <w:bookmarkStart w:id="49" w:name="_Toc374312137"/>
      <w:bookmarkStart w:id="50" w:name="_Toc374312244"/>
      <w:bookmarkStart w:id="51" w:name="_Toc374312580"/>
      <w:bookmarkStart w:id="52" w:name="_Toc374313526"/>
      <w:bookmarkStart w:id="53" w:name="_Toc374313737"/>
      <w:bookmarkStart w:id="54" w:name="_Toc374662420"/>
      <w:bookmarkStart w:id="55" w:name="_Toc374718013"/>
      <w:r w:rsidRPr="00515054">
        <w:rPr>
          <w:b/>
          <w:i/>
          <w:sz w:val="28"/>
          <w:szCs w:val="28"/>
        </w:rPr>
        <w:t>Информационная база исследования</w:t>
      </w:r>
      <w:r w:rsidRPr="00515054">
        <w:rPr>
          <w:i/>
          <w:sz w:val="28"/>
          <w:szCs w:val="28"/>
        </w:rPr>
        <w:t xml:space="preserve"> в</w:t>
      </w:r>
      <w:r w:rsidRPr="00515054">
        <w:rPr>
          <w:sz w:val="28"/>
          <w:szCs w:val="28"/>
        </w:rPr>
        <w:t>ключает:</w:t>
      </w:r>
      <w:bookmarkEnd w:id="49"/>
      <w:bookmarkEnd w:id="50"/>
      <w:bookmarkEnd w:id="51"/>
      <w:bookmarkEnd w:id="52"/>
      <w:bookmarkEnd w:id="53"/>
      <w:bookmarkEnd w:id="54"/>
      <w:bookmarkEnd w:id="55"/>
    </w:p>
    <w:p w:rsidR="005B1290" w:rsidRPr="00515054" w:rsidRDefault="005B1290" w:rsidP="005B1290">
      <w:pPr>
        <w:pStyle w:val="af5"/>
        <w:tabs>
          <w:tab w:val="left" w:pos="708"/>
        </w:tabs>
        <w:spacing w:line="360" w:lineRule="auto"/>
        <w:ind w:firstLine="567"/>
        <w:jc w:val="both"/>
        <w:rPr>
          <w:sz w:val="28"/>
          <w:szCs w:val="28"/>
        </w:rPr>
      </w:pPr>
      <w:r w:rsidRPr="00515054">
        <w:rPr>
          <w:sz w:val="28"/>
          <w:szCs w:val="28"/>
        </w:rPr>
        <w:t>− федеральные законы, законодательные акты Российской Федерации, Указы Президента, постановления Правительства Российской Федерации по проблемам развития образования;</w:t>
      </w:r>
    </w:p>
    <w:p w:rsidR="005B1290" w:rsidRPr="00515054" w:rsidRDefault="005B1290" w:rsidP="005B1290">
      <w:pPr>
        <w:pStyle w:val="af5"/>
        <w:tabs>
          <w:tab w:val="left" w:pos="708"/>
        </w:tabs>
        <w:spacing w:line="360" w:lineRule="auto"/>
        <w:ind w:firstLine="567"/>
        <w:jc w:val="both"/>
        <w:rPr>
          <w:sz w:val="28"/>
          <w:szCs w:val="28"/>
        </w:rPr>
      </w:pPr>
      <w:r w:rsidRPr="00515054">
        <w:rPr>
          <w:sz w:val="28"/>
          <w:szCs w:val="28"/>
        </w:rPr>
        <w:t>− данные, опубликованные в отечественных научных журналах и представленные на сайтах авторитетных учреждений и организаций;</w:t>
      </w:r>
    </w:p>
    <w:p w:rsidR="005B1290" w:rsidRPr="00515054" w:rsidRDefault="005B1290" w:rsidP="005B1290">
      <w:pPr>
        <w:pStyle w:val="af5"/>
        <w:tabs>
          <w:tab w:val="left" w:pos="708"/>
        </w:tabs>
        <w:spacing w:line="360" w:lineRule="auto"/>
        <w:ind w:firstLine="567"/>
        <w:jc w:val="both"/>
        <w:rPr>
          <w:sz w:val="28"/>
          <w:szCs w:val="28"/>
        </w:rPr>
      </w:pPr>
      <w:r w:rsidRPr="00515054">
        <w:rPr>
          <w:sz w:val="28"/>
          <w:szCs w:val="28"/>
        </w:rPr>
        <w:t>− нормативно-правовые документы НИУ ВШЭ, включая программу развития и другие документы;</w:t>
      </w:r>
    </w:p>
    <w:p w:rsidR="005B1290" w:rsidRPr="00515054" w:rsidRDefault="005B1290" w:rsidP="005B1290">
      <w:pPr>
        <w:pStyle w:val="af5"/>
        <w:tabs>
          <w:tab w:val="left" w:pos="708"/>
        </w:tabs>
        <w:spacing w:line="360" w:lineRule="auto"/>
        <w:ind w:firstLine="567"/>
        <w:jc w:val="both"/>
        <w:rPr>
          <w:sz w:val="28"/>
          <w:szCs w:val="28"/>
        </w:rPr>
      </w:pPr>
      <w:r w:rsidRPr="00515054">
        <w:rPr>
          <w:sz w:val="28"/>
          <w:szCs w:val="28"/>
        </w:rPr>
        <w:t>− материалы социологических опросов студентов и преподавателей вуза.</w:t>
      </w:r>
    </w:p>
    <w:p w:rsidR="005B1290" w:rsidRPr="00515054" w:rsidRDefault="005B1290" w:rsidP="005B1290">
      <w:pPr>
        <w:pStyle w:val="1"/>
        <w:spacing w:line="360" w:lineRule="auto"/>
        <w:jc w:val="both"/>
        <w:rPr>
          <w:rFonts w:ascii="Times New Roman" w:hAnsi="Times New Roman" w:cs="Times New Roman"/>
          <w:sz w:val="28"/>
          <w:szCs w:val="28"/>
        </w:rPr>
      </w:pPr>
      <w:bookmarkStart w:id="56" w:name="_Toc374718014"/>
      <w:r w:rsidRPr="00515054">
        <w:rPr>
          <w:rFonts w:ascii="Times New Roman" w:hAnsi="Times New Roman" w:cs="Times New Roman"/>
          <w:sz w:val="28"/>
          <w:szCs w:val="28"/>
        </w:rPr>
        <w:lastRenderedPageBreak/>
        <w:t>ГЛАВА 1. СИСТЕМА ОЦЕНИВАНИЯ УЧЕБНОЙ ДЕЯТЕЛЬНОСТИ СТУДЕНТОВ КАК ОБЪЕКТ НАУЧНОГО ИССЛЕДОВАНИЯ</w:t>
      </w:r>
      <w:bookmarkEnd w:id="56"/>
    </w:p>
    <w:p w:rsidR="005B1290" w:rsidRPr="00515054" w:rsidRDefault="005B1290" w:rsidP="005B1290">
      <w:pPr>
        <w:pStyle w:val="1"/>
        <w:spacing w:line="360" w:lineRule="auto"/>
        <w:jc w:val="both"/>
        <w:rPr>
          <w:rFonts w:ascii="Times New Roman" w:hAnsi="Times New Roman" w:cs="Times New Roman"/>
          <w:sz w:val="28"/>
          <w:szCs w:val="28"/>
        </w:rPr>
      </w:pPr>
    </w:p>
    <w:p w:rsidR="005B1290" w:rsidRPr="00515054" w:rsidRDefault="005B1290" w:rsidP="005B1290">
      <w:pPr>
        <w:tabs>
          <w:tab w:val="left" w:pos="360"/>
        </w:tabs>
        <w:autoSpaceDE w:val="0"/>
        <w:autoSpaceDN w:val="0"/>
        <w:adjustRightInd w:val="0"/>
        <w:spacing w:line="360" w:lineRule="auto"/>
        <w:jc w:val="both"/>
        <w:rPr>
          <w:sz w:val="28"/>
          <w:szCs w:val="28"/>
        </w:rPr>
      </w:pPr>
      <w:r w:rsidRPr="00515054">
        <w:rPr>
          <w:sz w:val="28"/>
          <w:szCs w:val="28"/>
        </w:rPr>
        <w:tab/>
        <w:t xml:space="preserve"> В данной главе предлагается решение первой задачи исследования – определить теоретическую основу исследования, раскрыть сущность понятий, определить функции и критерии системы оценивания учебной деятельности студентов вузов.</w:t>
      </w:r>
    </w:p>
    <w:p w:rsidR="005B1290" w:rsidRPr="00515054" w:rsidRDefault="005B1290" w:rsidP="005B1290">
      <w:pPr>
        <w:pStyle w:val="2"/>
        <w:spacing w:line="360" w:lineRule="auto"/>
        <w:jc w:val="both"/>
        <w:rPr>
          <w:sz w:val="28"/>
          <w:szCs w:val="28"/>
        </w:rPr>
      </w:pPr>
      <w:bookmarkStart w:id="57" w:name="_Toc374718015"/>
      <w:r w:rsidRPr="00515054">
        <w:rPr>
          <w:sz w:val="28"/>
          <w:szCs w:val="28"/>
        </w:rPr>
        <w:t>1.1. Система оценивания результатов учебной деятельности студентов, ее функции и принципы</w:t>
      </w:r>
      <w:bookmarkEnd w:id="57"/>
    </w:p>
    <w:p w:rsidR="005B1290" w:rsidRPr="00515054" w:rsidRDefault="005B1290" w:rsidP="005B1290">
      <w:pPr>
        <w:tabs>
          <w:tab w:val="left" w:pos="360"/>
        </w:tabs>
        <w:autoSpaceDE w:val="0"/>
        <w:autoSpaceDN w:val="0"/>
        <w:adjustRightInd w:val="0"/>
        <w:spacing w:line="360" w:lineRule="auto"/>
        <w:jc w:val="both"/>
        <w:rPr>
          <w:color w:val="000000"/>
          <w:sz w:val="28"/>
          <w:szCs w:val="28"/>
        </w:rPr>
      </w:pPr>
    </w:p>
    <w:p w:rsidR="005B1290" w:rsidRPr="00515054" w:rsidRDefault="005B1290" w:rsidP="005B1290">
      <w:pPr>
        <w:autoSpaceDE w:val="0"/>
        <w:autoSpaceDN w:val="0"/>
        <w:adjustRightInd w:val="0"/>
        <w:spacing w:line="360" w:lineRule="auto"/>
        <w:jc w:val="both"/>
        <w:rPr>
          <w:sz w:val="28"/>
          <w:szCs w:val="28"/>
        </w:rPr>
      </w:pPr>
      <w:r w:rsidRPr="00515054">
        <w:rPr>
          <w:color w:val="000000"/>
        </w:rPr>
        <w:t xml:space="preserve"> </w:t>
      </w:r>
      <w:r w:rsidRPr="00515054">
        <w:rPr>
          <w:color w:val="000000"/>
        </w:rPr>
        <w:tab/>
      </w:r>
      <w:r w:rsidRPr="00515054">
        <w:rPr>
          <w:color w:val="000000"/>
          <w:sz w:val="28"/>
          <w:szCs w:val="28"/>
        </w:rPr>
        <w:t>Под системой оценивания будем понимать систему</w:t>
      </w:r>
      <w:r w:rsidRPr="00515054">
        <w:rPr>
          <w:sz w:val="28"/>
          <w:szCs w:val="28"/>
        </w:rPr>
        <w:t xml:space="preserve"> оценивания качества освоения образовательной программы студентами вуза. «</w:t>
      </w:r>
      <w:r w:rsidRPr="00515054">
        <w:rPr>
          <w:iCs/>
          <w:sz w:val="28"/>
          <w:szCs w:val="28"/>
        </w:rPr>
        <w:t>Оценивание</w:t>
      </w:r>
      <w:r w:rsidRPr="00515054">
        <w:rPr>
          <w:i/>
          <w:iCs/>
          <w:sz w:val="28"/>
          <w:szCs w:val="28"/>
        </w:rPr>
        <w:t xml:space="preserve"> </w:t>
      </w:r>
      <w:r w:rsidRPr="00515054">
        <w:rPr>
          <w:sz w:val="28"/>
          <w:szCs w:val="28"/>
        </w:rPr>
        <w:t xml:space="preserve">– один из процессов познания, результат которого выражается в форме оценивания значения объектов и процессов действительности. Оценивание учебных достижений рассматривается как системообразующий компонент управления качеством обучения, заключающийся в установлении степени соответствия норм качества между целью и результатом обучения» [35, с.206]. Основной функцией системы оценивания является обеспечение эффективной обратной связи между студентом и преподавателем, позволяющей осуществлять регулирование учебным процессом на основании полученной информации  о результатах учебной деятельности студентов. Однако, по мнению Т.И. Красновой «функция оценивания не сводится только к выявлению недостатков, но рассматривается как критический анализ образовательного процесса, предполагающий более точное определение направлений улучшения» [23, с.3]. В данном случае речь идет не столько об изменении средств оценивания, сколько об изменении целей оценивания и философии оценки. «Сейчас оценивание – это не фиксация итогов, а «точка», за которой следует новый виток развития, повышение качества образования (оценивание </w:t>
      </w:r>
      <w:r w:rsidRPr="00515054">
        <w:rPr>
          <w:sz w:val="28"/>
          <w:szCs w:val="28"/>
        </w:rPr>
        <w:lastRenderedPageBreak/>
        <w:t xml:space="preserve">не столько «для фиксации», сколько «для улучшения)» [23, с.3]. Иными словами, задача оценивания – «улучшение качества работы конкретного человека и посредством этого достижение более широких целей, улучшение качества учебных программ, в которые вовлечены оцениваемые люди, и достижение нового качества работы всей организации в целом» [23, с.3]. </w:t>
      </w:r>
    </w:p>
    <w:p w:rsidR="005B1290" w:rsidRPr="00515054" w:rsidRDefault="005B1290" w:rsidP="005B1290">
      <w:pPr>
        <w:autoSpaceDE w:val="0"/>
        <w:autoSpaceDN w:val="0"/>
        <w:adjustRightInd w:val="0"/>
        <w:spacing w:line="360" w:lineRule="auto"/>
        <w:ind w:firstLine="539"/>
        <w:jc w:val="both"/>
        <w:rPr>
          <w:sz w:val="28"/>
          <w:szCs w:val="28"/>
        </w:rPr>
      </w:pPr>
      <w:r w:rsidRPr="00515054">
        <w:rPr>
          <w:sz w:val="28"/>
          <w:szCs w:val="28"/>
        </w:rPr>
        <w:t xml:space="preserve">Изменения в философии оценивания раскрывают Н.А. Алехина  и Э.В. Зильберштейн. Новая философия оценивания, по мнению ученых,  «связана с переходом от дискретности к непрерывности; от фрагментарности к системности; от количественного оценивания к качественной оценке; от жесткости в оценивании к гибкости; от оценки к самооценке» [9, с. 48]. Необходимым также является переход от оценки работы к оцениванию личностных достижений. Новая философия оценки определяет и новые тенденции развития оценочной деятельности преподавателя, которые уже сегодня прослеживаются в образовательной практике: </w:t>
      </w:r>
    </w:p>
    <w:p w:rsidR="005B1290" w:rsidRPr="00515054" w:rsidRDefault="005B1290" w:rsidP="005B1290">
      <w:pPr>
        <w:autoSpaceDE w:val="0"/>
        <w:autoSpaceDN w:val="0"/>
        <w:adjustRightInd w:val="0"/>
        <w:spacing w:line="360" w:lineRule="auto"/>
        <w:ind w:firstLine="539"/>
        <w:jc w:val="both"/>
        <w:rPr>
          <w:sz w:val="28"/>
          <w:szCs w:val="28"/>
        </w:rPr>
      </w:pPr>
      <w:r w:rsidRPr="00515054">
        <w:rPr>
          <w:sz w:val="28"/>
          <w:szCs w:val="28"/>
        </w:rPr>
        <w:t>«- увеличение доли и повышение значимости качественных оценок;</w:t>
      </w:r>
    </w:p>
    <w:p w:rsidR="005B1290" w:rsidRPr="00515054" w:rsidRDefault="005B1290" w:rsidP="005B1290">
      <w:pPr>
        <w:autoSpaceDE w:val="0"/>
        <w:autoSpaceDN w:val="0"/>
        <w:adjustRightInd w:val="0"/>
        <w:spacing w:line="360" w:lineRule="auto"/>
        <w:ind w:firstLine="539"/>
        <w:jc w:val="both"/>
        <w:rPr>
          <w:sz w:val="28"/>
          <w:szCs w:val="28"/>
        </w:rPr>
      </w:pPr>
      <w:r w:rsidRPr="00515054">
        <w:rPr>
          <w:sz w:val="28"/>
          <w:szCs w:val="28"/>
        </w:rPr>
        <w:t xml:space="preserve">- ориентация на личностные достижения студентов; </w:t>
      </w:r>
    </w:p>
    <w:p w:rsidR="005B1290" w:rsidRPr="00515054" w:rsidRDefault="005B1290" w:rsidP="005B1290">
      <w:pPr>
        <w:autoSpaceDE w:val="0"/>
        <w:autoSpaceDN w:val="0"/>
        <w:adjustRightInd w:val="0"/>
        <w:spacing w:line="360" w:lineRule="auto"/>
        <w:ind w:firstLine="539"/>
        <w:jc w:val="both"/>
        <w:rPr>
          <w:sz w:val="28"/>
          <w:szCs w:val="28"/>
        </w:rPr>
      </w:pPr>
      <w:r w:rsidRPr="00515054">
        <w:rPr>
          <w:sz w:val="28"/>
          <w:szCs w:val="28"/>
        </w:rPr>
        <w:t>- обучение студентов самооценке результатов учебной деятельности;</w:t>
      </w:r>
    </w:p>
    <w:p w:rsidR="005B1290" w:rsidRPr="00515054" w:rsidRDefault="005B1290" w:rsidP="005B1290">
      <w:pPr>
        <w:autoSpaceDE w:val="0"/>
        <w:autoSpaceDN w:val="0"/>
        <w:adjustRightInd w:val="0"/>
        <w:spacing w:line="360" w:lineRule="auto"/>
        <w:ind w:firstLine="539"/>
        <w:jc w:val="both"/>
        <w:rPr>
          <w:sz w:val="28"/>
          <w:szCs w:val="28"/>
        </w:rPr>
      </w:pPr>
      <w:r w:rsidRPr="00515054">
        <w:rPr>
          <w:sz w:val="28"/>
          <w:szCs w:val="28"/>
        </w:rPr>
        <w:t>- отказ от формализованной оценки работ творческого характера» [9, с. 48].</w:t>
      </w:r>
    </w:p>
    <w:p w:rsidR="005B1290" w:rsidRPr="00515054" w:rsidRDefault="005B1290" w:rsidP="005B1290">
      <w:pPr>
        <w:spacing w:line="360" w:lineRule="auto"/>
        <w:ind w:firstLine="539"/>
        <w:jc w:val="both"/>
        <w:rPr>
          <w:sz w:val="28"/>
          <w:szCs w:val="28"/>
        </w:rPr>
      </w:pPr>
      <w:r w:rsidRPr="00515054">
        <w:rPr>
          <w:sz w:val="28"/>
          <w:szCs w:val="28"/>
        </w:rPr>
        <w:t xml:space="preserve">Новые подходы к системе оценивания отражаются и в принципах оценивания. В работе «Оценивание учебной деятельности студентов» Т.И Краснова определяет  следующие принципы оценивания: </w:t>
      </w:r>
    </w:p>
    <w:p w:rsidR="005B1290" w:rsidRPr="00515054" w:rsidRDefault="005B1290" w:rsidP="005B1290">
      <w:pPr>
        <w:keepLines/>
        <w:spacing w:line="360" w:lineRule="auto"/>
        <w:jc w:val="both"/>
        <w:rPr>
          <w:color w:val="000000"/>
          <w:sz w:val="28"/>
          <w:szCs w:val="28"/>
        </w:rPr>
      </w:pPr>
      <w:r w:rsidRPr="00515054">
        <w:rPr>
          <w:color w:val="000000"/>
          <w:sz w:val="28"/>
          <w:szCs w:val="28"/>
        </w:rPr>
        <w:t>- принцип плановости, то есть анализ и оценка должны осуществляться не стихийно, а с соблюдением определенного плана;</w:t>
      </w:r>
    </w:p>
    <w:p w:rsidR="005B1290" w:rsidRPr="00515054" w:rsidRDefault="005B1290" w:rsidP="005B1290">
      <w:pPr>
        <w:spacing w:line="360" w:lineRule="auto"/>
        <w:jc w:val="both"/>
        <w:rPr>
          <w:color w:val="000000"/>
          <w:sz w:val="28"/>
          <w:szCs w:val="28"/>
        </w:rPr>
      </w:pPr>
      <w:r w:rsidRPr="00515054">
        <w:rPr>
          <w:color w:val="000000"/>
          <w:sz w:val="28"/>
          <w:szCs w:val="28"/>
        </w:rPr>
        <w:t>- принцип систематичности и системности: анализ и оценка должны соответствовать структурным компонентам содержания изучаемого материала и быть постоянными;</w:t>
      </w:r>
    </w:p>
    <w:p w:rsidR="005B1290" w:rsidRPr="00515054" w:rsidRDefault="005B1290" w:rsidP="005B1290">
      <w:pPr>
        <w:spacing w:line="360" w:lineRule="auto"/>
        <w:jc w:val="both"/>
        <w:rPr>
          <w:color w:val="000000"/>
          <w:sz w:val="28"/>
          <w:szCs w:val="28"/>
        </w:rPr>
      </w:pPr>
      <w:r w:rsidRPr="00515054">
        <w:rPr>
          <w:color w:val="000000"/>
          <w:sz w:val="28"/>
          <w:szCs w:val="28"/>
        </w:rPr>
        <w:t>- принцип объективности: анализ и оценка должны быть научно обоснованными и базироваться на принципах гуманизма и демократизма;</w:t>
      </w:r>
    </w:p>
    <w:p w:rsidR="005B1290" w:rsidRPr="00515054" w:rsidRDefault="005B1290" w:rsidP="005B1290">
      <w:pPr>
        <w:spacing w:line="360" w:lineRule="auto"/>
        <w:jc w:val="both"/>
        <w:rPr>
          <w:color w:val="000000"/>
          <w:sz w:val="28"/>
          <w:szCs w:val="28"/>
        </w:rPr>
      </w:pPr>
      <w:r w:rsidRPr="00515054">
        <w:rPr>
          <w:color w:val="000000"/>
          <w:sz w:val="28"/>
          <w:szCs w:val="28"/>
        </w:rPr>
        <w:lastRenderedPageBreak/>
        <w:t>- принцип открытости и прозрачности: студенты должны знать свои оценки и оценки сокурсников, что давало бы возможность сравнивать успехи, стимулировало бы к повышению активности;</w:t>
      </w:r>
    </w:p>
    <w:p w:rsidR="005B1290" w:rsidRPr="00515054" w:rsidRDefault="005B1290" w:rsidP="005B1290">
      <w:pPr>
        <w:spacing w:line="360" w:lineRule="auto"/>
        <w:jc w:val="both"/>
        <w:rPr>
          <w:color w:val="000000"/>
          <w:sz w:val="28"/>
          <w:szCs w:val="28"/>
        </w:rPr>
      </w:pPr>
      <w:r w:rsidRPr="00515054">
        <w:rPr>
          <w:color w:val="000000"/>
          <w:sz w:val="28"/>
          <w:szCs w:val="28"/>
        </w:rPr>
        <w:t>- принцип экономичность: методы, приемы, содержание заданий должны быть соотносимо с имеющимся бюджетом времени студентов, а методы - еще и доступными и понятными;</w:t>
      </w:r>
    </w:p>
    <w:p w:rsidR="005B1290" w:rsidRPr="00515054" w:rsidRDefault="005B1290" w:rsidP="005B1290">
      <w:pPr>
        <w:spacing w:line="360" w:lineRule="auto"/>
        <w:jc w:val="both"/>
        <w:rPr>
          <w:color w:val="000000"/>
          <w:sz w:val="28"/>
          <w:szCs w:val="28"/>
        </w:rPr>
      </w:pPr>
      <w:r w:rsidRPr="00515054">
        <w:rPr>
          <w:color w:val="000000"/>
          <w:sz w:val="28"/>
          <w:szCs w:val="28"/>
        </w:rPr>
        <w:t>- принцип соблюдения тематики: проверка качества знаний студентов из отдельных тем, разделов проводится по темам (блоками, модулями);</w:t>
      </w:r>
    </w:p>
    <w:p w:rsidR="005B1290" w:rsidRPr="00515054" w:rsidRDefault="005B1290" w:rsidP="005B1290">
      <w:pPr>
        <w:spacing w:line="360" w:lineRule="auto"/>
        <w:jc w:val="both"/>
        <w:rPr>
          <w:color w:val="000000"/>
          <w:sz w:val="28"/>
          <w:szCs w:val="28"/>
        </w:rPr>
      </w:pPr>
      <w:r w:rsidRPr="00515054">
        <w:rPr>
          <w:color w:val="000000"/>
          <w:sz w:val="28"/>
          <w:szCs w:val="28"/>
        </w:rPr>
        <w:t>- учет индивидуальных возможностей студентов: необходимо проверять знания, умения, навыки каждого студента; в процессе подготовки дидактических заданий для проверки надо учитывать уровень обученности студентов и их интеллектуальные возможности;</w:t>
      </w:r>
    </w:p>
    <w:p w:rsidR="005B1290" w:rsidRPr="00515054" w:rsidRDefault="005B1290" w:rsidP="005B1290">
      <w:pPr>
        <w:tabs>
          <w:tab w:val="left" w:pos="360"/>
        </w:tabs>
        <w:autoSpaceDE w:val="0"/>
        <w:autoSpaceDN w:val="0"/>
        <w:adjustRightInd w:val="0"/>
        <w:spacing w:line="360" w:lineRule="auto"/>
        <w:jc w:val="both"/>
        <w:rPr>
          <w:sz w:val="28"/>
          <w:szCs w:val="28"/>
        </w:rPr>
      </w:pPr>
      <w:r w:rsidRPr="00515054">
        <w:rPr>
          <w:color w:val="000000"/>
          <w:sz w:val="28"/>
          <w:szCs w:val="28"/>
        </w:rPr>
        <w:t>- единства требований: учет общегосударственных стандартов содержания образования в соответствии с квалификационными характеристиками специальностей</w:t>
      </w:r>
      <w:r w:rsidRPr="00515054">
        <w:rPr>
          <w:sz w:val="28"/>
          <w:szCs w:val="28"/>
        </w:rPr>
        <w:t xml:space="preserve"> [23].</w:t>
      </w:r>
    </w:p>
    <w:p w:rsidR="005B1290" w:rsidRPr="00515054" w:rsidRDefault="005B1290" w:rsidP="005B1290">
      <w:pPr>
        <w:pStyle w:val="21"/>
        <w:ind w:firstLine="709"/>
        <w:jc w:val="both"/>
        <w:rPr>
          <w:b w:val="0"/>
          <w:sz w:val="28"/>
          <w:szCs w:val="28"/>
        </w:rPr>
      </w:pPr>
      <w:r w:rsidRPr="00515054">
        <w:rPr>
          <w:b w:val="0"/>
          <w:sz w:val="28"/>
          <w:szCs w:val="28"/>
        </w:rPr>
        <w:t xml:space="preserve">Уточним данные принципы оценивания в критериях оценки. В научных работах Н.Ф. Ефремовой [25], Т.И. Красновой [23], и других исследователей критерии оценки  определяются следующем образом. </w:t>
      </w:r>
    </w:p>
    <w:p w:rsidR="005B1290" w:rsidRPr="00515054" w:rsidRDefault="005B1290" w:rsidP="005B1290">
      <w:pPr>
        <w:pStyle w:val="Default"/>
        <w:spacing w:line="360" w:lineRule="auto"/>
        <w:ind w:firstLine="709"/>
        <w:jc w:val="both"/>
        <w:rPr>
          <w:sz w:val="28"/>
          <w:szCs w:val="28"/>
        </w:rPr>
      </w:pPr>
      <w:r w:rsidRPr="00515054">
        <w:rPr>
          <w:sz w:val="28"/>
          <w:szCs w:val="28"/>
        </w:rPr>
        <w:t xml:space="preserve">Во-первых, оценка должна быть валидной. Под валидностью будем понимать: четкое и ясное определение результата, который подлежит оценке; объекты и методы оценки должны соответствовать задачам учебной дисциплины. </w:t>
      </w:r>
    </w:p>
    <w:p w:rsidR="005B1290" w:rsidRPr="00515054" w:rsidRDefault="005B1290" w:rsidP="005B1290">
      <w:pPr>
        <w:pStyle w:val="Default"/>
        <w:spacing w:line="360" w:lineRule="auto"/>
        <w:ind w:firstLine="709"/>
        <w:jc w:val="both"/>
        <w:rPr>
          <w:sz w:val="28"/>
          <w:szCs w:val="28"/>
        </w:rPr>
      </w:pPr>
      <w:r w:rsidRPr="00515054">
        <w:rPr>
          <w:sz w:val="28"/>
          <w:szCs w:val="28"/>
        </w:rPr>
        <w:t xml:space="preserve">Во-вторых, оценка должна быть объективной, в данном случае подразумевается ясность и четкость процедуры оценивания. Оценка должна быть прозрачна и доступна студентам. Кроме того, должен быть разработан и обеспечен механизм апелляции и повторного оценивания. </w:t>
      </w:r>
    </w:p>
    <w:p w:rsidR="005B1290" w:rsidRPr="00515054" w:rsidRDefault="005B1290" w:rsidP="005B1290">
      <w:pPr>
        <w:pStyle w:val="Default"/>
        <w:spacing w:line="360" w:lineRule="auto"/>
        <w:ind w:firstLine="709"/>
        <w:jc w:val="both"/>
        <w:rPr>
          <w:sz w:val="28"/>
          <w:szCs w:val="28"/>
        </w:rPr>
      </w:pPr>
      <w:r w:rsidRPr="00515054">
        <w:rPr>
          <w:sz w:val="28"/>
          <w:szCs w:val="28"/>
        </w:rPr>
        <w:t xml:space="preserve">Под надежностью оценки подразумевается ее устойчивость. Устойчивость оценки имеет свое подтверждение на том же самом материале в тех же самых условиях или на подобном материале. Надежность процедуры оценивания обеспечивается: </w:t>
      </w:r>
    </w:p>
    <w:p w:rsidR="005B1290" w:rsidRPr="00515054" w:rsidRDefault="005B1290" w:rsidP="005B1290">
      <w:pPr>
        <w:pStyle w:val="Default"/>
        <w:spacing w:line="360" w:lineRule="auto"/>
        <w:ind w:left="360"/>
        <w:jc w:val="both"/>
        <w:rPr>
          <w:sz w:val="28"/>
          <w:szCs w:val="28"/>
        </w:rPr>
      </w:pPr>
      <w:r w:rsidRPr="00515054">
        <w:rPr>
          <w:sz w:val="28"/>
          <w:szCs w:val="28"/>
        </w:rPr>
        <w:lastRenderedPageBreak/>
        <w:t>- компетентностью преподавателя, проводящего процедуру оценивания в своей предметной области и области педагогических измерений;</w:t>
      </w:r>
    </w:p>
    <w:p w:rsidR="005B1290" w:rsidRPr="00515054" w:rsidRDefault="005B1290" w:rsidP="005B1290">
      <w:pPr>
        <w:pStyle w:val="Default"/>
        <w:spacing w:after="74" w:line="360" w:lineRule="auto"/>
        <w:ind w:left="360"/>
        <w:jc w:val="both"/>
        <w:rPr>
          <w:sz w:val="28"/>
          <w:szCs w:val="28"/>
        </w:rPr>
      </w:pPr>
      <w:r w:rsidRPr="00515054">
        <w:rPr>
          <w:sz w:val="28"/>
          <w:szCs w:val="28"/>
        </w:rPr>
        <w:t xml:space="preserve">- четкостью, последовательностью и однозначностью инструкций; </w:t>
      </w:r>
    </w:p>
    <w:p w:rsidR="005B1290" w:rsidRPr="00515054" w:rsidRDefault="005B1290" w:rsidP="005B1290">
      <w:pPr>
        <w:pStyle w:val="Default"/>
        <w:spacing w:after="74" w:line="360" w:lineRule="auto"/>
        <w:ind w:left="360"/>
        <w:jc w:val="both"/>
        <w:rPr>
          <w:sz w:val="28"/>
          <w:szCs w:val="28"/>
        </w:rPr>
      </w:pPr>
      <w:r w:rsidRPr="00515054">
        <w:rPr>
          <w:sz w:val="28"/>
          <w:szCs w:val="28"/>
        </w:rPr>
        <w:t xml:space="preserve">- использованием единых  критериев оценки, обозначенных в ООП; </w:t>
      </w:r>
    </w:p>
    <w:p w:rsidR="005B1290" w:rsidRPr="00515054" w:rsidRDefault="005B1290" w:rsidP="005B1290">
      <w:pPr>
        <w:pStyle w:val="Default"/>
        <w:spacing w:after="74" w:line="360" w:lineRule="auto"/>
        <w:ind w:left="360"/>
        <w:rPr>
          <w:sz w:val="28"/>
          <w:szCs w:val="28"/>
        </w:rPr>
      </w:pPr>
      <w:r w:rsidRPr="00515054">
        <w:rPr>
          <w:sz w:val="28"/>
          <w:szCs w:val="28"/>
        </w:rPr>
        <w:t xml:space="preserve">- созданием одинаковых условий (одинаковое количество времени для проведения контроля, одинаковые методы контроля); </w:t>
      </w:r>
    </w:p>
    <w:p w:rsidR="005B1290" w:rsidRPr="00515054" w:rsidRDefault="005B1290" w:rsidP="005B1290">
      <w:pPr>
        <w:pStyle w:val="Default"/>
        <w:spacing w:line="360" w:lineRule="auto"/>
        <w:ind w:left="360"/>
        <w:rPr>
          <w:sz w:val="28"/>
          <w:szCs w:val="28"/>
        </w:rPr>
      </w:pPr>
      <w:r w:rsidRPr="00515054">
        <w:rPr>
          <w:sz w:val="28"/>
          <w:szCs w:val="28"/>
        </w:rPr>
        <w:t xml:space="preserve">- четкостью и систематичностью процедур регистрации результатов. </w:t>
      </w:r>
    </w:p>
    <w:p w:rsidR="005B1290" w:rsidRPr="00515054" w:rsidRDefault="005B1290" w:rsidP="005B1290">
      <w:pPr>
        <w:pStyle w:val="21"/>
        <w:ind w:firstLine="709"/>
        <w:jc w:val="both"/>
        <w:rPr>
          <w:b w:val="0"/>
          <w:sz w:val="28"/>
          <w:szCs w:val="28"/>
        </w:rPr>
      </w:pPr>
      <w:r w:rsidRPr="00515054">
        <w:rPr>
          <w:b w:val="0"/>
          <w:sz w:val="28"/>
          <w:szCs w:val="28"/>
        </w:rPr>
        <w:t>Развивающая функция оценки предполагает диагностику проблем обучения. Студенту необходима информация не только о достижениях, но и  том, как ему улучшить результаты обучения. Десятибалльная шкала должна быть информативной, а не только констатировать факт выполнения работы или  задания студентом.</w:t>
      </w:r>
    </w:p>
    <w:p w:rsidR="005B1290" w:rsidRPr="00515054" w:rsidRDefault="005B1290" w:rsidP="005B1290">
      <w:pPr>
        <w:pStyle w:val="21"/>
        <w:ind w:firstLine="708"/>
        <w:jc w:val="both"/>
        <w:rPr>
          <w:b w:val="0"/>
          <w:sz w:val="28"/>
          <w:szCs w:val="28"/>
        </w:rPr>
      </w:pPr>
      <w:r w:rsidRPr="00515054">
        <w:rPr>
          <w:b w:val="0"/>
          <w:sz w:val="28"/>
          <w:szCs w:val="28"/>
        </w:rPr>
        <w:t xml:space="preserve">Кроме того, оценка должна быть своевременной. Своевременная  информация   студентов о результатах, выполненных ими работ, поможет им вовремя выявить проблемы обучения  и  правильно распределить свои силы. </w:t>
      </w:r>
    </w:p>
    <w:p w:rsidR="005B1290" w:rsidRPr="00515054" w:rsidRDefault="005B1290" w:rsidP="005B1290">
      <w:pPr>
        <w:pStyle w:val="21"/>
        <w:ind w:firstLine="708"/>
        <w:jc w:val="both"/>
        <w:rPr>
          <w:b w:val="0"/>
          <w:sz w:val="28"/>
          <w:szCs w:val="28"/>
        </w:rPr>
      </w:pPr>
      <w:r w:rsidRPr="00515054">
        <w:rPr>
          <w:b w:val="0"/>
          <w:sz w:val="28"/>
          <w:szCs w:val="28"/>
        </w:rPr>
        <w:t xml:space="preserve">И наконец, оценка должна быть эффективной. Под критериями эффективности будем понимать отношение результата </w:t>
      </w:r>
      <w:r w:rsidRPr="00515054">
        <w:rPr>
          <w:b w:val="0"/>
          <w:color w:val="000000"/>
          <w:sz w:val="28"/>
          <w:szCs w:val="28"/>
          <w:shd w:val="clear" w:color="auto" w:fill="FFFFFF"/>
        </w:rPr>
        <w:t xml:space="preserve">к ресурсам, на которых он был получен. Иначе говоря, </w:t>
      </w:r>
      <w:r w:rsidRPr="00515054">
        <w:rPr>
          <w:b w:val="0"/>
          <w:sz w:val="28"/>
          <w:szCs w:val="28"/>
        </w:rPr>
        <w:t>выполнение поставленных задач с минимальными затратами ресурсов. Критерии для оценивания заданий  должны быть конкретными, понятными для преподавателя и студента. И бюджет времени для выполнения заданий студентами и проверки преподавателями  не должен быть затратным.</w:t>
      </w:r>
    </w:p>
    <w:p w:rsidR="005B1290" w:rsidRPr="00515054" w:rsidRDefault="005B1290" w:rsidP="005B1290">
      <w:pPr>
        <w:autoSpaceDE w:val="0"/>
        <w:autoSpaceDN w:val="0"/>
        <w:adjustRightInd w:val="0"/>
        <w:spacing w:line="360" w:lineRule="auto"/>
        <w:jc w:val="both"/>
      </w:pPr>
      <w:r w:rsidRPr="00515054">
        <w:rPr>
          <w:color w:val="424242"/>
        </w:rPr>
        <w:t> </w:t>
      </w:r>
      <w:r w:rsidRPr="00515054">
        <w:rPr>
          <w:color w:val="424242"/>
        </w:rPr>
        <w:tab/>
      </w:r>
      <w:r w:rsidRPr="00515054">
        <w:rPr>
          <w:sz w:val="28"/>
          <w:szCs w:val="28"/>
        </w:rPr>
        <w:t xml:space="preserve">Таким образом, система оценивания учебной деятельности студентов будет эффективна, если она будет сочетать в себе контролирующую, диагностическую и прогностическую функции. Оценки, выставляемые преподавателями студентам в ходе обучения должны соответствовать принципам оценивания, то есть должны быть валидными, объективными, надежными, своевременными и эффективными. Тогда действительно можно будет говорить о переходе от оценивания результата обучения к оцениванию </w:t>
      </w:r>
      <w:r w:rsidRPr="00515054">
        <w:rPr>
          <w:sz w:val="28"/>
          <w:szCs w:val="28"/>
        </w:rPr>
        <w:lastRenderedPageBreak/>
        <w:t>процесса обучения. Далее выясним, как отражаются  выделенные выше функции и принципы в балльно-рейтинговой системе оценивания</w:t>
      </w:r>
      <w:r w:rsidRPr="00515054">
        <w:t xml:space="preserve">. </w:t>
      </w:r>
    </w:p>
    <w:p w:rsidR="005B1290" w:rsidRPr="00515054" w:rsidRDefault="005B1290" w:rsidP="005B1290">
      <w:pPr>
        <w:pStyle w:val="2"/>
        <w:spacing w:line="360" w:lineRule="auto"/>
        <w:jc w:val="both"/>
        <w:rPr>
          <w:sz w:val="28"/>
          <w:szCs w:val="28"/>
        </w:rPr>
      </w:pPr>
      <w:r w:rsidRPr="00515054">
        <w:rPr>
          <w:rFonts w:ascii="Arial" w:hAnsi="Arial" w:cs="Arial"/>
        </w:rPr>
        <w:br/>
      </w:r>
      <w:bookmarkStart w:id="58" w:name="_Toc374718016"/>
      <w:r w:rsidRPr="00515054">
        <w:rPr>
          <w:sz w:val="28"/>
          <w:szCs w:val="28"/>
        </w:rPr>
        <w:t>1.2.  Балльно-рейтинговая система оценивания учебной деятельности студентов</w:t>
      </w:r>
      <w:bookmarkEnd w:id="58"/>
    </w:p>
    <w:p w:rsidR="005B1290" w:rsidRPr="00515054" w:rsidRDefault="005B1290" w:rsidP="005B1290">
      <w:pPr>
        <w:tabs>
          <w:tab w:val="left" w:pos="360"/>
        </w:tabs>
        <w:autoSpaceDE w:val="0"/>
        <w:autoSpaceDN w:val="0"/>
        <w:adjustRightInd w:val="0"/>
        <w:spacing w:line="360" w:lineRule="auto"/>
        <w:ind w:firstLine="709"/>
        <w:jc w:val="both"/>
        <w:rPr>
          <w:sz w:val="28"/>
          <w:szCs w:val="28"/>
        </w:rPr>
      </w:pPr>
      <w:r w:rsidRPr="00515054">
        <w:rPr>
          <w:sz w:val="28"/>
          <w:szCs w:val="28"/>
        </w:rPr>
        <w:t xml:space="preserve">В связи с модернизацией российского образования и внедрением Болонских соглашений произошли коренные изменения в организации системы оценивания высшей профессиональной школы. На смену двухбалльной системе «зачет-незачет» и пятибалльной системе оценки знаний студентов на экзаменах  приходит многобалльная шкала оценки. Большинство российских вузов перешли на десятибалльную шкалу оценки, которая дает возможность перевода российских результатов обучения в европейскую систему оценивания. Соответствие шкалы оценивания </w:t>
      </w:r>
      <w:r w:rsidRPr="00515054">
        <w:rPr>
          <w:bCs/>
          <w:sz w:val="28"/>
          <w:szCs w:val="28"/>
        </w:rPr>
        <w:t>ECTS с национальной системой оценки представлено в таблице 1 [41].</w:t>
      </w:r>
    </w:p>
    <w:p w:rsidR="005B1290" w:rsidRPr="00515054" w:rsidRDefault="00E7263A" w:rsidP="005B1290">
      <w:pPr>
        <w:tabs>
          <w:tab w:val="left" w:pos="360"/>
        </w:tabs>
        <w:autoSpaceDE w:val="0"/>
        <w:autoSpaceDN w:val="0"/>
        <w:adjustRightInd w:val="0"/>
        <w:spacing w:line="360" w:lineRule="auto"/>
        <w:jc w:val="right"/>
        <w:rPr>
          <w:sz w:val="28"/>
          <w:szCs w:val="28"/>
        </w:rPr>
      </w:pPr>
      <w:r w:rsidRPr="00515054">
        <w:rPr>
          <w:sz w:val="28"/>
          <w:szCs w:val="28"/>
        </w:rPr>
        <w:t>Таблица 1</w:t>
      </w:r>
    </w:p>
    <w:p w:rsidR="005B1290" w:rsidRPr="00515054" w:rsidRDefault="005B1290" w:rsidP="005B1290">
      <w:pPr>
        <w:tabs>
          <w:tab w:val="left" w:pos="360"/>
        </w:tabs>
        <w:autoSpaceDE w:val="0"/>
        <w:autoSpaceDN w:val="0"/>
        <w:adjustRightInd w:val="0"/>
        <w:spacing w:line="360" w:lineRule="auto"/>
        <w:jc w:val="center"/>
        <w:rPr>
          <w:rFonts w:cs="Arial"/>
          <w:b/>
          <w:sz w:val="28"/>
          <w:szCs w:val="28"/>
        </w:rPr>
      </w:pPr>
      <w:r w:rsidRPr="00515054">
        <w:rPr>
          <w:rFonts w:cs="Arial"/>
          <w:b/>
          <w:sz w:val="28"/>
          <w:szCs w:val="28"/>
        </w:rPr>
        <w:t>Таблица соответствия шкалы оценивания ECTS</w:t>
      </w:r>
    </w:p>
    <w:p w:rsidR="005B1290" w:rsidRPr="00515054" w:rsidRDefault="005B1290" w:rsidP="005B1290">
      <w:pPr>
        <w:tabs>
          <w:tab w:val="left" w:pos="360"/>
        </w:tabs>
        <w:autoSpaceDE w:val="0"/>
        <w:autoSpaceDN w:val="0"/>
        <w:adjustRightInd w:val="0"/>
        <w:spacing w:line="360" w:lineRule="auto"/>
        <w:jc w:val="center"/>
        <w:rPr>
          <w:rFonts w:cs="Arial"/>
          <w:b/>
          <w:sz w:val="28"/>
          <w:szCs w:val="28"/>
        </w:rPr>
      </w:pPr>
      <w:r w:rsidRPr="00515054">
        <w:rPr>
          <w:rFonts w:cs="Arial"/>
          <w:b/>
          <w:sz w:val="28"/>
          <w:szCs w:val="28"/>
        </w:rPr>
        <w:t xml:space="preserve"> с  национальной системой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1"/>
        <w:gridCol w:w="3181"/>
        <w:gridCol w:w="2984"/>
        <w:gridCol w:w="2075"/>
      </w:tblGrid>
      <w:tr w:rsidR="005B1290" w:rsidRPr="00515054" w:rsidTr="00FC1D5A">
        <w:tc>
          <w:tcPr>
            <w:tcW w:w="1331" w:type="dxa"/>
          </w:tcPr>
          <w:p w:rsidR="005B1290" w:rsidRPr="00515054" w:rsidRDefault="005B1290" w:rsidP="00FC1D5A">
            <w:pPr>
              <w:tabs>
                <w:tab w:val="left" w:pos="360"/>
              </w:tabs>
              <w:autoSpaceDE w:val="0"/>
              <w:autoSpaceDN w:val="0"/>
              <w:adjustRightInd w:val="0"/>
              <w:jc w:val="center"/>
              <w:rPr>
                <w:b/>
                <w:sz w:val="28"/>
                <w:szCs w:val="28"/>
              </w:rPr>
            </w:pPr>
            <w:r w:rsidRPr="00515054">
              <w:rPr>
                <w:bCs/>
                <w:sz w:val="28"/>
                <w:szCs w:val="28"/>
              </w:rPr>
              <w:t>Оценка по шкале ECTS</w:t>
            </w:r>
          </w:p>
        </w:tc>
        <w:tc>
          <w:tcPr>
            <w:tcW w:w="3181" w:type="dxa"/>
          </w:tcPr>
          <w:p w:rsidR="005B1290" w:rsidRPr="00515054" w:rsidRDefault="005B1290" w:rsidP="00FC1D5A">
            <w:pPr>
              <w:tabs>
                <w:tab w:val="left" w:pos="360"/>
              </w:tabs>
              <w:autoSpaceDE w:val="0"/>
              <w:autoSpaceDN w:val="0"/>
              <w:adjustRightInd w:val="0"/>
              <w:jc w:val="center"/>
              <w:rPr>
                <w:b/>
                <w:sz w:val="28"/>
                <w:szCs w:val="28"/>
              </w:rPr>
            </w:pPr>
            <w:r w:rsidRPr="00515054">
              <w:rPr>
                <w:bCs/>
                <w:sz w:val="28"/>
                <w:szCs w:val="28"/>
              </w:rPr>
              <w:t>Определение</w:t>
            </w:r>
          </w:p>
        </w:tc>
        <w:tc>
          <w:tcPr>
            <w:tcW w:w="2984" w:type="dxa"/>
          </w:tcPr>
          <w:p w:rsidR="005B1290" w:rsidRPr="00515054" w:rsidRDefault="005B1290" w:rsidP="00FC1D5A">
            <w:pPr>
              <w:tabs>
                <w:tab w:val="left" w:pos="360"/>
              </w:tabs>
              <w:autoSpaceDE w:val="0"/>
              <w:autoSpaceDN w:val="0"/>
              <w:adjustRightInd w:val="0"/>
              <w:jc w:val="center"/>
              <w:rPr>
                <w:b/>
                <w:sz w:val="28"/>
                <w:szCs w:val="28"/>
              </w:rPr>
            </w:pPr>
            <w:r w:rsidRPr="00515054">
              <w:rPr>
                <w:bCs/>
                <w:sz w:val="28"/>
                <w:szCs w:val="28"/>
              </w:rPr>
              <w:t>Национальная система</w:t>
            </w:r>
          </w:p>
        </w:tc>
        <w:tc>
          <w:tcPr>
            <w:tcW w:w="2075" w:type="dxa"/>
          </w:tcPr>
          <w:p w:rsidR="005B1290" w:rsidRPr="00515054" w:rsidRDefault="005B1290" w:rsidP="00FC1D5A">
            <w:pPr>
              <w:tabs>
                <w:tab w:val="left" w:pos="360"/>
              </w:tabs>
              <w:autoSpaceDE w:val="0"/>
              <w:autoSpaceDN w:val="0"/>
              <w:adjustRightInd w:val="0"/>
              <w:jc w:val="center"/>
              <w:rPr>
                <w:b/>
                <w:sz w:val="28"/>
                <w:szCs w:val="28"/>
              </w:rPr>
            </w:pPr>
            <w:r w:rsidRPr="00515054">
              <w:rPr>
                <w:bCs/>
                <w:sz w:val="28"/>
                <w:szCs w:val="28"/>
              </w:rPr>
              <w:t>По 10-балльной шкале</w:t>
            </w:r>
          </w:p>
        </w:tc>
      </w:tr>
      <w:tr w:rsidR="005B1290" w:rsidRPr="00515054" w:rsidTr="00FC1D5A">
        <w:trPr>
          <w:trHeight w:val="1575"/>
        </w:trPr>
        <w:tc>
          <w:tcPr>
            <w:tcW w:w="1331" w:type="dxa"/>
            <w:vAlign w:val="center"/>
          </w:tcPr>
          <w:p w:rsidR="005B1290" w:rsidRPr="00515054" w:rsidRDefault="005B1290" w:rsidP="00FC1D5A">
            <w:pPr>
              <w:spacing w:before="240" w:after="240"/>
              <w:jc w:val="center"/>
              <w:rPr>
                <w:color w:val="000000"/>
              </w:rPr>
            </w:pPr>
            <w:r w:rsidRPr="00515054">
              <w:rPr>
                <w:color w:val="000000"/>
              </w:rPr>
              <w:t>A</w:t>
            </w:r>
          </w:p>
        </w:tc>
        <w:tc>
          <w:tcPr>
            <w:tcW w:w="3181" w:type="dxa"/>
            <w:vAlign w:val="center"/>
          </w:tcPr>
          <w:p w:rsidR="005B1290" w:rsidRPr="00515054" w:rsidRDefault="005B1290" w:rsidP="00FC1D5A">
            <w:pPr>
              <w:jc w:val="center"/>
              <w:rPr>
                <w:color w:val="000000"/>
              </w:rPr>
            </w:pPr>
            <w:r w:rsidRPr="00515054">
              <w:rPr>
                <w:color w:val="000000"/>
              </w:rPr>
              <w:t>Отлично - отличное исполнение лишь с незначительным количеством ошибок</w:t>
            </w:r>
          </w:p>
        </w:tc>
        <w:tc>
          <w:tcPr>
            <w:tcW w:w="2984" w:type="dxa"/>
            <w:vAlign w:val="center"/>
          </w:tcPr>
          <w:p w:rsidR="005B1290" w:rsidRPr="00515054" w:rsidRDefault="005B1290" w:rsidP="00FC1D5A">
            <w:pPr>
              <w:spacing w:before="240" w:after="240"/>
              <w:jc w:val="center"/>
              <w:rPr>
                <w:color w:val="000000"/>
              </w:rPr>
            </w:pPr>
            <w:r w:rsidRPr="00515054">
              <w:rPr>
                <w:color w:val="000000"/>
              </w:rPr>
              <w:t>5 (отлично)</w:t>
            </w:r>
          </w:p>
        </w:tc>
        <w:tc>
          <w:tcPr>
            <w:tcW w:w="2075" w:type="dxa"/>
            <w:vAlign w:val="center"/>
          </w:tcPr>
          <w:p w:rsidR="005B1290" w:rsidRPr="00515054" w:rsidRDefault="005B1290" w:rsidP="00FC1D5A">
            <w:pPr>
              <w:spacing w:before="240" w:after="240"/>
              <w:jc w:val="center"/>
              <w:rPr>
                <w:color w:val="000000"/>
              </w:rPr>
            </w:pPr>
            <w:r w:rsidRPr="00515054">
              <w:rPr>
                <w:color w:val="000000"/>
              </w:rPr>
              <w:t>8-10</w:t>
            </w:r>
          </w:p>
        </w:tc>
      </w:tr>
      <w:tr w:rsidR="005B1290" w:rsidRPr="00515054" w:rsidTr="00FC1D5A">
        <w:tc>
          <w:tcPr>
            <w:tcW w:w="1331" w:type="dxa"/>
            <w:vAlign w:val="center"/>
          </w:tcPr>
          <w:p w:rsidR="005B1290" w:rsidRPr="00515054" w:rsidRDefault="005B1290" w:rsidP="00FC1D5A">
            <w:pPr>
              <w:spacing w:after="240"/>
              <w:jc w:val="center"/>
              <w:rPr>
                <w:color w:val="000000"/>
              </w:rPr>
            </w:pPr>
            <w:r w:rsidRPr="00515054">
              <w:rPr>
                <w:color w:val="000000"/>
              </w:rPr>
              <w:t>B</w:t>
            </w:r>
          </w:p>
        </w:tc>
        <w:tc>
          <w:tcPr>
            <w:tcW w:w="3181" w:type="dxa"/>
            <w:vAlign w:val="center"/>
          </w:tcPr>
          <w:p w:rsidR="005B1290" w:rsidRPr="00515054" w:rsidRDefault="005B1290" w:rsidP="00FC1D5A">
            <w:pPr>
              <w:spacing w:after="240"/>
              <w:jc w:val="center"/>
              <w:rPr>
                <w:color w:val="000000"/>
              </w:rPr>
            </w:pPr>
            <w:r w:rsidRPr="00515054">
              <w:rPr>
                <w:color w:val="000000"/>
              </w:rPr>
              <w:t>Очень хорошо – выше среднего уровня с несколькими ошибками</w:t>
            </w:r>
          </w:p>
        </w:tc>
        <w:tc>
          <w:tcPr>
            <w:tcW w:w="2984" w:type="dxa"/>
            <w:vAlign w:val="center"/>
          </w:tcPr>
          <w:p w:rsidR="005B1290" w:rsidRPr="00515054" w:rsidRDefault="005B1290" w:rsidP="00FC1D5A">
            <w:pPr>
              <w:spacing w:after="240"/>
              <w:jc w:val="center"/>
              <w:rPr>
                <w:color w:val="000000"/>
              </w:rPr>
            </w:pPr>
            <w:r w:rsidRPr="00515054">
              <w:rPr>
                <w:color w:val="000000"/>
              </w:rPr>
              <w:t>4 (хорошо)</w:t>
            </w:r>
          </w:p>
        </w:tc>
        <w:tc>
          <w:tcPr>
            <w:tcW w:w="2075" w:type="dxa"/>
          </w:tcPr>
          <w:p w:rsidR="005B1290" w:rsidRPr="00515054" w:rsidRDefault="005B1290" w:rsidP="00FC1D5A">
            <w:pPr>
              <w:tabs>
                <w:tab w:val="left" w:pos="360"/>
              </w:tabs>
              <w:autoSpaceDE w:val="0"/>
              <w:autoSpaceDN w:val="0"/>
              <w:adjustRightInd w:val="0"/>
              <w:jc w:val="center"/>
              <w:rPr>
                <w:b/>
              </w:rPr>
            </w:pPr>
          </w:p>
          <w:p w:rsidR="005B1290" w:rsidRPr="00515054" w:rsidRDefault="005B1290" w:rsidP="00FC1D5A">
            <w:pPr>
              <w:tabs>
                <w:tab w:val="left" w:pos="360"/>
              </w:tabs>
              <w:autoSpaceDE w:val="0"/>
              <w:autoSpaceDN w:val="0"/>
              <w:adjustRightInd w:val="0"/>
              <w:jc w:val="center"/>
            </w:pPr>
            <w:r w:rsidRPr="00515054">
              <w:t>7</w:t>
            </w:r>
          </w:p>
        </w:tc>
      </w:tr>
      <w:tr w:rsidR="005B1290" w:rsidRPr="00515054" w:rsidTr="00FC1D5A">
        <w:tc>
          <w:tcPr>
            <w:tcW w:w="1331" w:type="dxa"/>
            <w:vAlign w:val="center"/>
          </w:tcPr>
          <w:p w:rsidR="005B1290" w:rsidRPr="00515054" w:rsidRDefault="005B1290" w:rsidP="00FC1D5A">
            <w:pPr>
              <w:spacing w:after="240"/>
              <w:jc w:val="center"/>
              <w:rPr>
                <w:color w:val="000000"/>
              </w:rPr>
            </w:pPr>
            <w:r w:rsidRPr="00515054">
              <w:rPr>
                <w:color w:val="000000"/>
              </w:rPr>
              <w:t>C</w:t>
            </w:r>
          </w:p>
        </w:tc>
        <w:tc>
          <w:tcPr>
            <w:tcW w:w="3181" w:type="dxa"/>
            <w:vAlign w:val="center"/>
          </w:tcPr>
          <w:p w:rsidR="005B1290" w:rsidRPr="00515054" w:rsidRDefault="005B1290" w:rsidP="00FC1D5A">
            <w:pPr>
              <w:spacing w:after="240"/>
              <w:jc w:val="center"/>
              <w:rPr>
                <w:color w:val="000000"/>
              </w:rPr>
            </w:pPr>
            <w:r w:rsidRPr="00515054">
              <w:rPr>
                <w:color w:val="000000"/>
              </w:rPr>
              <w:t>Хорошо - в целом правильная работа с определенным количеством значительных ошибок</w:t>
            </w:r>
          </w:p>
        </w:tc>
        <w:tc>
          <w:tcPr>
            <w:tcW w:w="2984" w:type="dxa"/>
            <w:vAlign w:val="center"/>
          </w:tcPr>
          <w:p w:rsidR="005B1290" w:rsidRPr="00515054" w:rsidRDefault="005B1290" w:rsidP="00FC1D5A">
            <w:pPr>
              <w:spacing w:before="240" w:after="240"/>
              <w:jc w:val="center"/>
              <w:rPr>
                <w:color w:val="000000"/>
              </w:rPr>
            </w:pPr>
            <w:r w:rsidRPr="00515054">
              <w:rPr>
                <w:color w:val="000000"/>
              </w:rPr>
              <w:t>4 (хорошо)</w:t>
            </w:r>
          </w:p>
        </w:tc>
        <w:tc>
          <w:tcPr>
            <w:tcW w:w="2075" w:type="dxa"/>
            <w:vAlign w:val="center"/>
          </w:tcPr>
          <w:p w:rsidR="005B1290" w:rsidRPr="00515054" w:rsidRDefault="005B1290" w:rsidP="00FC1D5A">
            <w:pPr>
              <w:spacing w:before="240" w:after="240"/>
              <w:jc w:val="center"/>
              <w:rPr>
                <w:color w:val="000000"/>
              </w:rPr>
            </w:pPr>
            <w:r w:rsidRPr="00515054">
              <w:rPr>
                <w:color w:val="000000"/>
              </w:rPr>
              <w:t>6</w:t>
            </w:r>
          </w:p>
        </w:tc>
      </w:tr>
      <w:tr w:rsidR="005B1290" w:rsidRPr="00515054" w:rsidTr="00FC1D5A">
        <w:tc>
          <w:tcPr>
            <w:tcW w:w="1331" w:type="dxa"/>
          </w:tcPr>
          <w:p w:rsidR="005B1290" w:rsidRPr="00515054" w:rsidRDefault="005B1290" w:rsidP="00FC1D5A">
            <w:pPr>
              <w:tabs>
                <w:tab w:val="left" w:pos="360"/>
              </w:tabs>
              <w:autoSpaceDE w:val="0"/>
              <w:autoSpaceDN w:val="0"/>
              <w:adjustRightInd w:val="0"/>
              <w:jc w:val="center"/>
              <w:rPr>
                <w:b/>
              </w:rPr>
            </w:pPr>
            <w:r w:rsidRPr="00515054">
              <w:rPr>
                <w:bCs/>
              </w:rPr>
              <w:t xml:space="preserve">Оценка по </w:t>
            </w:r>
            <w:r w:rsidRPr="00515054">
              <w:rPr>
                <w:bCs/>
              </w:rPr>
              <w:lastRenderedPageBreak/>
              <w:t>шкале ECTS</w:t>
            </w:r>
          </w:p>
        </w:tc>
        <w:tc>
          <w:tcPr>
            <w:tcW w:w="3181" w:type="dxa"/>
          </w:tcPr>
          <w:p w:rsidR="005B1290" w:rsidRPr="00515054" w:rsidRDefault="005B1290" w:rsidP="00FC1D5A">
            <w:pPr>
              <w:tabs>
                <w:tab w:val="left" w:pos="360"/>
              </w:tabs>
              <w:autoSpaceDE w:val="0"/>
              <w:autoSpaceDN w:val="0"/>
              <w:adjustRightInd w:val="0"/>
              <w:jc w:val="center"/>
              <w:rPr>
                <w:b/>
              </w:rPr>
            </w:pPr>
            <w:r w:rsidRPr="00515054">
              <w:rPr>
                <w:bCs/>
              </w:rPr>
              <w:lastRenderedPageBreak/>
              <w:t>Определение</w:t>
            </w:r>
          </w:p>
        </w:tc>
        <w:tc>
          <w:tcPr>
            <w:tcW w:w="2984" w:type="dxa"/>
          </w:tcPr>
          <w:p w:rsidR="005B1290" w:rsidRPr="00515054" w:rsidRDefault="005B1290" w:rsidP="00FC1D5A">
            <w:pPr>
              <w:tabs>
                <w:tab w:val="left" w:pos="360"/>
              </w:tabs>
              <w:autoSpaceDE w:val="0"/>
              <w:autoSpaceDN w:val="0"/>
              <w:adjustRightInd w:val="0"/>
              <w:jc w:val="center"/>
              <w:rPr>
                <w:b/>
              </w:rPr>
            </w:pPr>
            <w:r w:rsidRPr="00515054">
              <w:rPr>
                <w:bCs/>
              </w:rPr>
              <w:t>Национальная система</w:t>
            </w:r>
          </w:p>
        </w:tc>
        <w:tc>
          <w:tcPr>
            <w:tcW w:w="2075" w:type="dxa"/>
          </w:tcPr>
          <w:p w:rsidR="005B1290" w:rsidRPr="00515054" w:rsidRDefault="005B1290" w:rsidP="00FC1D5A">
            <w:pPr>
              <w:tabs>
                <w:tab w:val="left" w:pos="360"/>
              </w:tabs>
              <w:autoSpaceDE w:val="0"/>
              <w:autoSpaceDN w:val="0"/>
              <w:adjustRightInd w:val="0"/>
              <w:jc w:val="center"/>
              <w:rPr>
                <w:b/>
              </w:rPr>
            </w:pPr>
            <w:r w:rsidRPr="00515054">
              <w:rPr>
                <w:bCs/>
              </w:rPr>
              <w:t xml:space="preserve">По 10-балльной </w:t>
            </w:r>
            <w:r w:rsidRPr="00515054">
              <w:rPr>
                <w:bCs/>
              </w:rPr>
              <w:lastRenderedPageBreak/>
              <w:t>шкале</w:t>
            </w:r>
          </w:p>
        </w:tc>
      </w:tr>
      <w:tr w:rsidR="005B1290" w:rsidRPr="00515054" w:rsidTr="00FC1D5A">
        <w:tc>
          <w:tcPr>
            <w:tcW w:w="1331" w:type="dxa"/>
            <w:vAlign w:val="center"/>
          </w:tcPr>
          <w:p w:rsidR="005B1290" w:rsidRPr="00515054" w:rsidRDefault="005B1290" w:rsidP="00FC1D5A">
            <w:pPr>
              <w:spacing w:before="240" w:after="240"/>
              <w:jc w:val="center"/>
              <w:rPr>
                <w:color w:val="000000"/>
              </w:rPr>
            </w:pPr>
            <w:r w:rsidRPr="00515054">
              <w:rPr>
                <w:color w:val="000000"/>
              </w:rPr>
              <w:lastRenderedPageBreak/>
              <w:t>D</w:t>
            </w:r>
          </w:p>
        </w:tc>
        <w:tc>
          <w:tcPr>
            <w:tcW w:w="3181" w:type="dxa"/>
            <w:vAlign w:val="center"/>
          </w:tcPr>
          <w:p w:rsidR="005B1290" w:rsidRPr="00515054" w:rsidRDefault="005B1290" w:rsidP="00FC1D5A">
            <w:pPr>
              <w:spacing w:before="240" w:after="240"/>
              <w:jc w:val="center"/>
              <w:rPr>
                <w:color w:val="000000"/>
              </w:rPr>
            </w:pPr>
            <w:r w:rsidRPr="00515054">
              <w:rPr>
                <w:color w:val="000000"/>
              </w:rPr>
              <w:t>Удовлетворительно - неплохо, но со значительным количеством недостатков</w:t>
            </w:r>
          </w:p>
        </w:tc>
        <w:tc>
          <w:tcPr>
            <w:tcW w:w="2984" w:type="dxa"/>
            <w:vAlign w:val="center"/>
          </w:tcPr>
          <w:p w:rsidR="005B1290" w:rsidRPr="00515054" w:rsidRDefault="005B1290" w:rsidP="00FC1D5A">
            <w:pPr>
              <w:spacing w:before="240" w:after="240"/>
              <w:jc w:val="center"/>
              <w:rPr>
                <w:color w:val="000000"/>
              </w:rPr>
            </w:pPr>
            <w:r w:rsidRPr="00515054">
              <w:rPr>
                <w:color w:val="000000"/>
              </w:rPr>
              <w:t>3 (удовлетворительно)</w:t>
            </w:r>
          </w:p>
        </w:tc>
        <w:tc>
          <w:tcPr>
            <w:tcW w:w="2075" w:type="dxa"/>
            <w:vAlign w:val="center"/>
          </w:tcPr>
          <w:p w:rsidR="005B1290" w:rsidRPr="00515054" w:rsidRDefault="005B1290" w:rsidP="00FC1D5A">
            <w:pPr>
              <w:spacing w:before="240" w:after="240"/>
              <w:jc w:val="center"/>
              <w:rPr>
                <w:color w:val="000000"/>
              </w:rPr>
            </w:pPr>
            <w:r w:rsidRPr="00515054">
              <w:rPr>
                <w:color w:val="000000"/>
              </w:rPr>
              <w:t>5</w:t>
            </w:r>
          </w:p>
        </w:tc>
      </w:tr>
      <w:tr w:rsidR="005B1290" w:rsidRPr="00515054" w:rsidTr="00FC1D5A">
        <w:tc>
          <w:tcPr>
            <w:tcW w:w="1331" w:type="dxa"/>
            <w:vAlign w:val="center"/>
          </w:tcPr>
          <w:p w:rsidR="005B1290" w:rsidRPr="00515054" w:rsidRDefault="005B1290" w:rsidP="00FC1D5A">
            <w:pPr>
              <w:spacing w:before="240" w:after="240"/>
              <w:jc w:val="center"/>
              <w:rPr>
                <w:color w:val="000000"/>
              </w:rPr>
            </w:pPr>
            <w:r w:rsidRPr="00515054">
              <w:rPr>
                <w:color w:val="000000"/>
              </w:rPr>
              <w:t>E</w:t>
            </w:r>
          </w:p>
        </w:tc>
        <w:tc>
          <w:tcPr>
            <w:tcW w:w="3181" w:type="dxa"/>
            <w:vAlign w:val="center"/>
          </w:tcPr>
          <w:p w:rsidR="005B1290" w:rsidRPr="00515054" w:rsidRDefault="005B1290" w:rsidP="00FC1D5A">
            <w:pPr>
              <w:spacing w:before="240" w:after="240"/>
              <w:jc w:val="center"/>
              <w:rPr>
                <w:color w:val="000000"/>
              </w:rPr>
            </w:pPr>
            <w:r w:rsidRPr="00515054">
              <w:rPr>
                <w:color w:val="000000"/>
              </w:rPr>
              <w:t>Достаточно - выполнение удовлетворяет минимальным критериям</w:t>
            </w:r>
          </w:p>
        </w:tc>
        <w:tc>
          <w:tcPr>
            <w:tcW w:w="2984" w:type="dxa"/>
            <w:vAlign w:val="center"/>
          </w:tcPr>
          <w:p w:rsidR="005B1290" w:rsidRPr="00515054" w:rsidRDefault="005B1290" w:rsidP="00FC1D5A">
            <w:pPr>
              <w:spacing w:before="240" w:after="240"/>
              <w:jc w:val="center"/>
              <w:rPr>
                <w:color w:val="000000"/>
              </w:rPr>
            </w:pPr>
            <w:r w:rsidRPr="00515054">
              <w:rPr>
                <w:color w:val="000000"/>
              </w:rPr>
              <w:t>3 (достаточно)</w:t>
            </w:r>
          </w:p>
        </w:tc>
        <w:tc>
          <w:tcPr>
            <w:tcW w:w="2075" w:type="dxa"/>
            <w:vAlign w:val="center"/>
          </w:tcPr>
          <w:p w:rsidR="005B1290" w:rsidRPr="00515054" w:rsidRDefault="005B1290" w:rsidP="00FC1D5A">
            <w:pPr>
              <w:spacing w:before="240" w:after="240"/>
              <w:jc w:val="center"/>
              <w:rPr>
                <w:color w:val="000000"/>
              </w:rPr>
            </w:pPr>
            <w:r w:rsidRPr="00515054">
              <w:rPr>
                <w:color w:val="000000"/>
              </w:rPr>
              <w:t>4</w:t>
            </w:r>
          </w:p>
        </w:tc>
      </w:tr>
      <w:tr w:rsidR="005B1290" w:rsidRPr="00515054" w:rsidTr="00FC1D5A">
        <w:tc>
          <w:tcPr>
            <w:tcW w:w="1331" w:type="dxa"/>
            <w:vAlign w:val="center"/>
          </w:tcPr>
          <w:p w:rsidR="005B1290" w:rsidRPr="00515054" w:rsidRDefault="005B1290" w:rsidP="00FC1D5A">
            <w:pPr>
              <w:spacing w:before="240" w:after="240"/>
              <w:jc w:val="center"/>
              <w:rPr>
                <w:color w:val="000000"/>
              </w:rPr>
            </w:pPr>
            <w:r w:rsidRPr="00515054">
              <w:rPr>
                <w:color w:val="000000"/>
              </w:rPr>
              <w:t>FX</w:t>
            </w:r>
          </w:p>
        </w:tc>
        <w:tc>
          <w:tcPr>
            <w:tcW w:w="3181" w:type="dxa"/>
            <w:vAlign w:val="center"/>
          </w:tcPr>
          <w:p w:rsidR="005B1290" w:rsidRPr="00515054" w:rsidRDefault="005B1290" w:rsidP="00FC1D5A">
            <w:pPr>
              <w:spacing w:before="240" w:after="240"/>
              <w:jc w:val="center"/>
              <w:rPr>
                <w:color w:val="000000"/>
              </w:rPr>
            </w:pPr>
            <w:r w:rsidRPr="00515054">
              <w:rPr>
                <w:color w:val="000000"/>
              </w:rPr>
              <w:t>Неудовлетворительно - нужно поучить перед тем, как пересдать</w:t>
            </w:r>
          </w:p>
        </w:tc>
        <w:tc>
          <w:tcPr>
            <w:tcW w:w="2984" w:type="dxa"/>
            <w:vAlign w:val="center"/>
          </w:tcPr>
          <w:p w:rsidR="005B1290" w:rsidRPr="00515054" w:rsidRDefault="005B1290" w:rsidP="00FC1D5A">
            <w:pPr>
              <w:spacing w:before="240" w:after="240"/>
              <w:jc w:val="center"/>
              <w:rPr>
                <w:color w:val="000000"/>
              </w:rPr>
            </w:pPr>
            <w:r w:rsidRPr="00515054">
              <w:rPr>
                <w:color w:val="000000"/>
              </w:rPr>
              <w:t>2 (неудовлетворительно)</w:t>
            </w:r>
          </w:p>
        </w:tc>
        <w:tc>
          <w:tcPr>
            <w:tcW w:w="2075" w:type="dxa"/>
            <w:vAlign w:val="center"/>
          </w:tcPr>
          <w:p w:rsidR="005B1290" w:rsidRPr="00515054" w:rsidRDefault="005B1290" w:rsidP="00FC1D5A">
            <w:pPr>
              <w:spacing w:before="240" w:after="240"/>
              <w:jc w:val="center"/>
              <w:rPr>
                <w:color w:val="000000"/>
              </w:rPr>
            </w:pPr>
            <w:r w:rsidRPr="00515054">
              <w:rPr>
                <w:color w:val="000000"/>
              </w:rPr>
              <w:t>3</w:t>
            </w:r>
          </w:p>
        </w:tc>
      </w:tr>
      <w:tr w:rsidR="005B1290" w:rsidRPr="00515054" w:rsidTr="00FC1D5A">
        <w:tc>
          <w:tcPr>
            <w:tcW w:w="1331" w:type="dxa"/>
            <w:vAlign w:val="center"/>
          </w:tcPr>
          <w:p w:rsidR="005B1290" w:rsidRPr="00515054" w:rsidRDefault="005B1290" w:rsidP="00FC1D5A">
            <w:pPr>
              <w:spacing w:before="240" w:after="240"/>
              <w:jc w:val="center"/>
              <w:rPr>
                <w:color w:val="000000"/>
              </w:rPr>
            </w:pPr>
            <w:r w:rsidRPr="00515054">
              <w:rPr>
                <w:color w:val="000000"/>
              </w:rPr>
              <w:t>F</w:t>
            </w:r>
          </w:p>
        </w:tc>
        <w:tc>
          <w:tcPr>
            <w:tcW w:w="3181" w:type="dxa"/>
            <w:vAlign w:val="center"/>
          </w:tcPr>
          <w:p w:rsidR="005B1290" w:rsidRPr="00515054" w:rsidRDefault="005B1290" w:rsidP="00FC1D5A">
            <w:pPr>
              <w:spacing w:before="240" w:after="240"/>
              <w:jc w:val="center"/>
              <w:rPr>
                <w:color w:val="000000"/>
              </w:rPr>
            </w:pPr>
            <w:r w:rsidRPr="00515054">
              <w:rPr>
                <w:color w:val="000000"/>
              </w:rPr>
              <w:t>Неприемлемо - необходима серьезная дальнейшая работа</w:t>
            </w:r>
          </w:p>
        </w:tc>
        <w:tc>
          <w:tcPr>
            <w:tcW w:w="2984" w:type="dxa"/>
            <w:vAlign w:val="center"/>
          </w:tcPr>
          <w:p w:rsidR="005B1290" w:rsidRPr="00515054" w:rsidRDefault="005B1290" w:rsidP="00FC1D5A">
            <w:pPr>
              <w:spacing w:before="240" w:after="240"/>
              <w:jc w:val="center"/>
              <w:rPr>
                <w:color w:val="000000"/>
              </w:rPr>
            </w:pPr>
            <w:r w:rsidRPr="00515054">
              <w:rPr>
                <w:color w:val="000000"/>
              </w:rPr>
              <w:t>2 (неприемлемо)</w:t>
            </w:r>
          </w:p>
        </w:tc>
        <w:tc>
          <w:tcPr>
            <w:tcW w:w="2075" w:type="dxa"/>
            <w:vAlign w:val="center"/>
          </w:tcPr>
          <w:p w:rsidR="005B1290" w:rsidRPr="00515054" w:rsidRDefault="005B1290" w:rsidP="00FC1D5A">
            <w:pPr>
              <w:spacing w:before="240" w:after="240"/>
              <w:jc w:val="center"/>
              <w:rPr>
                <w:color w:val="000000"/>
              </w:rPr>
            </w:pPr>
            <w:r w:rsidRPr="00515054">
              <w:rPr>
                <w:color w:val="000000"/>
              </w:rPr>
              <w:t>1-2</w:t>
            </w:r>
          </w:p>
        </w:tc>
      </w:tr>
    </w:tbl>
    <w:p w:rsidR="005B1290" w:rsidRPr="00515054" w:rsidRDefault="005B1290" w:rsidP="005B1290">
      <w:pPr>
        <w:tabs>
          <w:tab w:val="left" w:pos="360"/>
        </w:tabs>
        <w:autoSpaceDE w:val="0"/>
        <w:autoSpaceDN w:val="0"/>
        <w:adjustRightInd w:val="0"/>
        <w:spacing w:line="360" w:lineRule="auto"/>
        <w:jc w:val="center"/>
        <w:rPr>
          <w:b/>
          <w:sz w:val="28"/>
          <w:szCs w:val="28"/>
        </w:rPr>
      </w:pPr>
    </w:p>
    <w:p w:rsidR="005B1290" w:rsidRPr="00515054" w:rsidRDefault="005B1290" w:rsidP="005B1290">
      <w:pPr>
        <w:tabs>
          <w:tab w:val="left" w:pos="360"/>
        </w:tabs>
        <w:autoSpaceDE w:val="0"/>
        <w:autoSpaceDN w:val="0"/>
        <w:adjustRightInd w:val="0"/>
        <w:spacing w:line="360" w:lineRule="auto"/>
        <w:ind w:firstLine="709"/>
        <w:jc w:val="both"/>
      </w:pPr>
      <w:r w:rsidRPr="00515054">
        <w:rPr>
          <w:sz w:val="28"/>
          <w:szCs w:val="28"/>
        </w:rPr>
        <w:t xml:space="preserve">European Credit Transfer System (ECTS) - </w:t>
      </w:r>
      <w:r w:rsidRPr="00515054">
        <w:rPr>
          <w:color w:val="000000"/>
          <w:sz w:val="28"/>
          <w:szCs w:val="28"/>
        </w:rPr>
        <w:t>европейская  переводная  и накопительная  система кредитов.</w:t>
      </w:r>
      <w:r w:rsidRPr="00515054">
        <w:rPr>
          <w:color w:val="000000"/>
          <w:sz w:val="28"/>
          <w:szCs w:val="28"/>
          <w:shd w:val="clear" w:color="auto" w:fill="FFFFFF"/>
        </w:rPr>
        <w:tab/>
      </w:r>
      <w:r w:rsidRPr="00515054">
        <w:rPr>
          <w:rFonts w:ascii="Arial" w:hAnsi="Arial" w:cs="Arial"/>
          <w:b/>
          <w:bCs/>
          <w:color w:val="000000"/>
          <w:sz w:val="22"/>
          <w:lang w:val="en-US"/>
        </w:rPr>
        <w:t> </w:t>
      </w:r>
      <w:r w:rsidRPr="00515054">
        <w:rPr>
          <w:color w:val="000000"/>
          <w:sz w:val="28"/>
          <w:szCs w:val="28"/>
        </w:rPr>
        <w:t xml:space="preserve">Названная система была введена в </w:t>
      </w:r>
      <w:smartTag w:uri="urn:schemas-microsoft-com:office:smarttags" w:element="metricconverter">
        <w:smartTagPr>
          <w:attr w:name="ProductID" w:val="1989 г"/>
        </w:smartTagPr>
        <w:r w:rsidRPr="00515054">
          <w:rPr>
            <w:color w:val="000000"/>
            <w:sz w:val="28"/>
            <w:szCs w:val="28"/>
          </w:rPr>
          <w:t>1989 г</w:t>
        </w:r>
      </w:smartTag>
      <w:r w:rsidRPr="00515054">
        <w:rPr>
          <w:color w:val="000000"/>
          <w:sz w:val="28"/>
          <w:szCs w:val="28"/>
        </w:rPr>
        <w:t>., в рамках программы ERASMUS/SOCRATES и является единственной системой зачетных единиц/кредитов, которая успешно прошла испытания в европейских университетах.</w:t>
      </w:r>
      <w:r w:rsidRPr="00515054">
        <w:rPr>
          <w:sz w:val="28"/>
          <w:szCs w:val="28"/>
        </w:rPr>
        <w:t xml:space="preserve"> ECTS рассматривается как один из способов решения задач по формированию и контролю прогнозируемых знаний, умений и навыков студентов разных стран. «Кредитные системы призваны обеспечивать прозрачность, когерентность, привлекательность и конкурентоспособность высшего образования, являясь, по сути, инструментом сопоставления результатов процесса обучения в условиях различных систем образования, программ и квалификаций» [41, с.45]</w:t>
      </w:r>
      <w:r w:rsidRPr="00515054">
        <w:t>.</w:t>
      </w:r>
    </w:p>
    <w:p w:rsidR="005B1290" w:rsidRPr="00515054" w:rsidRDefault="005B1290" w:rsidP="005B1290">
      <w:pPr>
        <w:autoSpaceDE w:val="0"/>
        <w:autoSpaceDN w:val="0"/>
        <w:adjustRightInd w:val="0"/>
        <w:spacing w:line="360" w:lineRule="auto"/>
        <w:ind w:firstLine="709"/>
        <w:jc w:val="both"/>
        <w:rPr>
          <w:sz w:val="28"/>
          <w:szCs w:val="28"/>
        </w:rPr>
      </w:pPr>
      <w:r w:rsidRPr="00515054">
        <w:rPr>
          <w:sz w:val="28"/>
          <w:szCs w:val="28"/>
        </w:rPr>
        <w:t xml:space="preserve">Европейская система перевода и накопления кредитов (ECTS) – система, в центре которой находится студент, основана на нагрузке студента, необходимой для достижения целей по программе обучения. </w:t>
      </w:r>
      <w:r w:rsidRPr="00515054">
        <w:rPr>
          <w:b/>
          <w:bCs/>
          <w:sz w:val="28"/>
          <w:szCs w:val="28"/>
        </w:rPr>
        <w:t>«</w:t>
      </w:r>
      <w:r w:rsidRPr="00515054">
        <w:rPr>
          <w:sz w:val="28"/>
          <w:szCs w:val="28"/>
        </w:rPr>
        <w:t>Кредит</w:t>
      </w:r>
      <w:r w:rsidRPr="00515054">
        <w:rPr>
          <w:rFonts w:ascii="TimesNewRoman" w:hAnsi="TimesNewRoman" w:cs="TimesNewRoman"/>
          <w:sz w:val="28"/>
          <w:szCs w:val="28"/>
        </w:rPr>
        <w:t xml:space="preserve"> </w:t>
      </w:r>
      <w:r w:rsidRPr="00515054">
        <w:rPr>
          <w:sz w:val="28"/>
          <w:szCs w:val="28"/>
        </w:rPr>
        <w:t xml:space="preserve">– </w:t>
      </w:r>
      <w:r w:rsidRPr="00515054">
        <w:rPr>
          <w:rFonts w:ascii="TimesNewRoman Cyr" w:hAnsi="TimesNewRoman Cyr" w:cs="TimesNewRoman Cyr"/>
          <w:sz w:val="28"/>
          <w:szCs w:val="28"/>
        </w:rPr>
        <w:t>это мера учебной нагрузки студентов</w:t>
      </w:r>
      <w:r w:rsidRPr="00515054">
        <w:rPr>
          <w:sz w:val="28"/>
          <w:szCs w:val="28"/>
        </w:rPr>
        <w:t xml:space="preserve">, </w:t>
      </w:r>
      <w:r w:rsidRPr="00515054">
        <w:rPr>
          <w:rFonts w:ascii="TimesNewRoman Cyr" w:hAnsi="TimesNewRoman Cyr" w:cs="TimesNewRoman Cyr"/>
          <w:sz w:val="28"/>
          <w:szCs w:val="28"/>
        </w:rPr>
        <w:t>базирующаяся на времени</w:t>
      </w:r>
      <w:r w:rsidRPr="00515054">
        <w:rPr>
          <w:sz w:val="28"/>
          <w:szCs w:val="28"/>
        </w:rPr>
        <w:t xml:space="preserve">, </w:t>
      </w:r>
      <w:r w:rsidRPr="00515054">
        <w:rPr>
          <w:rFonts w:ascii="TimesNewRoman Cyr" w:hAnsi="TimesNewRoman Cyr" w:cs="TimesNewRoman Cyr"/>
          <w:sz w:val="28"/>
          <w:szCs w:val="28"/>
        </w:rPr>
        <w:t>необходимом для завершения некоторой данной единицы  преподавания</w:t>
      </w:r>
      <w:r w:rsidRPr="00515054">
        <w:rPr>
          <w:sz w:val="28"/>
          <w:szCs w:val="28"/>
        </w:rPr>
        <w:t>/</w:t>
      </w:r>
      <w:r w:rsidRPr="00515054">
        <w:rPr>
          <w:rFonts w:ascii="TimesNewRoman Cyr" w:hAnsi="TimesNewRoman Cyr" w:cs="TimesNewRoman Cyr"/>
          <w:sz w:val="28"/>
          <w:szCs w:val="28"/>
        </w:rPr>
        <w:t xml:space="preserve">обучения. Кредиты </w:t>
      </w:r>
      <w:r w:rsidRPr="00515054">
        <w:rPr>
          <w:rFonts w:ascii="TimesNewRoman Cyr" w:hAnsi="TimesNewRoman Cyr" w:cs="TimesNewRoman Cyr"/>
          <w:sz w:val="28"/>
          <w:szCs w:val="28"/>
        </w:rPr>
        <w:lastRenderedPageBreak/>
        <w:t>измеряют среднее учебное время</w:t>
      </w:r>
      <w:r w:rsidRPr="00515054">
        <w:rPr>
          <w:sz w:val="28"/>
          <w:szCs w:val="28"/>
        </w:rPr>
        <w:t xml:space="preserve">, </w:t>
      </w:r>
      <w:r w:rsidRPr="00515054">
        <w:rPr>
          <w:rFonts w:ascii="TimesNewRoman Cyr" w:hAnsi="TimesNewRoman Cyr" w:cs="TimesNewRoman Cyr"/>
          <w:sz w:val="28"/>
          <w:szCs w:val="28"/>
        </w:rPr>
        <w:t>которое требуется студенту для достижения результата»</w:t>
      </w:r>
      <w:r w:rsidRPr="00515054">
        <w:rPr>
          <w:rFonts w:ascii="TimesNewRoman" w:hAnsi="TimesNewRoman" w:cs="TimesNewRoman"/>
          <w:sz w:val="28"/>
          <w:szCs w:val="28"/>
        </w:rPr>
        <w:t xml:space="preserve"> [11</w:t>
      </w:r>
      <w:r w:rsidRPr="00515054">
        <w:rPr>
          <w:rFonts w:ascii="TimesNewRoman Cyr" w:hAnsi="TimesNewRoman Cyr" w:cs="TimesNewRoman Cyr"/>
          <w:sz w:val="28"/>
          <w:szCs w:val="28"/>
        </w:rPr>
        <w:t>. с.14</w:t>
      </w:r>
      <w:r w:rsidRPr="00515054">
        <w:rPr>
          <w:rFonts w:ascii="TimesNewRoman" w:hAnsi="TimesNewRoman" w:cs="TimesNewRoman"/>
          <w:sz w:val="28"/>
          <w:szCs w:val="28"/>
        </w:rPr>
        <w:t>] .</w:t>
      </w:r>
    </w:p>
    <w:p w:rsidR="005B1290" w:rsidRPr="00515054" w:rsidRDefault="005B1290" w:rsidP="005B1290">
      <w:pPr>
        <w:pStyle w:val="Iniiaiieoaeno"/>
        <w:spacing w:line="360" w:lineRule="auto"/>
        <w:ind w:firstLine="709"/>
        <w:jc w:val="both"/>
        <w:rPr>
          <w:color w:val="000000"/>
          <w:sz w:val="28"/>
          <w:szCs w:val="28"/>
        </w:rPr>
      </w:pPr>
      <w:r w:rsidRPr="00515054">
        <w:rPr>
          <w:color w:val="000000"/>
          <w:sz w:val="28"/>
          <w:szCs w:val="28"/>
        </w:rPr>
        <w:t xml:space="preserve">60 кредитов измеряют учебную нагрузку студента дневной формы обучения в течение одного учебного года, за четыре года – 240 кредитов. Нагрузка студента по программе во многих странах Европы равна примерно 1500-1800 часам в год и в этих случаях один кредит равен примерно 25-30 рабочим часам. В российской практике нагрузка студента – 2160 часов, так как один кредит равен 36 часам. </w:t>
      </w:r>
    </w:p>
    <w:p w:rsidR="005B1290" w:rsidRPr="00515054" w:rsidRDefault="005B1290" w:rsidP="005B1290">
      <w:pPr>
        <w:pStyle w:val="Default"/>
        <w:spacing w:line="360" w:lineRule="auto"/>
        <w:ind w:firstLine="709"/>
        <w:jc w:val="both"/>
        <w:rPr>
          <w:sz w:val="28"/>
          <w:szCs w:val="28"/>
        </w:rPr>
      </w:pPr>
      <w:r w:rsidRPr="00515054">
        <w:rPr>
          <w:sz w:val="28"/>
          <w:szCs w:val="28"/>
        </w:rPr>
        <w:t>Нагрузка студента в ECTS – это реальное время, необходимое для выполнения всех запланированных видов учебной деятельности, а именно: посещение лекций, семинаров, лабораторных занятий; а также самостоятельная работа; подготовка проектов, курсовых работ, дипломных проектов, сдача экзаменов, и т.п. Поэтому для расчета кредитов берется общая часовая нагрузка по дисциплине, которая включает в себя аудиторные часы и часы для самостоятельной работы.</w:t>
      </w:r>
    </w:p>
    <w:p w:rsidR="005B1290" w:rsidRPr="00515054" w:rsidRDefault="005B1290" w:rsidP="005B1290">
      <w:pPr>
        <w:pStyle w:val="Default"/>
        <w:spacing w:line="360" w:lineRule="auto"/>
        <w:ind w:firstLine="709"/>
        <w:jc w:val="both"/>
        <w:rPr>
          <w:sz w:val="28"/>
          <w:szCs w:val="28"/>
        </w:rPr>
      </w:pPr>
      <w:r w:rsidRPr="00515054">
        <w:t xml:space="preserve"> </w:t>
      </w:r>
      <w:r w:rsidRPr="00515054">
        <w:rPr>
          <w:sz w:val="28"/>
          <w:szCs w:val="28"/>
        </w:rPr>
        <w:t>Кредиты распределены по всем компонентам базового учебного плана: учебные дисциплины, практика, научно-исследовательская работа,  работа над курсовой, дипломом или диссертацией. Они  и отражают количество работы по каждому компоненту, как часть общего объема работы, по соответствующей образовательной программе.</w:t>
      </w:r>
    </w:p>
    <w:p w:rsidR="005B1290" w:rsidRPr="00515054" w:rsidRDefault="005B1290" w:rsidP="005B1290">
      <w:pPr>
        <w:pStyle w:val="Default"/>
        <w:spacing w:line="360" w:lineRule="auto"/>
        <w:ind w:firstLine="709"/>
        <w:jc w:val="both"/>
        <w:rPr>
          <w:sz w:val="28"/>
          <w:szCs w:val="28"/>
        </w:rPr>
      </w:pPr>
      <w:r w:rsidRPr="00515054">
        <w:rPr>
          <w:sz w:val="28"/>
          <w:szCs w:val="28"/>
        </w:rPr>
        <w:t xml:space="preserve">Введение кредитной системы интерпретируется как введение модульная система, т.е. «курсовых «единиц», или модулей, которым назначается «ограниченное/разумное количество» кредитов в более или менее стандартизованных кратных числах» [41, с.53]. Модульная система имеет преимущества, поскольку позволяет избежать излишнего дробления учебной дисциплины в течение учебного года, а, следовательно, и избыточного количества экзаменов. То есть концентрация учебных дисциплин по модулям уменьшает нагрузку на студента. В одном модуле студент может изучать не более 5 дисциплин. После завершения дисциплины студенты сдают итоговый контроль. Недостатком модульной системы является то, что она уменьшает </w:t>
      </w:r>
      <w:r w:rsidRPr="00515054">
        <w:rPr>
          <w:sz w:val="28"/>
          <w:szCs w:val="28"/>
        </w:rPr>
        <w:lastRenderedPageBreak/>
        <w:t xml:space="preserve">свободу преподавателя, ограничивая количество аудиторных часов внутри модуля. </w:t>
      </w:r>
    </w:p>
    <w:p w:rsidR="005B1290" w:rsidRPr="00515054" w:rsidRDefault="005B1290" w:rsidP="005B1290">
      <w:pPr>
        <w:pStyle w:val="Default"/>
        <w:spacing w:line="360" w:lineRule="auto"/>
        <w:ind w:firstLine="709"/>
        <w:jc w:val="both"/>
        <w:rPr>
          <w:rStyle w:val="a9"/>
          <w:b/>
          <w:i w:val="0"/>
          <w:sz w:val="28"/>
          <w:szCs w:val="28"/>
        </w:rPr>
      </w:pPr>
      <w:r w:rsidRPr="00515054">
        <w:rPr>
          <w:sz w:val="28"/>
          <w:szCs w:val="28"/>
        </w:rPr>
        <w:t>Одной из составляющих ECTS является балльно-рейтинговая система оценивания результатов учебной деятельности студентов, основу которой составляют контроль и накопление рейтинговых баллов за весь период обучения студента. Основной целью балльно-рейтинговой системы «является определение уровня качества и успешности освоения студентом учебных дисциплин через балльные оценки и рейтинги с измеряемой в зачетных единицах трудоемкостью каждой дисциплины и образовательной программы в целом» [6]. Баллы, полученные студентом по десятибалльной шкале, умножаются на кредитный вес дисциплины. Сумма всех произведений по дисциплинам за определенный период времени определяет место студента в рейтинге. «</w:t>
      </w:r>
      <w:r w:rsidRPr="00515054">
        <w:rPr>
          <w:rStyle w:val="a9"/>
          <w:i w:val="0"/>
          <w:sz w:val="28"/>
          <w:szCs w:val="28"/>
        </w:rPr>
        <w:t xml:space="preserve">Рейтинг – число, обозначающее место студента в отсортированном по убыванию массиве кредитно-рейтинговых оценок всех студентов в совокупности» </w:t>
      </w:r>
      <w:r w:rsidRPr="00515054">
        <w:rPr>
          <w:sz w:val="28"/>
          <w:szCs w:val="28"/>
        </w:rPr>
        <w:t>[6].</w:t>
      </w:r>
    </w:p>
    <w:p w:rsidR="005B1290" w:rsidRPr="00515054" w:rsidRDefault="005B1290" w:rsidP="005B1290">
      <w:pPr>
        <w:pStyle w:val="Default"/>
        <w:spacing w:line="360" w:lineRule="auto"/>
        <w:ind w:firstLine="709"/>
        <w:jc w:val="both"/>
        <w:rPr>
          <w:sz w:val="28"/>
          <w:szCs w:val="28"/>
        </w:rPr>
      </w:pPr>
      <w:r w:rsidRPr="00515054">
        <w:rPr>
          <w:sz w:val="28"/>
          <w:szCs w:val="28"/>
        </w:rPr>
        <w:t>Рейтинговая технология оценивания результатов обучения студентов основана на учете накапливаемых ими оценок в баллах за выполнение текущих работ (лабораторных, контрольных, коллоквиумов, рефератов, тестов и др.) или регулярно проводимых контрольных мероприятий. В отличие от традиционного способа оценивания, рейтинговая технология предполагает последовательное суммирование оценок студента по данной дисциплине в течение некоторого периода времени. Текущая рейтинговая оценка по дисциплине складывается из оценок всех без исключения практикуемых в вузе видов учебной работы и контроля знаний.</w:t>
      </w:r>
    </w:p>
    <w:p w:rsidR="005B1290" w:rsidRPr="00515054" w:rsidRDefault="005B1290" w:rsidP="005B1290">
      <w:pPr>
        <w:autoSpaceDE w:val="0"/>
        <w:autoSpaceDN w:val="0"/>
        <w:adjustRightInd w:val="0"/>
        <w:spacing w:line="360" w:lineRule="auto"/>
        <w:ind w:firstLine="709"/>
        <w:jc w:val="both"/>
        <w:rPr>
          <w:color w:val="FF0000"/>
          <w:sz w:val="28"/>
          <w:szCs w:val="28"/>
        </w:rPr>
      </w:pPr>
      <w:r w:rsidRPr="00515054">
        <w:rPr>
          <w:sz w:val="28"/>
          <w:szCs w:val="28"/>
        </w:rPr>
        <w:t xml:space="preserve">Таким образом, введение балльно-рейтинговой системы  в российскую практику высшего профессионального образования предоставляет студентам новые возможности: признание дипломов и квалификаций на международном рынке образовательных услуг; повышает академическую мобильность обучающихся и конкурентоспособность выпускников. Однако балльно-рейтинговой системы оценки в большей мере выполняет контролирующую </w:t>
      </w:r>
      <w:r w:rsidRPr="00515054">
        <w:rPr>
          <w:sz w:val="28"/>
          <w:szCs w:val="28"/>
        </w:rPr>
        <w:lastRenderedPageBreak/>
        <w:t>функцию: баллы отражают количественный показатель выполнения студентом норм, с учетом трудоемкости на изучение учебной дисциплины. И недостаточно эта система выполняет диагностическую и прогностическую функции, скорее всего в балльно-рейтинговая системе способствует формированию мотивационного обучения. Чем выше баллы студента, тем больше у него кредитов, тем выше он занимает позицию в рейтинге.  Следовательно, необходимо уточнить критерии оценки, которые помогут диагностировать учебные результаты студента в балльно-рейтинговой системе.</w:t>
      </w:r>
    </w:p>
    <w:p w:rsidR="005B1290" w:rsidRPr="00515054" w:rsidRDefault="005B1290" w:rsidP="005B1290">
      <w:pPr>
        <w:autoSpaceDE w:val="0"/>
        <w:autoSpaceDN w:val="0"/>
        <w:adjustRightInd w:val="0"/>
        <w:spacing w:line="360" w:lineRule="auto"/>
        <w:jc w:val="both"/>
        <w:rPr>
          <w:sz w:val="28"/>
          <w:szCs w:val="28"/>
        </w:rPr>
      </w:pPr>
      <w:bookmarkStart w:id="59" w:name="_Toc43892094"/>
      <w:r w:rsidRPr="00515054">
        <w:rPr>
          <w:sz w:val="28"/>
          <w:szCs w:val="28"/>
        </w:rPr>
        <w:tab/>
      </w:r>
      <w:bookmarkEnd w:id="59"/>
      <w:r w:rsidRPr="00515054">
        <w:rPr>
          <w:rFonts w:ascii="Arial" w:hAnsi="Arial" w:cs="Arial"/>
          <w:bCs/>
          <w:color w:val="FF0000"/>
          <w:sz w:val="22"/>
        </w:rPr>
        <w:t xml:space="preserve"> </w:t>
      </w:r>
    </w:p>
    <w:p w:rsidR="005B1290" w:rsidRPr="00515054" w:rsidRDefault="005B1290" w:rsidP="005B1290">
      <w:pPr>
        <w:pStyle w:val="2"/>
        <w:spacing w:line="360" w:lineRule="auto"/>
        <w:jc w:val="center"/>
        <w:rPr>
          <w:sz w:val="28"/>
          <w:szCs w:val="28"/>
        </w:rPr>
      </w:pPr>
      <w:bookmarkStart w:id="60" w:name="_Toc374718017"/>
      <w:r w:rsidRPr="00515054">
        <w:rPr>
          <w:sz w:val="28"/>
          <w:szCs w:val="28"/>
        </w:rPr>
        <w:t>1.3 Критерии оценки балльно-рейтинговой  системы оценивания</w:t>
      </w:r>
      <w:bookmarkEnd w:id="60"/>
    </w:p>
    <w:p w:rsidR="005B1290" w:rsidRPr="00515054" w:rsidRDefault="005B1290" w:rsidP="005B1290">
      <w:pPr>
        <w:pStyle w:val="af7"/>
        <w:keepNext w:val="0"/>
        <w:suppressLineNumbers w:val="0"/>
        <w:spacing w:line="360" w:lineRule="auto"/>
        <w:rPr>
          <w:b/>
          <w:sz w:val="28"/>
          <w:szCs w:val="28"/>
        </w:rPr>
      </w:pPr>
      <w:r w:rsidRPr="00515054">
        <w:rPr>
          <w:rFonts w:ascii="Times New Roman" w:hAnsi="Times New Roman"/>
          <w:sz w:val="28"/>
          <w:szCs w:val="28"/>
        </w:rPr>
        <w:t xml:space="preserve">«Критерий оценки качества (уровня) подготовки обучаемых всегда связывается субъектом оценки со степенью соответствия фактического уровня подготовки обучаемых некоторой установленной (хотя и, как правило, субъективной) норме (базе) или превышением её, что задаёт логику оценки» [31, с.14]. Однако образовательные стандарты не содержат дидактического инструментария, позволяющего измерить и оценить результаты обучения. </w:t>
      </w:r>
    </w:p>
    <w:p w:rsidR="005B1290" w:rsidRPr="00515054" w:rsidRDefault="005B1290" w:rsidP="005B1290">
      <w:pPr>
        <w:pStyle w:val="Default"/>
        <w:spacing w:line="360" w:lineRule="auto"/>
        <w:ind w:firstLine="708"/>
        <w:jc w:val="both"/>
        <w:rPr>
          <w:sz w:val="28"/>
          <w:szCs w:val="28"/>
        </w:rPr>
      </w:pPr>
      <w:r w:rsidRPr="00515054">
        <w:rPr>
          <w:sz w:val="28"/>
          <w:szCs w:val="28"/>
        </w:rPr>
        <w:t>Высшим учебным заведениям предоставлена возможность самостоятельно  формировать систему оценивания  учебной деятельности студентов.  Такая система оценивания должна отвечать следующим критериям:</w:t>
      </w:r>
    </w:p>
    <w:p w:rsidR="005B1290" w:rsidRPr="00515054" w:rsidRDefault="005B1290" w:rsidP="005B1290">
      <w:pPr>
        <w:pStyle w:val="Default"/>
        <w:spacing w:line="360" w:lineRule="auto"/>
        <w:ind w:firstLine="708"/>
        <w:jc w:val="both"/>
        <w:rPr>
          <w:sz w:val="28"/>
          <w:szCs w:val="28"/>
        </w:rPr>
      </w:pPr>
      <w:r w:rsidRPr="00515054">
        <w:rPr>
          <w:sz w:val="28"/>
          <w:szCs w:val="28"/>
        </w:rPr>
        <w:t>- реализовывать контролирующую, прогностическую и диагностическую функции оценивания;</w:t>
      </w:r>
    </w:p>
    <w:p w:rsidR="005B1290" w:rsidRPr="00515054" w:rsidRDefault="005B1290" w:rsidP="005B1290">
      <w:pPr>
        <w:pStyle w:val="Default"/>
        <w:spacing w:line="360" w:lineRule="auto"/>
        <w:ind w:firstLine="708"/>
        <w:jc w:val="both"/>
        <w:rPr>
          <w:sz w:val="28"/>
          <w:szCs w:val="28"/>
        </w:rPr>
      </w:pPr>
      <w:r w:rsidRPr="00515054">
        <w:rPr>
          <w:sz w:val="28"/>
          <w:szCs w:val="28"/>
        </w:rPr>
        <w:t>- удовлетворять запросам студентов и преподавателей;</w:t>
      </w:r>
    </w:p>
    <w:p w:rsidR="005B1290" w:rsidRPr="00515054" w:rsidRDefault="005B1290" w:rsidP="005B1290">
      <w:pPr>
        <w:pStyle w:val="Default"/>
        <w:spacing w:line="360" w:lineRule="auto"/>
        <w:ind w:firstLine="708"/>
        <w:jc w:val="both"/>
        <w:rPr>
          <w:sz w:val="28"/>
          <w:szCs w:val="28"/>
        </w:rPr>
      </w:pPr>
      <w:r w:rsidRPr="00515054">
        <w:rPr>
          <w:sz w:val="28"/>
          <w:szCs w:val="28"/>
        </w:rPr>
        <w:t>-  обеспечивать качество оценки;</w:t>
      </w:r>
    </w:p>
    <w:p w:rsidR="005B1290" w:rsidRPr="00515054" w:rsidRDefault="005B1290" w:rsidP="005B1290">
      <w:pPr>
        <w:pStyle w:val="Default"/>
        <w:spacing w:line="360" w:lineRule="auto"/>
        <w:ind w:firstLine="708"/>
        <w:jc w:val="both"/>
        <w:rPr>
          <w:sz w:val="28"/>
          <w:szCs w:val="28"/>
        </w:rPr>
      </w:pPr>
      <w:r w:rsidRPr="00515054">
        <w:rPr>
          <w:sz w:val="28"/>
          <w:szCs w:val="28"/>
        </w:rPr>
        <w:t>- обеспечивать эффективность и оптимальную трудоем</w:t>
      </w:r>
      <w:r w:rsidR="001D41F7" w:rsidRPr="00515054">
        <w:rPr>
          <w:sz w:val="28"/>
          <w:szCs w:val="28"/>
        </w:rPr>
        <w:t>кость.</w:t>
      </w:r>
    </w:p>
    <w:p w:rsidR="007544B4" w:rsidRPr="00515054" w:rsidRDefault="007544B4" w:rsidP="007544B4">
      <w:pPr>
        <w:pStyle w:val="HTML"/>
        <w:spacing w:line="360" w:lineRule="auto"/>
        <w:jc w:val="both"/>
        <w:rPr>
          <w:rFonts w:ascii="Times New Roman" w:hAnsi="Times New Roman" w:cs="Times New Roman"/>
          <w:sz w:val="28"/>
          <w:szCs w:val="28"/>
        </w:rPr>
      </w:pPr>
      <w:r w:rsidRPr="00515054">
        <w:rPr>
          <w:rFonts w:ascii="Times New Roman" w:hAnsi="Times New Roman" w:cs="Times New Roman"/>
          <w:sz w:val="28"/>
          <w:szCs w:val="28"/>
        </w:rPr>
        <w:tab/>
        <w:t xml:space="preserve">Реализация всех трех функций контроля: контролирующей, диагностической и прогностической способствуют эффективности системы оценивания учебной деятельности студентов. Контролирующая функция </w:t>
      </w:r>
      <w:r w:rsidRPr="00515054">
        <w:rPr>
          <w:rFonts w:ascii="Times New Roman" w:hAnsi="Times New Roman" w:cs="Times New Roman"/>
          <w:sz w:val="28"/>
          <w:szCs w:val="28"/>
        </w:rPr>
        <w:lastRenderedPageBreak/>
        <w:t>оценивания  обеспечивает сбор и анализ информации о фактическом состоянии дел.</w:t>
      </w:r>
      <w:r w:rsidRPr="00515054">
        <w:rPr>
          <w:rFonts w:ascii="Times New Roman" w:hAnsi="Times New Roman" w:cs="Times New Roman"/>
        </w:rPr>
        <w:t xml:space="preserve"> </w:t>
      </w:r>
      <w:r w:rsidRPr="00515054">
        <w:rPr>
          <w:rFonts w:ascii="Times New Roman" w:hAnsi="Times New Roman" w:cs="Times New Roman"/>
          <w:sz w:val="28"/>
          <w:szCs w:val="28"/>
        </w:rPr>
        <w:t>Сущность контролирующей функции проверки и учета состоит  в  выявлении результатов обучения студентов,   предусмотренных нормами и стандартами за определенный учебный период для определения их готовности к дальнейшему обучению или профессиональной деятельности. В свою очередь диагностическая функция оценивания предоставляет информацию о процессе обучения и учебной деятельности студентов. Она помогает фиксировать достижения студентов  и своевременно выявлять их учебные  проблемы  обучения. Прогностическая функция оценивания помогает студентам определять дальнейшие перспективы их развития и формировать дальнейшую образовательную стратегию. Таким образом, сочетание всех трех функций является основным критерием современной системы оценивания.</w:t>
      </w:r>
    </w:p>
    <w:p w:rsidR="0053208E" w:rsidRPr="00515054" w:rsidRDefault="007544B4" w:rsidP="00532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515054">
        <w:rPr>
          <w:sz w:val="28"/>
          <w:szCs w:val="28"/>
        </w:rPr>
        <w:tab/>
        <w:t xml:space="preserve">Система оценивания должна удовлетворять запросам участников образовательного процесса. </w:t>
      </w:r>
      <w:r w:rsidR="002420FD" w:rsidRPr="00515054">
        <w:rPr>
          <w:sz w:val="28"/>
          <w:szCs w:val="28"/>
        </w:rPr>
        <w:t xml:space="preserve">Оценка  помогает студенту осознать результаты его учебной деятельности. Критерии оценивания информируют студента о том, чему он научился и что ему необходимо усовершенствовать в его дельнейшем обучении. С помощью оценки студент может сравнить свои  результаты обучения с  результатами других студентов, для того чтобы формировать </w:t>
      </w:r>
      <w:r w:rsidR="00844072" w:rsidRPr="00515054">
        <w:rPr>
          <w:sz w:val="28"/>
          <w:szCs w:val="28"/>
        </w:rPr>
        <w:t>личностные качества и профессиональные умения</w:t>
      </w:r>
      <w:r w:rsidR="00D91843" w:rsidRPr="00515054">
        <w:rPr>
          <w:sz w:val="28"/>
          <w:szCs w:val="28"/>
        </w:rPr>
        <w:t xml:space="preserve"> в «здоровой» конкуренции</w:t>
      </w:r>
      <w:r w:rsidR="00844072" w:rsidRPr="00515054">
        <w:rPr>
          <w:sz w:val="28"/>
          <w:szCs w:val="28"/>
        </w:rPr>
        <w:t xml:space="preserve">. В тоже время студент рассчитывает на объективную, справедливую оценку, которая </w:t>
      </w:r>
      <w:r w:rsidR="00806EB2" w:rsidRPr="00515054">
        <w:rPr>
          <w:sz w:val="28"/>
          <w:szCs w:val="28"/>
        </w:rPr>
        <w:t xml:space="preserve">не искажает </w:t>
      </w:r>
      <w:r w:rsidR="00D91843" w:rsidRPr="00515054">
        <w:rPr>
          <w:sz w:val="28"/>
          <w:szCs w:val="28"/>
        </w:rPr>
        <w:t xml:space="preserve"> его учебные результаты и учитывает его персональные возможности.</w:t>
      </w:r>
    </w:p>
    <w:p w:rsidR="005B1290" w:rsidRPr="00515054" w:rsidRDefault="0053208E" w:rsidP="00532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515054">
        <w:rPr>
          <w:sz w:val="28"/>
          <w:szCs w:val="28"/>
        </w:rPr>
        <w:tab/>
        <w:t xml:space="preserve">Для преподавателей система оценивания, прежде всего инструмент, с помощью которого они могут </w:t>
      </w:r>
      <w:r w:rsidR="00491F3C" w:rsidRPr="00515054">
        <w:rPr>
          <w:sz w:val="28"/>
          <w:szCs w:val="28"/>
        </w:rPr>
        <w:t>определить соответствие результатов обучения  целям и задачам учебных дисциплин.  Оценивая студентов, преподаватели получают информацию о достижениях и  учебных проблемах группы студентов или конкретного студента. Таким образом, они могут корректировать содержание программ учебных дисциплин, методы оценивания</w:t>
      </w:r>
      <w:r w:rsidR="00942E8C" w:rsidRPr="00515054">
        <w:rPr>
          <w:sz w:val="28"/>
          <w:szCs w:val="28"/>
        </w:rPr>
        <w:t xml:space="preserve"> и технологию формирования итоговой оценки.</w:t>
      </w:r>
    </w:p>
    <w:p w:rsidR="00942E8C" w:rsidRPr="00515054" w:rsidRDefault="00942E8C" w:rsidP="00532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515054">
        <w:rPr>
          <w:sz w:val="28"/>
          <w:szCs w:val="28"/>
        </w:rPr>
        <w:lastRenderedPageBreak/>
        <w:tab/>
        <w:t>Необходимо рассмотреть еще один критерий системы оценивания – это качество</w:t>
      </w:r>
      <w:r w:rsidR="00FC1D5A" w:rsidRPr="00515054">
        <w:rPr>
          <w:sz w:val="28"/>
          <w:szCs w:val="28"/>
        </w:rPr>
        <w:t xml:space="preserve"> самой </w:t>
      </w:r>
      <w:r w:rsidRPr="00515054">
        <w:rPr>
          <w:sz w:val="28"/>
          <w:szCs w:val="28"/>
        </w:rPr>
        <w:t xml:space="preserve"> оценки.</w:t>
      </w:r>
      <w:r w:rsidR="00FC1D5A" w:rsidRPr="00515054">
        <w:rPr>
          <w:sz w:val="28"/>
          <w:szCs w:val="28"/>
        </w:rPr>
        <w:t xml:space="preserve"> В толковом словаре С.И.Ожегова: «Качество – совокупность существенных  </w:t>
      </w:r>
      <w:r w:rsidR="00FC1D5A" w:rsidRPr="00515054">
        <w:rPr>
          <w:color w:val="000000"/>
          <w:sz w:val="28"/>
          <w:szCs w:val="28"/>
        </w:rPr>
        <w:t xml:space="preserve">признаков, свойств, особенностей, отличающих </w:t>
      </w:r>
      <w:hyperlink r:id="rId8" w:tooltip="Предмет - объектдисциплина..." w:history="1">
        <w:r w:rsidR="00FC1D5A" w:rsidRPr="00515054">
          <w:rPr>
            <w:rStyle w:val="a8"/>
            <w:color w:val="auto"/>
            <w:sz w:val="28"/>
            <w:szCs w:val="28"/>
            <w:u w:val="none"/>
          </w:rPr>
          <w:t>предмет</w:t>
        </w:r>
      </w:hyperlink>
      <w:r w:rsidR="00FC1D5A" w:rsidRPr="00515054">
        <w:rPr>
          <w:sz w:val="28"/>
          <w:szCs w:val="28"/>
        </w:rPr>
        <w:t xml:space="preserve"> </w:t>
      </w:r>
      <w:r w:rsidR="00FC1D5A" w:rsidRPr="00515054">
        <w:rPr>
          <w:color w:val="000000"/>
          <w:sz w:val="28"/>
          <w:szCs w:val="28"/>
        </w:rPr>
        <w:t xml:space="preserve">или </w:t>
      </w:r>
      <w:hyperlink r:id="rId9" w:tooltip="Явление - выделенный в тексте отрывок драматического произведения, напротяжении ..." w:history="1">
        <w:r w:rsidR="00FC1D5A" w:rsidRPr="00515054">
          <w:rPr>
            <w:rStyle w:val="a8"/>
            <w:color w:val="auto"/>
            <w:sz w:val="28"/>
            <w:szCs w:val="28"/>
            <w:u w:val="none"/>
          </w:rPr>
          <w:t>явление</w:t>
        </w:r>
      </w:hyperlink>
      <w:r w:rsidR="00FC1D5A" w:rsidRPr="00515054">
        <w:rPr>
          <w:sz w:val="28"/>
          <w:szCs w:val="28"/>
        </w:rPr>
        <w:t xml:space="preserve"> о</w:t>
      </w:r>
      <w:r w:rsidR="00FC1D5A" w:rsidRPr="00515054">
        <w:rPr>
          <w:color w:val="000000"/>
          <w:sz w:val="28"/>
          <w:szCs w:val="28"/>
        </w:rPr>
        <w:t xml:space="preserve">т других и придающих ему определенность». Таким образом, оценка должна обладать соответствующими признаками.   </w:t>
      </w:r>
      <w:r w:rsidR="00FC1D5A" w:rsidRPr="00515054">
        <w:rPr>
          <w:sz w:val="28"/>
          <w:szCs w:val="28"/>
        </w:rPr>
        <w:t xml:space="preserve">Как уже было выявлено выше, оценка будет отвечать критериям качества, если она будет валидной, надежной, объективной, своевременной, эффективной и </w:t>
      </w:r>
      <w:r w:rsidR="00867E37" w:rsidRPr="00515054">
        <w:rPr>
          <w:sz w:val="28"/>
          <w:szCs w:val="28"/>
        </w:rPr>
        <w:t>развивающей.</w:t>
      </w:r>
    </w:p>
    <w:p w:rsidR="00FC1D5A" w:rsidRPr="00515054" w:rsidRDefault="00FC1D5A" w:rsidP="00532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515054">
        <w:rPr>
          <w:sz w:val="28"/>
          <w:szCs w:val="28"/>
        </w:rPr>
        <w:tab/>
      </w:r>
      <w:r w:rsidR="008769DC" w:rsidRPr="00515054">
        <w:rPr>
          <w:sz w:val="28"/>
          <w:szCs w:val="28"/>
        </w:rPr>
        <w:t xml:space="preserve">Под критерием эффективности системы оценивания следует понимать достижение поставленных целей оценивания при наименьших затратах. К таким затратам можно отнести: </w:t>
      </w:r>
      <w:r w:rsidR="00867E37" w:rsidRPr="00515054">
        <w:rPr>
          <w:sz w:val="28"/>
          <w:szCs w:val="28"/>
        </w:rPr>
        <w:t>объем времени  на обучение и самостоятельную работу студентов и объем времени преподавателей для организации контроля знаний.</w:t>
      </w:r>
      <w:r w:rsidR="00A06B5E" w:rsidRPr="00515054">
        <w:t>     </w:t>
      </w:r>
      <w:r w:rsidR="00867E37" w:rsidRPr="00515054">
        <w:rPr>
          <w:sz w:val="28"/>
          <w:szCs w:val="28"/>
        </w:rPr>
        <w:t>Для выполнения  этого критерия, необходимо оптимизировать методы контроля и критерии оценки, которые упростят процедуру оценивания и позволят сократить время проверки студенческих работ.</w:t>
      </w:r>
    </w:p>
    <w:p w:rsidR="005B1290" w:rsidRPr="00515054" w:rsidRDefault="005B1290" w:rsidP="005B1290">
      <w:pPr>
        <w:pStyle w:val="Default"/>
        <w:spacing w:line="360" w:lineRule="auto"/>
        <w:ind w:firstLine="708"/>
        <w:jc w:val="both"/>
      </w:pPr>
      <w:r w:rsidRPr="00515054">
        <w:rPr>
          <w:sz w:val="28"/>
          <w:szCs w:val="28"/>
        </w:rPr>
        <w:t xml:space="preserve">Итак, в данной  главе </w:t>
      </w:r>
      <w:r w:rsidR="00867E37" w:rsidRPr="00515054">
        <w:rPr>
          <w:sz w:val="28"/>
          <w:szCs w:val="28"/>
        </w:rPr>
        <w:t xml:space="preserve">была </w:t>
      </w:r>
      <w:r w:rsidRPr="00515054">
        <w:rPr>
          <w:sz w:val="28"/>
          <w:szCs w:val="28"/>
        </w:rPr>
        <w:t xml:space="preserve">описана нормативная модель системы оценивания, определены ее основные функции: контролирующая, диагностическая и прогностическая, уточнены принципы оценивания и </w:t>
      </w:r>
      <w:r w:rsidR="00867E37" w:rsidRPr="00515054">
        <w:rPr>
          <w:sz w:val="28"/>
          <w:szCs w:val="28"/>
        </w:rPr>
        <w:t>сформулированы критерии для эффективной системы оценивания.</w:t>
      </w:r>
      <w:r w:rsidRPr="00515054">
        <w:rPr>
          <w:sz w:val="28"/>
          <w:szCs w:val="28"/>
        </w:rPr>
        <w:t xml:space="preserve"> Далее установим степень соответствия данной модели на практике</w:t>
      </w:r>
      <w:r w:rsidRPr="00515054">
        <w:t>.</w:t>
      </w:r>
    </w:p>
    <w:p w:rsidR="005B1290" w:rsidRPr="00515054" w:rsidRDefault="005B1290" w:rsidP="005B1290">
      <w:pPr>
        <w:pStyle w:val="1"/>
        <w:spacing w:line="360" w:lineRule="auto"/>
        <w:jc w:val="both"/>
        <w:rPr>
          <w:rFonts w:ascii="Times New Roman" w:hAnsi="Times New Roman" w:cs="Times New Roman"/>
          <w:sz w:val="28"/>
          <w:szCs w:val="28"/>
        </w:rPr>
      </w:pPr>
      <w:r w:rsidRPr="00515054">
        <w:br w:type="page"/>
      </w:r>
      <w:bookmarkStart w:id="61" w:name="_Toc374718018"/>
      <w:r w:rsidRPr="00515054">
        <w:rPr>
          <w:rFonts w:ascii="Times New Roman" w:hAnsi="Times New Roman" w:cs="Times New Roman"/>
          <w:sz w:val="28"/>
          <w:szCs w:val="28"/>
        </w:rPr>
        <w:lastRenderedPageBreak/>
        <w:t xml:space="preserve">ГЛАВА 2. ЭФФЕКТИВНОСТЬ СИСТЕМЫ ОЦЕНИВАНИЯ УЧЕБНОЙ ДЕЯТЕЛЬНОСТИ СТУДЕНТОВ НА ФАКУЛЬТЕТЕ ЭКОНОМИКИ </w:t>
      </w:r>
      <w:r w:rsidR="00C9037C" w:rsidRPr="00515054">
        <w:rPr>
          <w:rFonts w:ascii="Times New Roman" w:hAnsi="Times New Roman" w:cs="Times New Roman"/>
          <w:sz w:val="28"/>
          <w:szCs w:val="28"/>
        </w:rPr>
        <w:t>НАЦИОНАЛЬНОГО ИССЛЕДОВАТЕЛЬСКОГО УНИВЕРСИТЕТА В САНКТ-ПЕТЕРБУРГЕ</w:t>
      </w:r>
      <w:bookmarkEnd w:id="61"/>
    </w:p>
    <w:p w:rsidR="005B1290" w:rsidRPr="00515054" w:rsidRDefault="005B1290" w:rsidP="005B1290">
      <w:pPr>
        <w:spacing w:line="360" w:lineRule="auto"/>
        <w:jc w:val="both"/>
        <w:rPr>
          <w:sz w:val="28"/>
          <w:szCs w:val="28"/>
        </w:rPr>
      </w:pPr>
    </w:p>
    <w:p w:rsidR="005B1290" w:rsidRPr="00515054" w:rsidRDefault="005B1290" w:rsidP="00C9037C">
      <w:pPr>
        <w:spacing w:line="360" w:lineRule="auto"/>
        <w:ind w:firstLine="708"/>
        <w:jc w:val="both"/>
        <w:rPr>
          <w:sz w:val="28"/>
          <w:szCs w:val="28"/>
        </w:rPr>
      </w:pPr>
      <w:r w:rsidRPr="00515054">
        <w:rPr>
          <w:sz w:val="28"/>
          <w:szCs w:val="28"/>
        </w:rPr>
        <w:t>Национальный исследовательский университет Высшая школа экономики один из первых вузов Росси принял правила Болонской системы и с 1993 года реализует ее  принципы в образовательном процессе. В данной главе сопоставим систему оценивания, описанную в нормативно-правовых документах с реальной системой оценивания  учебной деятельности студентов на примере факультета экономики в Санкт-Петербурге.</w:t>
      </w:r>
    </w:p>
    <w:p w:rsidR="005B1290" w:rsidRPr="00515054" w:rsidRDefault="005B1290" w:rsidP="005B1290">
      <w:pPr>
        <w:spacing w:line="360" w:lineRule="auto"/>
        <w:jc w:val="both"/>
        <w:rPr>
          <w:sz w:val="28"/>
          <w:szCs w:val="28"/>
        </w:rPr>
      </w:pPr>
    </w:p>
    <w:p w:rsidR="005B1290" w:rsidRPr="00515054" w:rsidRDefault="005B1290" w:rsidP="005B1290">
      <w:pPr>
        <w:pStyle w:val="2"/>
        <w:spacing w:line="360" w:lineRule="auto"/>
        <w:jc w:val="both"/>
        <w:rPr>
          <w:sz w:val="28"/>
          <w:szCs w:val="28"/>
        </w:rPr>
      </w:pPr>
      <w:bookmarkStart w:id="62" w:name="_Toc374718019"/>
      <w:r w:rsidRPr="00515054">
        <w:rPr>
          <w:sz w:val="28"/>
          <w:szCs w:val="28"/>
        </w:rPr>
        <w:t>2.1. Основные элементы системы оценивания учебной деятельности студентов (анализ нормативно-правовой базы  университета)</w:t>
      </w:r>
      <w:bookmarkEnd w:id="62"/>
    </w:p>
    <w:p w:rsidR="005B1290" w:rsidRPr="00515054" w:rsidRDefault="005B1290" w:rsidP="005B1290">
      <w:pPr>
        <w:tabs>
          <w:tab w:val="left" w:pos="360"/>
        </w:tabs>
        <w:autoSpaceDE w:val="0"/>
        <w:autoSpaceDN w:val="0"/>
        <w:adjustRightInd w:val="0"/>
        <w:spacing w:line="360" w:lineRule="auto"/>
        <w:ind w:firstLine="644"/>
        <w:jc w:val="both"/>
        <w:outlineLvl w:val="0"/>
        <w:rPr>
          <w:sz w:val="28"/>
          <w:szCs w:val="28"/>
        </w:rPr>
      </w:pPr>
      <w:bookmarkStart w:id="63" w:name="_Toc374312141"/>
      <w:bookmarkStart w:id="64" w:name="_Toc374312248"/>
      <w:bookmarkStart w:id="65" w:name="_Toc374312584"/>
      <w:bookmarkStart w:id="66" w:name="_Toc374313535"/>
      <w:bookmarkStart w:id="67" w:name="_Toc374313747"/>
      <w:bookmarkStart w:id="68" w:name="_Toc374662427"/>
      <w:bookmarkStart w:id="69" w:name="_Toc374718020"/>
      <w:r w:rsidRPr="00515054">
        <w:rPr>
          <w:sz w:val="28"/>
          <w:szCs w:val="28"/>
        </w:rPr>
        <w:t>Для того чтобы выявить основные элементы оценивания в НИУ ВШЭ в ходе исследования были изучены нормативно-правовые документы университета:</w:t>
      </w:r>
      <w:bookmarkEnd w:id="63"/>
      <w:bookmarkEnd w:id="64"/>
      <w:bookmarkEnd w:id="65"/>
      <w:bookmarkEnd w:id="66"/>
      <w:bookmarkEnd w:id="67"/>
      <w:bookmarkEnd w:id="68"/>
      <w:bookmarkEnd w:id="69"/>
      <w:r w:rsidRPr="00515054">
        <w:rPr>
          <w:sz w:val="28"/>
          <w:szCs w:val="28"/>
        </w:rPr>
        <w:t xml:space="preserve"> </w:t>
      </w:r>
    </w:p>
    <w:p w:rsidR="005B1290" w:rsidRPr="00515054" w:rsidRDefault="005B1290" w:rsidP="005B1290">
      <w:pPr>
        <w:numPr>
          <w:ilvl w:val="0"/>
          <w:numId w:val="16"/>
        </w:numPr>
        <w:spacing w:line="360" w:lineRule="auto"/>
        <w:jc w:val="both"/>
        <w:rPr>
          <w:sz w:val="28"/>
          <w:szCs w:val="28"/>
        </w:rPr>
      </w:pPr>
      <w:r w:rsidRPr="00515054">
        <w:rPr>
          <w:sz w:val="28"/>
          <w:szCs w:val="28"/>
        </w:rPr>
        <w:t>Образовательный стандарт государственного образовательного бюджетного учреждения высшего профессионального образования ГУ-ВШЭ по направлению подготовки 080100.62 «Экономика»  2010 года, новая редакция образовательного стандарта НИУ ВШЭ по направлению подготовки 080100.62 «Экономика»  2013 года [4].</w:t>
      </w:r>
    </w:p>
    <w:p w:rsidR="005B1290" w:rsidRPr="00515054" w:rsidRDefault="005B1290" w:rsidP="005B1290">
      <w:pPr>
        <w:numPr>
          <w:ilvl w:val="0"/>
          <w:numId w:val="16"/>
        </w:numPr>
        <w:spacing w:line="360" w:lineRule="auto"/>
        <w:jc w:val="both"/>
        <w:rPr>
          <w:sz w:val="28"/>
          <w:szCs w:val="28"/>
        </w:rPr>
      </w:pPr>
      <w:r w:rsidRPr="00515054">
        <w:rPr>
          <w:sz w:val="28"/>
          <w:szCs w:val="28"/>
        </w:rPr>
        <w:t xml:space="preserve">Устав </w:t>
      </w:r>
      <w:r w:rsidRPr="00515054">
        <w:rPr>
          <w:bCs/>
          <w:sz w:val="28"/>
          <w:szCs w:val="28"/>
        </w:rPr>
        <w:t>Федерального государственного автономного образовательного учреждения высшего профессионального образования «Национальный исследовательский университет «Высшая школа экономики» [3].</w:t>
      </w:r>
      <w:r w:rsidRPr="00515054">
        <w:rPr>
          <w:sz w:val="28"/>
          <w:szCs w:val="28"/>
        </w:rPr>
        <w:t> </w:t>
      </w:r>
    </w:p>
    <w:p w:rsidR="005B1290" w:rsidRPr="00515054" w:rsidRDefault="005B1290" w:rsidP="005B1290">
      <w:pPr>
        <w:numPr>
          <w:ilvl w:val="0"/>
          <w:numId w:val="16"/>
        </w:numPr>
        <w:spacing w:line="360" w:lineRule="auto"/>
        <w:jc w:val="both"/>
        <w:rPr>
          <w:sz w:val="28"/>
          <w:szCs w:val="28"/>
        </w:rPr>
      </w:pPr>
      <w:r w:rsidRPr="00515054">
        <w:rPr>
          <w:sz w:val="28"/>
          <w:szCs w:val="28"/>
        </w:rPr>
        <w:t>Положения об организации контроля знаний, редактированные   2009-2012 гг.[5].</w:t>
      </w:r>
    </w:p>
    <w:p w:rsidR="005B1290" w:rsidRPr="00515054" w:rsidRDefault="005B1290" w:rsidP="005B1290">
      <w:pPr>
        <w:numPr>
          <w:ilvl w:val="0"/>
          <w:numId w:val="16"/>
        </w:numPr>
        <w:spacing w:line="360" w:lineRule="auto"/>
        <w:jc w:val="both"/>
        <w:rPr>
          <w:sz w:val="28"/>
          <w:szCs w:val="28"/>
        </w:rPr>
      </w:pPr>
      <w:r w:rsidRPr="00515054">
        <w:rPr>
          <w:sz w:val="28"/>
          <w:szCs w:val="28"/>
        </w:rPr>
        <w:lastRenderedPageBreak/>
        <w:t>Положение о рейтинговой системе комплексной оценки знаний студентов [6].</w:t>
      </w:r>
    </w:p>
    <w:p w:rsidR="005B1290" w:rsidRPr="00515054" w:rsidRDefault="005B1290" w:rsidP="005B1290">
      <w:pPr>
        <w:numPr>
          <w:ilvl w:val="0"/>
          <w:numId w:val="16"/>
        </w:numPr>
        <w:spacing w:line="360" w:lineRule="auto"/>
        <w:jc w:val="both"/>
        <w:rPr>
          <w:sz w:val="28"/>
          <w:szCs w:val="28"/>
        </w:rPr>
      </w:pPr>
      <w:r w:rsidRPr="00515054">
        <w:rPr>
          <w:sz w:val="28"/>
          <w:szCs w:val="28"/>
        </w:rPr>
        <w:t>Базовый учебный план по направлению подготовки 080100.62 «Экономика» 2010-2014 учебных годов.</w:t>
      </w:r>
    </w:p>
    <w:p w:rsidR="005B1290" w:rsidRPr="00515054" w:rsidRDefault="005B1290" w:rsidP="005B1290">
      <w:pPr>
        <w:numPr>
          <w:ilvl w:val="0"/>
          <w:numId w:val="16"/>
        </w:numPr>
        <w:spacing w:line="360" w:lineRule="auto"/>
        <w:jc w:val="both"/>
        <w:rPr>
          <w:sz w:val="28"/>
          <w:szCs w:val="28"/>
        </w:rPr>
      </w:pPr>
      <w:r w:rsidRPr="00515054">
        <w:rPr>
          <w:sz w:val="28"/>
          <w:szCs w:val="28"/>
        </w:rPr>
        <w:t>Рабочие учебные планы 1, 2, 3 курсов набора студентов 2010 года.</w:t>
      </w:r>
    </w:p>
    <w:p w:rsidR="005B1290" w:rsidRPr="00515054" w:rsidRDefault="005B1290" w:rsidP="005B1290">
      <w:pPr>
        <w:numPr>
          <w:ilvl w:val="0"/>
          <w:numId w:val="16"/>
        </w:numPr>
        <w:spacing w:line="360" w:lineRule="auto"/>
        <w:jc w:val="both"/>
        <w:rPr>
          <w:sz w:val="28"/>
          <w:szCs w:val="28"/>
        </w:rPr>
      </w:pPr>
      <w:r w:rsidRPr="00515054">
        <w:rPr>
          <w:sz w:val="28"/>
          <w:szCs w:val="28"/>
        </w:rPr>
        <w:t>92 программы учебных дисциплин.</w:t>
      </w:r>
    </w:p>
    <w:p w:rsidR="005B1290" w:rsidRPr="00515054" w:rsidRDefault="005B1290" w:rsidP="005B1290">
      <w:pPr>
        <w:numPr>
          <w:ilvl w:val="0"/>
          <w:numId w:val="16"/>
        </w:numPr>
        <w:tabs>
          <w:tab w:val="left" w:pos="360"/>
        </w:tabs>
        <w:autoSpaceDE w:val="0"/>
        <w:autoSpaceDN w:val="0"/>
        <w:adjustRightInd w:val="0"/>
        <w:spacing w:line="360" w:lineRule="auto"/>
        <w:jc w:val="both"/>
        <w:rPr>
          <w:sz w:val="28"/>
          <w:szCs w:val="28"/>
        </w:rPr>
      </w:pPr>
      <w:r w:rsidRPr="00515054">
        <w:rPr>
          <w:sz w:val="28"/>
          <w:szCs w:val="28"/>
        </w:rPr>
        <w:t>Рабочие и экзаменационные ведомости (47 дисциплин) за весть период обучения студентов набора 2010 года.</w:t>
      </w:r>
    </w:p>
    <w:p w:rsidR="005B1290" w:rsidRPr="00515054" w:rsidRDefault="005B1290" w:rsidP="005B1290">
      <w:pPr>
        <w:numPr>
          <w:ilvl w:val="0"/>
          <w:numId w:val="16"/>
        </w:numPr>
        <w:tabs>
          <w:tab w:val="left" w:pos="360"/>
        </w:tabs>
        <w:autoSpaceDE w:val="0"/>
        <w:autoSpaceDN w:val="0"/>
        <w:adjustRightInd w:val="0"/>
        <w:spacing w:line="360" w:lineRule="auto"/>
        <w:jc w:val="both"/>
        <w:rPr>
          <w:sz w:val="28"/>
          <w:szCs w:val="28"/>
        </w:rPr>
      </w:pPr>
      <w:r w:rsidRPr="00515054">
        <w:rPr>
          <w:sz w:val="28"/>
          <w:szCs w:val="28"/>
        </w:rPr>
        <w:t>Аналитические справки и отчеты проверок организации учебного процесса на факультете экономики.</w:t>
      </w:r>
    </w:p>
    <w:p w:rsidR="005B1290" w:rsidRPr="00515054" w:rsidRDefault="005B1290" w:rsidP="005B1290">
      <w:pPr>
        <w:tabs>
          <w:tab w:val="left" w:pos="900"/>
        </w:tabs>
        <w:spacing w:line="360" w:lineRule="auto"/>
        <w:ind w:firstLine="720"/>
        <w:jc w:val="both"/>
        <w:rPr>
          <w:bCs/>
          <w:sz w:val="28"/>
          <w:szCs w:val="28"/>
        </w:rPr>
      </w:pPr>
      <w:r w:rsidRPr="00515054">
        <w:rPr>
          <w:bCs/>
          <w:sz w:val="28"/>
          <w:szCs w:val="28"/>
        </w:rPr>
        <w:t>Согласно уставу НИУ ВШЭ [3],  система оценивания университета включает в себя:</w:t>
      </w:r>
    </w:p>
    <w:p w:rsidR="005B1290" w:rsidRPr="00515054" w:rsidRDefault="005B1290" w:rsidP="005B1290">
      <w:pPr>
        <w:tabs>
          <w:tab w:val="left" w:pos="900"/>
        </w:tabs>
        <w:spacing w:line="360" w:lineRule="auto"/>
        <w:ind w:firstLine="720"/>
        <w:jc w:val="both"/>
        <w:rPr>
          <w:bCs/>
          <w:sz w:val="28"/>
          <w:szCs w:val="28"/>
        </w:rPr>
      </w:pPr>
      <w:r w:rsidRPr="00515054">
        <w:rPr>
          <w:bCs/>
          <w:sz w:val="28"/>
          <w:szCs w:val="28"/>
        </w:rPr>
        <w:t xml:space="preserve"> - модульную систему организации образовательного процесса;</w:t>
      </w:r>
    </w:p>
    <w:p w:rsidR="005B1290" w:rsidRPr="00515054" w:rsidRDefault="005B1290" w:rsidP="005B1290">
      <w:pPr>
        <w:tabs>
          <w:tab w:val="left" w:pos="900"/>
        </w:tabs>
        <w:spacing w:line="360" w:lineRule="auto"/>
        <w:ind w:firstLine="720"/>
        <w:jc w:val="both"/>
        <w:rPr>
          <w:bCs/>
          <w:sz w:val="28"/>
          <w:szCs w:val="28"/>
        </w:rPr>
      </w:pPr>
      <w:r w:rsidRPr="00515054">
        <w:rPr>
          <w:bCs/>
          <w:sz w:val="28"/>
          <w:szCs w:val="28"/>
        </w:rPr>
        <w:t>- кредитную систему (система зачетных единиц) дисциплин учебных планов;</w:t>
      </w:r>
    </w:p>
    <w:p w:rsidR="005B1290" w:rsidRPr="00515054" w:rsidRDefault="005B1290" w:rsidP="005B1290">
      <w:pPr>
        <w:tabs>
          <w:tab w:val="left" w:pos="900"/>
        </w:tabs>
        <w:spacing w:line="360" w:lineRule="auto"/>
        <w:ind w:firstLine="720"/>
        <w:jc w:val="both"/>
        <w:rPr>
          <w:bCs/>
          <w:sz w:val="28"/>
          <w:szCs w:val="28"/>
        </w:rPr>
      </w:pPr>
      <w:r w:rsidRPr="00515054">
        <w:rPr>
          <w:bCs/>
          <w:sz w:val="28"/>
          <w:szCs w:val="28"/>
        </w:rPr>
        <w:t>- многобалльную шкалу оценки знаний студентов по отдельным дисциплинам;</w:t>
      </w:r>
    </w:p>
    <w:p w:rsidR="005B1290" w:rsidRPr="00515054" w:rsidRDefault="005B1290" w:rsidP="005B1290">
      <w:pPr>
        <w:tabs>
          <w:tab w:val="left" w:pos="900"/>
        </w:tabs>
        <w:spacing w:line="360" w:lineRule="auto"/>
        <w:ind w:firstLine="720"/>
        <w:jc w:val="both"/>
        <w:rPr>
          <w:bCs/>
          <w:sz w:val="28"/>
          <w:szCs w:val="28"/>
        </w:rPr>
      </w:pPr>
      <w:r w:rsidRPr="00515054">
        <w:rPr>
          <w:bCs/>
          <w:sz w:val="28"/>
          <w:szCs w:val="28"/>
        </w:rPr>
        <w:t>- накопительную  систему оценки промежуточного и итогового контроля;</w:t>
      </w:r>
    </w:p>
    <w:p w:rsidR="005B1290" w:rsidRPr="00515054" w:rsidRDefault="005B1290" w:rsidP="005B1290">
      <w:pPr>
        <w:tabs>
          <w:tab w:val="left" w:pos="900"/>
        </w:tabs>
        <w:spacing w:line="360" w:lineRule="auto"/>
        <w:ind w:firstLine="720"/>
        <w:jc w:val="both"/>
        <w:rPr>
          <w:bCs/>
          <w:sz w:val="28"/>
          <w:szCs w:val="28"/>
        </w:rPr>
      </w:pPr>
      <w:r w:rsidRPr="00515054">
        <w:rPr>
          <w:bCs/>
          <w:sz w:val="28"/>
          <w:szCs w:val="28"/>
        </w:rPr>
        <w:t>-  рейтинговую систему комплексной оценки знаний.</w:t>
      </w:r>
    </w:p>
    <w:p w:rsidR="005B1290" w:rsidRPr="00515054" w:rsidRDefault="005B1290" w:rsidP="005B1290">
      <w:pPr>
        <w:spacing w:line="360" w:lineRule="auto"/>
        <w:ind w:firstLine="708"/>
        <w:jc w:val="both"/>
        <w:rPr>
          <w:sz w:val="28"/>
          <w:szCs w:val="28"/>
        </w:rPr>
      </w:pPr>
      <w:r w:rsidRPr="00515054">
        <w:rPr>
          <w:sz w:val="28"/>
          <w:szCs w:val="28"/>
        </w:rPr>
        <w:t>Кредитно-модульная система – это четыре модуля обучения студентов в учебном году. Оценка, полученная студентами за учебные дисциплины, определяется как сумма оценок текущего и итогового контроля. Текущий контроль  включает в себя различные виды учебной аудиторной и самостоятельной работы. Итоговый контроль – это зачет или экзамен. Таким образом, оценка является для студента  накопительной  и учитывает все формы контроля за модуль обучения.</w:t>
      </w:r>
    </w:p>
    <w:p w:rsidR="005B1290" w:rsidRPr="00515054" w:rsidRDefault="005B1290" w:rsidP="005B1290">
      <w:pPr>
        <w:pStyle w:val="a5"/>
        <w:tabs>
          <w:tab w:val="left" w:pos="851"/>
        </w:tabs>
        <w:spacing w:before="0" w:after="0" w:line="360" w:lineRule="auto"/>
        <w:ind w:firstLine="709"/>
        <w:rPr>
          <w:rFonts w:ascii="Times New Roman" w:hAnsi="Times New Roman" w:cs="Times New Roman"/>
          <w:sz w:val="28"/>
          <w:szCs w:val="28"/>
        </w:rPr>
      </w:pPr>
      <w:r w:rsidRPr="00515054">
        <w:rPr>
          <w:rFonts w:ascii="Times New Roman" w:hAnsi="Times New Roman" w:cs="Times New Roman"/>
          <w:sz w:val="28"/>
          <w:szCs w:val="28"/>
        </w:rPr>
        <w:t>В Положении об организации контроля знаний определены все типы контроля [5]. Текущий</w:t>
      </w:r>
      <w:r w:rsidRPr="00515054">
        <w:rPr>
          <w:rFonts w:ascii="Times New Roman" w:hAnsi="Times New Roman" w:cs="Times New Roman"/>
          <w:iCs/>
          <w:sz w:val="28"/>
          <w:szCs w:val="28"/>
        </w:rPr>
        <w:t xml:space="preserve"> контроль знаний предназначен для регулярной и систематической проверки знаний студентов во время занятий и по итогам самостоятельной работы студентов. Итоговый контроль знаний служит для комплексной проверки результатов освоения дисциплины по завершению ее изучения. Каждая дисциплина завершается итоговым контролем знаний. Промежуточный контроль знаний </w:t>
      </w:r>
      <w:r w:rsidRPr="00515054">
        <w:rPr>
          <w:rFonts w:ascii="Times New Roman" w:hAnsi="Times New Roman" w:cs="Times New Roman"/>
          <w:sz w:val="28"/>
          <w:szCs w:val="28"/>
        </w:rPr>
        <w:t xml:space="preserve">предназначен для определения результатов изучения студентом части дисциплины и организуется по окончании периода обучения (семестра или модуля), если учебная дисциплина преподается более одного периода. Дисциплина может не предусматривать промежуточный контроль. Итоговый/промежуточный контроль знаний преимущественно проводится в форме зачета или экзамена. </w:t>
      </w:r>
    </w:p>
    <w:p w:rsidR="005B1290" w:rsidRPr="00515054" w:rsidRDefault="005B1290" w:rsidP="005B1290">
      <w:pPr>
        <w:spacing w:line="360" w:lineRule="auto"/>
        <w:ind w:firstLine="708"/>
        <w:jc w:val="both"/>
        <w:rPr>
          <w:sz w:val="28"/>
          <w:szCs w:val="28"/>
        </w:rPr>
      </w:pPr>
      <w:r w:rsidRPr="00515054">
        <w:rPr>
          <w:sz w:val="28"/>
          <w:szCs w:val="28"/>
        </w:rPr>
        <w:t>Формами</w:t>
      </w:r>
      <w:r w:rsidRPr="00515054">
        <w:rPr>
          <w:iCs/>
          <w:sz w:val="28"/>
          <w:szCs w:val="28"/>
        </w:rPr>
        <w:t xml:space="preserve"> текущего контроля знаний являются домашние задания, контрольные и самостоятельные работы, рефераты, эссе, коллоквиумы, лабораторные работы, курсовые проекты и другие формы оценки знаний. </w:t>
      </w:r>
      <w:r w:rsidRPr="00515054">
        <w:rPr>
          <w:sz w:val="28"/>
          <w:szCs w:val="28"/>
        </w:rPr>
        <w:t>Содержание, процедуры</w:t>
      </w:r>
      <w:r w:rsidRPr="00515054">
        <w:rPr>
          <w:sz w:val="28"/>
          <w:szCs w:val="28"/>
          <w:vertAlign w:val="superscript"/>
          <w:lang w:val="en-US"/>
        </w:rPr>
        <w:footnoteReference w:id="1"/>
      </w:r>
      <w:r w:rsidRPr="00515054">
        <w:rPr>
          <w:sz w:val="28"/>
          <w:szCs w:val="28"/>
        </w:rPr>
        <w:t xml:space="preserve"> проведения текущего, промежуточного и итогового контроля знаний и методика формирования результирующей оценки промежуточного и итогового контроля знаний определяются утвержденной программой учебной дисциплины, и одинаковы для всех студентов, проходящих контроль знаний. Что обеспечивает надежность системы оценивания и предоставляет возможность равных возможностей всех студентов.</w:t>
      </w:r>
    </w:p>
    <w:p w:rsidR="005B1290" w:rsidRPr="00515054" w:rsidRDefault="005B1290" w:rsidP="005B1290">
      <w:pPr>
        <w:spacing w:line="360" w:lineRule="auto"/>
        <w:ind w:firstLine="709"/>
        <w:jc w:val="both"/>
        <w:rPr>
          <w:sz w:val="28"/>
          <w:szCs w:val="28"/>
        </w:rPr>
      </w:pPr>
      <w:r w:rsidRPr="00515054">
        <w:rPr>
          <w:sz w:val="28"/>
          <w:szCs w:val="28"/>
        </w:rPr>
        <w:t xml:space="preserve">Оценки при всех формах контроля выставляются по 10-балльной шкале: </w:t>
      </w:r>
    </w:p>
    <w:p w:rsidR="005B1290" w:rsidRPr="00515054" w:rsidRDefault="005B1290" w:rsidP="005B1290">
      <w:pPr>
        <w:numPr>
          <w:ilvl w:val="0"/>
          <w:numId w:val="15"/>
        </w:numPr>
        <w:spacing w:line="360" w:lineRule="auto"/>
        <w:jc w:val="both"/>
        <w:rPr>
          <w:sz w:val="28"/>
          <w:szCs w:val="28"/>
        </w:rPr>
      </w:pPr>
      <w:r w:rsidRPr="00515054">
        <w:rPr>
          <w:bCs/>
          <w:sz w:val="28"/>
          <w:szCs w:val="28"/>
        </w:rPr>
        <w:t xml:space="preserve">1-3 балла - «неудовлетворительно» </w:t>
      </w:r>
      <w:r w:rsidRPr="00515054">
        <w:rPr>
          <w:sz w:val="28"/>
          <w:szCs w:val="28"/>
        </w:rPr>
        <w:t>(1 – весьма неудовлетворительно, 2 – очень плохо, 3 – плохо);</w:t>
      </w:r>
    </w:p>
    <w:p w:rsidR="005B1290" w:rsidRPr="00515054" w:rsidRDefault="005B1290" w:rsidP="005B1290">
      <w:pPr>
        <w:numPr>
          <w:ilvl w:val="0"/>
          <w:numId w:val="15"/>
        </w:numPr>
        <w:spacing w:line="360" w:lineRule="auto"/>
        <w:jc w:val="both"/>
        <w:rPr>
          <w:sz w:val="28"/>
          <w:szCs w:val="28"/>
        </w:rPr>
      </w:pPr>
      <w:r w:rsidRPr="00515054">
        <w:rPr>
          <w:sz w:val="28"/>
          <w:szCs w:val="28"/>
        </w:rPr>
        <w:t xml:space="preserve"> </w:t>
      </w:r>
      <w:r w:rsidRPr="00515054">
        <w:rPr>
          <w:bCs/>
          <w:sz w:val="28"/>
          <w:szCs w:val="28"/>
        </w:rPr>
        <w:t xml:space="preserve">4-5 баллов - «удовлетворительно» </w:t>
      </w:r>
      <w:r w:rsidRPr="00515054">
        <w:rPr>
          <w:sz w:val="28"/>
          <w:szCs w:val="28"/>
        </w:rPr>
        <w:t xml:space="preserve">(4 – удовлетворительно, 5 – весьма удовлетворительно); </w:t>
      </w:r>
    </w:p>
    <w:p w:rsidR="005B1290" w:rsidRPr="00515054" w:rsidRDefault="005B1290" w:rsidP="005B1290">
      <w:pPr>
        <w:numPr>
          <w:ilvl w:val="0"/>
          <w:numId w:val="15"/>
        </w:numPr>
        <w:spacing w:line="360" w:lineRule="auto"/>
        <w:jc w:val="both"/>
        <w:rPr>
          <w:sz w:val="28"/>
          <w:szCs w:val="28"/>
        </w:rPr>
      </w:pPr>
      <w:r w:rsidRPr="00515054">
        <w:rPr>
          <w:bCs/>
          <w:sz w:val="28"/>
          <w:szCs w:val="28"/>
        </w:rPr>
        <w:t xml:space="preserve">6-7 баллов - «хорошо» </w:t>
      </w:r>
      <w:r w:rsidRPr="00515054">
        <w:rPr>
          <w:sz w:val="28"/>
          <w:szCs w:val="28"/>
        </w:rPr>
        <w:t xml:space="preserve">(6 – хорошо, 7 – очень хорошо); </w:t>
      </w:r>
    </w:p>
    <w:p w:rsidR="005B1290" w:rsidRPr="00515054" w:rsidRDefault="005B1290" w:rsidP="005B1290">
      <w:pPr>
        <w:numPr>
          <w:ilvl w:val="0"/>
          <w:numId w:val="15"/>
        </w:numPr>
        <w:spacing w:line="360" w:lineRule="auto"/>
        <w:jc w:val="both"/>
        <w:rPr>
          <w:sz w:val="28"/>
          <w:szCs w:val="28"/>
        </w:rPr>
      </w:pPr>
      <w:r w:rsidRPr="00515054">
        <w:rPr>
          <w:bCs/>
          <w:sz w:val="28"/>
          <w:szCs w:val="28"/>
        </w:rPr>
        <w:t xml:space="preserve">8-10 баллов - «отлично» </w:t>
      </w:r>
      <w:r w:rsidRPr="00515054">
        <w:rPr>
          <w:sz w:val="28"/>
          <w:szCs w:val="28"/>
        </w:rPr>
        <w:t>(8 – почти отлично, 9 – отлично, 10 – блестяще).</w:t>
      </w:r>
    </w:p>
    <w:p w:rsidR="005B1290" w:rsidRPr="00515054" w:rsidRDefault="005B1290" w:rsidP="005B1290">
      <w:pPr>
        <w:spacing w:line="360" w:lineRule="auto"/>
        <w:jc w:val="both"/>
        <w:rPr>
          <w:sz w:val="28"/>
          <w:szCs w:val="28"/>
        </w:rPr>
      </w:pPr>
      <w:r w:rsidRPr="00515054">
        <w:rPr>
          <w:sz w:val="28"/>
          <w:szCs w:val="28"/>
        </w:rPr>
        <w:t xml:space="preserve">Такая шкала </w:t>
      </w:r>
      <w:r w:rsidRPr="00515054">
        <w:rPr>
          <w:bCs/>
          <w:sz w:val="28"/>
          <w:szCs w:val="28"/>
        </w:rPr>
        <w:t>довольна детально отражает каждую оценку, позволяет преподавателю оценить студента в более широком диапазоне, чем пятибалльная система.</w:t>
      </w:r>
      <w:r w:rsidRPr="00515054">
        <w:rPr>
          <w:sz w:val="28"/>
          <w:szCs w:val="28"/>
        </w:rPr>
        <w:t xml:space="preserve"> Но, тем не менее, основной функцией десятибалльной системы оценивания  остается  контролирующая функция. </w:t>
      </w:r>
      <w:r w:rsidRPr="00515054">
        <w:rPr>
          <w:rStyle w:val="a9"/>
          <w:i w:val="0"/>
          <w:color w:val="000000"/>
          <w:sz w:val="28"/>
          <w:szCs w:val="28"/>
        </w:rPr>
        <w:t xml:space="preserve">Контролирующая  функция </w:t>
      </w:r>
      <w:r w:rsidRPr="00515054">
        <w:rPr>
          <w:color w:val="000000"/>
          <w:sz w:val="28"/>
          <w:szCs w:val="28"/>
        </w:rPr>
        <w:t>дает возможность определить уровень знаний, умений, навыков и компетенций студента в соответствии с требованиями программы дисциплины,  и должна обеспечивать объективность оценивания.</w:t>
      </w:r>
    </w:p>
    <w:p w:rsidR="005B1290" w:rsidRPr="00515054" w:rsidRDefault="005B1290" w:rsidP="005B1290">
      <w:pPr>
        <w:spacing w:line="360" w:lineRule="auto"/>
        <w:ind w:firstLine="709"/>
        <w:jc w:val="both"/>
        <w:rPr>
          <w:sz w:val="28"/>
          <w:szCs w:val="28"/>
        </w:rPr>
      </w:pPr>
      <w:r w:rsidRPr="00515054">
        <w:rPr>
          <w:sz w:val="28"/>
          <w:szCs w:val="28"/>
        </w:rPr>
        <w:t>В Положении  об организации контроля знаний указано, что,  «результирующая оценка рассчитывается с помощью взвешенной суммы накопленной оценки и оценки, полученной на экзамене/ зачете» [5]. Это означает, что студентам факультета экономики для получения результирующей оценки, необходимо выполнить различные виды контроля в течение определенного периода обучения (одного модуля или семестра), чтобы «накопить» некоторую сумму баллов по данной дисциплине, далее к полученной сумме будут добавлены баллы за зачет или экзамен. Такой подход позволяет студентам эффективно распределять время самостоятельной работы для получения результата деятельности.</w:t>
      </w:r>
    </w:p>
    <w:p w:rsidR="005B1290" w:rsidRPr="00515054" w:rsidRDefault="005B1290" w:rsidP="005B1290">
      <w:pPr>
        <w:tabs>
          <w:tab w:val="left" w:pos="360"/>
        </w:tabs>
        <w:autoSpaceDE w:val="0"/>
        <w:autoSpaceDN w:val="0"/>
        <w:adjustRightInd w:val="0"/>
        <w:spacing w:line="360" w:lineRule="auto"/>
        <w:ind w:firstLine="709"/>
        <w:jc w:val="both"/>
        <w:rPr>
          <w:color w:val="000080"/>
          <w:sz w:val="28"/>
          <w:szCs w:val="28"/>
        </w:rPr>
      </w:pPr>
      <w:r w:rsidRPr="00515054">
        <w:rPr>
          <w:sz w:val="28"/>
          <w:szCs w:val="28"/>
        </w:rPr>
        <w:t>В конце каждого модуля при завершении изучения  дисциплины студент получает кредиты. Число кредитов на каждую дисциплину определяется базовым учебным планом и рабочим планом текущего учебного года. Таким образом, определяются трудозатраты студентов при изучении различных дисциплин. Один академический год обучения на очном отделении бакалавриата НИУ ВШЭ соответствует 60 кредитным единицам. За один академический год студент очной формы обучения осваивает  более 2214 часов общей трудоемкости, что составляет 41 неделю. Кредитование дисциплин  ведется в соответствии с трудоемкостью в часах, один кредит  равен 36 часам. Оценка, полученная студентом, умножается на число кредитов дисциплины. Чем выше итоговая оценка студента, тем больше удельный вес ее в системе ECTS.</w:t>
      </w:r>
      <w:r w:rsidRPr="00515054">
        <w:rPr>
          <w:color w:val="000080"/>
          <w:sz w:val="28"/>
          <w:szCs w:val="28"/>
        </w:rPr>
        <w:t xml:space="preserve"> </w:t>
      </w:r>
    </w:p>
    <w:p w:rsidR="005B1290" w:rsidRPr="00515054" w:rsidRDefault="005B1290" w:rsidP="005B1290">
      <w:pPr>
        <w:spacing w:line="360" w:lineRule="auto"/>
        <w:ind w:firstLine="425"/>
        <w:jc w:val="both"/>
        <w:rPr>
          <w:rStyle w:val="a9"/>
          <w:i w:val="0"/>
          <w:sz w:val="28"/>
          <w:szCs w:val="28"/>
        </w:rPr>
      </w:pPr>
      <w:r w:rsidRPr="00515054">
        <w:rPr>
          <w:sz w:val="28"/>
          <w:szCs w:val="28"/>
        </w:rPr>
        <w:t xml:space="preserve"> </w:t>
      </w:r>
      <w:r w:rsidRPr="00515054">
        <w:rPr>
          <w:sz w:val="28"/>
          <w:szCs w:val="28"/>
        </w:rPr>
        <w:tab/>
        <w:t xml:space="preserve">Итоговые оценки за семестр или год учитываются в рейтинге студентов. </w:t>
      </w:r>
      <w:r w:rsidRPr="00515054">
        <w:rPr>
          <w:rStyle w:val="a9"/>
          <w:i w:val="0"/>
          <w:sz w:val="28"/>
          <w:szCs w:val="28"/>
        </w:rPr>
        <w:t>Целью рейтинговой системы является комплексная оценка качества учебных результатов студентов. Задачей данной системы является повышение мотивации студентов «к активному и равномерному освоению образовательных программ высшего профессионального образования  путем высокой дифференциации оценки их учебной работы; получение дифференцированной и разносторонней информации о качестве и результативности обучения, а также о персональных учебных достижениях студентов для их поощрения» [6]. Таким образом, комплексная оценка должна информировать студента о личных достижениях  и проблемах обучения.  А так же  позволяет сравнить себя с другими студентами курса.</w:t>
      </w:r>
    </w:p>
    <w:p w:rsidR="005B1290" w:rsidRPr="00515054" w:rsidRDefault="005B1290" w:rsidP="005B1290">
      <w:pPr>
        <w:spacing w:line="360" w:lineRule="auto"/>
        <w:ind w:firstLine="709"/>
        <w:jc w:val="both"/>
        <w:rPr>
          <w:sz w:val="28"/>
          <w:szCs w:val="28"/>
        </w:rPr>
      </w:pPr>
      <w:r w:rsidRPr="00515054">
        <w:rPr>
          <w:sz w:val="28"/>
          <w:szCs w:val="28"/>
        </w:rPr>
        <w:t>В новой редакции образовательного стандарта НИУ ВШЭ по направлению «экономика» 2013 года внесены дополнения: «для аттестации обучающихся на соответствие их персональных достижений  поэтапным требованиям программы» должны быть созданы фонды оценочных средств «включающие типовые задания, контрольные работы, тесты и методы контроля, позволяющие оценить знания, умения и уровень приобретенных компетенций»</w:t>
      </w:r>
      <w:r w:rsidRPr="00515054">
        <w:rPr>
          <w:color w:val="FF0000"/>
          <w:sz w:val="28"/>
          <w:szCs w:val="28"/>
        </w:rPr>
        <w:t xml:space="preserve"> </w:t>
      </w:r>
      <w:r w:rsidRPr="00515054">
        <w:rPr>
          <w:sz w:val="28"/>
          <w:szCs w:val="28"/>
        </w:rPr>
        <w:t>[4]. Фонды оценочных средств должны включать в себя критерии оценивания всех видов контроля, что обеспечивает в свою очередь прозрачность оценки. Данные изменения характеризуют переход от оценивания результата к оцениванию процесса. При проектировке оценочных средств необходимо предусматривать «оценку способности обучающихся к творческой деятельности, их готовности вести поиск решения новых задач». Помимо индивидуальных оценок, в новой редакции стандарта говорится, что должны использоваться групповые и взаимооценки: рецензирование студентами проектов друг друга, оппонирование студентами проектов, дипломных, аналитических работ. Особе внимание обращается на формирование самооценки студентами своих учебных достижений.</w:t>
      </w:r>
    </w:p>
    <w:p w:rsidR="005B1290" w:rsidRPr="00515054" w:rsidRDefault="005B1290" w:rsidP="005B1290">
      <w:pPr>
        <w:pStyle w:val="a5"/>
        <w:tabs>
          <w:tab w:val="left" w:pos="851"/>
          <w:tab w:val="left" w:pos="993"/>
        </w:tabs>
        <w:spacing w:before="0" w:after="0" w:line="360" w:lineRule="auto"/>
        <w:ind w:firstLine="567"/>
        <w:rPr>
          <w:rFonts w:ascii="Times New Roman" w:hAnsi="Times New Roman" w:cs="Times New Roman"/>
          <w:iCs/>
          <w:color w:val="auto"/>
          <w:sz w:val="28"/>
          <w:szCs w:val="28"/>
        </w:rPr>
      </w:pPr>
      <w:r w:rsidRPr="00515054">
        <w:rPr>
          <w:rFonts w:ascii="Times New Roman" w:hAnsi="Times New Roman" w:cs="Times New Roman"/>
          <w:iCs/>
          <w:color w:val="auto"/>
          <w:sz w:val="28"/>
          <w:szCs w:val="28"/>
        </w:rPr>
        <w:t>Итак, на основе анализа нормативно-правовой базы можно сделать вывод, что балльно-модульная система оценивания учебной деятельности студентов в НИУ ВШЭ формально соответствует требованиям Болонской конвекции. Система оценивания учебной деятельности студентов  НИУ ВШЭ  предполагает сочетание в себе контролирующей, диагностической и прогностической функций, при этом оценка должны быть справедливой, своевременной, надежной, валидной. Далее проверим, как нормативная модель реализуется  на  факультете экономики НИУ ВШЭ.</w:t>
      </w:r>
    </w:p>
    <w:p w:rsidR="005B1290" w:rsidRPr="00515054" w:rsidRDefault="005B1290" w:rsidP="005B1290">
      <w:pPr>
        <w:spacing w:line="360" w:lineRule="auto"/>
        <w:ind w:firstLine="539"/>
        <w:jc w:val="both"/>
        <w:rPr>
          <w:color w:val="FF0000"/>
        </w:rPr>
      </w:pPr>
    </w:p>
    <w:p w:rsidR="005B1290" w:rsidRPr="00515054" w:rsidRDefault="005B1290" w:rsidP="005B1290">
      <w:pPr>
        <w:pStyle w:val="2"/>
        <w:spacing w:line="360" w:lineRule="auto"/>
        <w:jc w:val="both"/>
        <w:rPr>
          <w:sz w:val="28"/>
          <w:szCs w:val="28"/>
        </w:rPr>
      </w:pPr>
      <w:r w:rsidRPr="00515054">
        <w:tab/>
      </w:r>
      <w:bookmarkStart w:id="70" w:name="_Toc374718021"/>
      <w:r w:rsidRPr="00515054">
        <w:rPr>
          <w:sz w:val="28"/>
          <w:szCs w:val="28"/>
        </w:rPr>
        <w:t>2.2. Практика оценивания учебной деятельности студентов на факультете экономики</w:t>
      </w:r>
      <w:bookmarkEnd w:id="70"/>
    </w:p>
    <w:p w:rsidR="005B1290" w:rsidRPr="00515054" w:rsidRDefault="005B1290" w:rsidP="005B1290">
      <w:pPr>
        <w:tabs>
          <w:tab w:val="left" w:pos="360"/>
        </w:tabs>
        <w:autoSpaceDE w:val="0"/>
        <w:autoSpaceDN w:val="0"/>
        <w:adjustRightInd w:val="0"/>
        <w:spacing w:line="360" w:lineRule="auto"/>
        <w:jc w:val="both"/>
        <w:rPr>
          <w:sz w:val="28"/>
          <w:szCs w:val="28"/>
        </w:rPr>
      </w:pPr>
      <w:r w:rsidRPr="00515054">
        <w:rPr>
          <w:sz w:val="28"/>
          <w:szCs w:val="28"/>
        </w:rPr>
        <w:tab/>
      </w:r>
      <w:r w:rsidRPr="00515054">
        <w:rPr>
          <w:sz w:val="28"/>
          <w:szCs w:val="28"/>
        </w:rPr>
        <w:tab/>
        <w:t>Для того чтобы сопоставить нормативную модель системы оценивания с реально реализуемой на факультете экономики, были проведены два исследования, которые помогли выявить отношение участников образовательного процесса к системе оценивания учебной деятельности студентов.</w:t>
      </w:r>
    </w:p>
    <w:p w:rsidR="005B1290" w:rsidRPr="00515054" w:rsidRDefault="005B1290" w:rsidP="005B1290">
      <w:pPr>
        <w:spacing w:line="360" w:lineRule="auto"/>
        <w:ind w:left="-180" w:firstLine="888"/>
        <w:jc w:val="both"/>
        <w:rPr>
          <w:spacing w:val="-4"/>
          <w:sz w:val="28"/>
          <w:szCs w:val="28"/>
        </w:rPr>
      </w:pPr>
      <w:r w:rsidRPr="00515054">
        <w:rPr>
          <w:sz w:val="28"/>
          <w:szCs w:val="28"/>
        </w:rPr>
        <w:t>Первое исследование было проведено в январе 2012 года, с целью выявления мнения студентов бакалавриата о балльно-модульной системе.</w:t>
      </w:r>
      <w:r w:rsidRPr="00515054">
        <w:rPr>
          <w:spacing w:val="-4"/>
          <w:sz w:val="28"/>
          <w:szCs w:val="28"/>
        </w:rPr>
        <w:t xml:space="preserve"> В данном  опросе приняли  участие 103 человека с 1-4 курса (что составило 30% от всех студентов факультета), из них 28% составили студенты первого курса, 28%  - студенты второго курса, 19% - студенты третьего курса и 25% - студенты четвертого  курса. Среди опрошенных студентов 45% наиболее успешные студенты, которые преимущественно имели хорошие и отличные оценки («хорошисты»), 45%, имеющих удовлетворительные оценки, и 10% неуспевающих по одной или двум дисциплинам.</w:t>
      </w:r>
    </w:p>
    <w:p w:rsidR="005B1290" w:rsidRPr="00515054" w:rsidRDefault="005B1290" w:rsidP="005B1290">
      <w:pPr>
        <w:spacing w:line="360" w:lineRule="auto"/>
        <w:jc w:val="both"/>
        <w:rPr>
          <w:spacing w:val="-4"/>
          <w:sz w:val="28"/>
          <w:szCs w:val="28"/>
        </w:rPr>
      </w:pPr>
      <w:r w:rsidRPr="00515054">
        <w:rPr>
          <w:spacing w:val="-4"/>
          <w:sz w:val="28"/>
          <w:szCs w:val="28"/>
        </w:rPr>
        <w:t xml:space="preserve"> </w:t>
      </w:r>
      <w:r w:rsidRPr="00515054">
        <w:rPr>
          <w:spacing w:val="-4"/>
          <w:sz w:val="28"/>
          <w:szCs w:val="28"/>
        </w:rPr>
        <w:tab/>
        <w:t>Участники опроса (68%) отметили, что одной из особенностей НИУ ВШЭ является реализация  балльно-модульной системы оценивания. Большинство студентов (72%) считают, что «обучение студентов по модулям,  не дает им расслабляться, постоянное выполнение заданий текущего контроля  и накопительная система оценки позволяют избежать перегрузки в течение учебного года». Вместе с тем 17% опрошенных считают, что  такой темп обучения для них достаточно сложный, «приходится сдавать в зачетную неделю по 5-6 зачетов/ экзаменов, нет времени для подготовки к следующему экзамену». Накопительная система оценивания нравится 90% респондентов.  83% студентов считают справедливым, что итоговая оценка по дисциплине – это не только оценка экзамена или зачета. Результирующая оценка по дисциплине учитывает все виды текущего контроля, «можно накопить во время учебы в модуле и потратить меньше сил при сдаче экзамена, нравится система «автомата» - накопил и эту оценку преподаватель поставил в итоговую ведомость без сдачи зачета». В целом десятибалльная шкала оценки устраивает большинство студентов: 22% ответили, что такая шкала им нравится, 64% - устраивает, так как лучше, чем пятибалльная.</w:t>
      </w:r>
    </w:p>
    <w:p w:rsidR="005B1290" w:rsidRPr="00515054" w:rsidRDefault="005B1290" w:rsidP="005B1290">
      <w:pPr>
        <w:spacing w:line="360" w:lineRule="auto"/>
        <w:ind w:firstLine="708"/>
        <w:jc w:val="both"/>
        <w:rPr>
          <w:spacing w:val="-4"/>
          <w:sz w:val="28"/>
          <w:szCs w:val="28"/>
        </w:rPr>
      </w:pPr>
      <w:r w:rsidRPr="00515054">
        <w:rPr>
          <w:spacing w:val="-4"/>
          <w:sz w:val="28"/>
          <w:szCs w:val="28"/>
        </w:rPr>
        <w:t xml:space="preserve">Отношение к кредитам у студентов меняется с увеличением курса. Студентов первого и второго курса кредиты мало интересуют. Многие из них плохо понимают, как  они определяют их трудозатраты. «Есть дисциплины, которые имеют меньшее количество часов, чем другие, но намного сложнее». Поэтому кредиты студенты бы распределяли в зависимости от сложности дисциплины, а не по количеству часов, отведенных на них. Так же в анкетах студенты приводят примеры, когда две дисциплины в рабочем плане имеют одинаковое количество часов, а это означает, что и одинаковое количество кредитов. Однако, распределение часов на аудиторную работу и самостоятельное  разное. Например, 108 часов всего, из них в первом случае 30% часов  -аудиторная работа, 70% для самостоятельной работы. Во втором случае распределение часов другое: 50% часов  на аудиторную работу  и 50% на самостоятельную. </w:t>
      </w:r>
    </w:p>
    <w:p w:rsidR="005B1290" w:rsidRPr="00515054" w:rsidRDefault="005B1290" w:rsidP="005B1290">
      <w:pPr>
        <w:spacing w:line="360" w:lineRule="auto"/>
        <w:ind w:firstLine="708"/>
        <w:jc w:val="both"/>
        <w:rPr>
          <w:spacing w:val="-4"/>
          <w:sz w:val="28"/>
          <w:szCs w:val="28"/>
        </w:rPr>
      </w:pPr>
      <w:r w:rsidRPr="00515054">
        <w:rPr>
          <w:spacing w:val="-4"/>
          <w:sz w:val="28"/>
          <w:szCs w:val="28"/>
        </w:rPr>
        <w:t>Студенты старших стараются получать более высокие баллы, потому что кредиты, полученные ими за весь период обучения, будут отражены в европейском приложении, что позволит им обучаться в университетах других стран. Некоторые четверокурсники полагают, что и работодателей сегодня может больше интересовать не российский вкладыш к  диплому с пятибалльной шкалой и системой зачетов, а  именно европейское приложение, потому что из него можно получить больше информации о достижениях студента.</w:t>
      </w:r>
    </w:p>
    <w:p w:rsidR="005B1290" w:rsidRPr="00515054" w:rsidRDefault="005B1290" w:rsidP="005B1290">
      <w:pPr>
        <w:spacing w:line="360" w:lineRule="auto"/>
        <w:ind w:firstLine="708"/>
        <w:jc w:val="both"/>
        <w:rPr>
          <w:sz w:val="28"/>
          <w:szCs w:val="28"/>
        </w:rPr>
      </w:pPr>
      <w:r w:rsidRPr="00515054">
        <w:rPr>
          <w:spacing w:val="-4"/>
          <w:sz w:val="28"/>
          <w:szCs w:val="28"/>
        </w:rPr>
        <w:t xml:space="preserve">Было интересно узнать мнение студентов о рейтинговой системе  в вузе. </w:t>
      </w:r>
      <w:r w:rsidRPr="00515054">
        <w:rPr>
          <w:bCs/>
          <w:sz w:val="28"/>
          <w:szCs w:val="28"/>
        </w:rPr>
        <w:t>25 % участников опроса считают, что рейтинг важен для студентов, которые претендуют на получение стипендии, 20% - для сравнения себя с другими студентами, 19% - для университета, 15 - % для участия в конкурсах,</w:t>
      </w:r>
      <w:r w:rsidRPr="00515054">
        <w:rPr>
          <w:sz w:val="28"/>
          <w:szCs w:val="28"/>
        </w:rPr>
        <w:t xml:space="preserve"> выбора приоритетных направлений обучения, стажировок. Студенты не подтвердили, что рейтинговые оценки являются дифференцированными. Рейтинговые оценки не предоставляют им</w:t>
      </w:r>
      <w:r w:rsidRPr="00515054">
        <w:rPr>
          <w:rStyle w:val="a9"/>
          <w:i w:val="0"/>
          <w:sz w:val="28"/>
          <w:szCs w:val="28"/>
        </w:rPr>
        <w:t xml:space="preserve"> разносторонней информации о качестве и результативности обучения, в лучшем случае информируют  о персональных учебных достижениях студентов для их поощрения.</w:t>
      </w:r>
    </w:p>
    <w:p w:rsidR="005B1290" w:rsidRPr="00515054" w:rsidRDefault="005B1290" w:rsidP="005B1290">
      <w:pPr>
        <w:spacing w:line="360" w:lineRule="auto"/>
        <w:jc w:val="both"/>
        <w:rPr>
          <w:sz w:val="28"/>
          <w:szCs w:val="28"/>
        </w:rPr>
      </w:pPr>
      <w:r w:rsidRPr="00515054">
        <w:rPr>
          <w:sz w:val="28"/>
          <w:szCs w:val="28"/>
        </w:rPr>
        <w:tab/>
        <w:t>Далее были проанализированы  экзаменационные и рабочие ведомости успеваемости студентов, которые поступили на факультет экономики в 2010 году и обучаются по образовательному  стандарту, разработанному НИУ ВШЭ.  Всего было проанализировано 247 экзаменационных ведомостей и составлена сводная таблица показателей текущего и промежуточного контроля (приложение 1). В таблице 4 представлена статистика успеваемости студентов за три года обучения. В первом столбце таблице параметры, которые указывают диапазон баллов, полученных студентами по дисциплинам. Студенты</w:t>
      </w:r>
      <w:r w:rsidR="00256C77" w:rsidRPr="00515054">
        <w:rPr>
          <w:sz w:val="28"/>
          <w:szCs w:val="28"/>
        </w:rPr>
        <w:t xml:space="preserve"> </w:t>
      </w:r>
      <w:r w:rsidRPr="00515054">
        <w:rPr>
          <w:sz w:val="28"/>
          <w:szCs w:val="28"/>
        </w:rPr>
        <w:t>-</w:t>
      </w:r>
      <w:r w:rsidR="00256C77" w:rsidRPr="00515054">
        <w:rPr>
          <w:sz w:val="28"/>
          <w:szCs w:val="28"/>
        </w:rPr>
        <w:t xml:space="preserve"> </w:t>
      </w:r>
      <w:r w:rsidRPr="00515054">
        <w:rPr>
          <w:sz w:val="28"/>
          <w:szCs w:val="28"/>
        </w:rPr>
        <w:t xml:space="preserve">«отличники» </w:t>
      </w:r>
      <w:r w:rsidRPr="00515054">
        <w:rPr>
          <w:spacing w:val="-4"/>
          <w:sz w:val="28"/>
          <w:szCs w:val="28"/>
        </w:rPr>
        <w:t xml:space="preserve">– </w:t>
      </w:r>
      <w:r w:rsidRPr="00515054">
        <w:rPr>
          <w:sz w:val="28"/>
          <w:szCs w:val="28"/>
        </w:rPr>
        <w:t xml:space="preserve"> это те, кто получил только 8-10 баллов по всем дисциплинам за указанный период обучения. «Хорошисты» </w:t>
      </w:r>
      <w:r w:rsidRPr="00515054">
        <w:rPr>
          <w:spacing w:val="-4"/>
          <w:sz w:val="28"/>
          <w:szCs w:val="28"/>
        </w:rPr>
        <w:t>–</w:t>
      </w:r>
      <w:r w:rsidRPr="00515054">
        <w:rPr>
          <w:sz w:val="28"/>
          <w:szCs w:val="28"/>
        </w:rPr>
        <w:t xml:space="preserve"> студенты, которые имеют 6-10 баллов, далее студенты, которые имеют удовлетворительные результаты и последняя строка, студенты с неудовлетворительными оценками. </w:t>
      </w:r>
    </w:p>
    <w:p w:rsidR="005B1290" w:rsidRPr="00515054" w:rsidRDefault="005B1290" w:rsidP="005B1290">
      <w:pPr>
        <w:spacing w:line="360" w:lineRule="auto"/>
        <w:jc w:val="right"/>
        <w:rPr>
          <w:sz w:val="28"/>
          <w:szCs w:val="28"/>
        </w:rPr>
      </w:pPr>
      <w:r w:rsidRPr="00515054">
        <w:rPr>
          <w:sz w:val="28"/>
          <w:szCs w:val="28"/>
        </w:rPr>
        <w:t xml:space="preserve">Таблица 2 </w:t>
      </w:r>
    </w:p>
    <w:p w:rsidR="005B1290" w:rsidRPr="00515054" w:rsidRDefault="005B1290" w:rsidP="005B1290">
      <w:pPr>
        <w:spacing w:line="360" w:lineRule="auto"/>
        <w:jc w:val="center"/>
        <w:rPr>
          <w:b/>
          <w:sz w:val="28"/>
          <w:szCs w:val="28"/>
        </w:rPr>
      </w:pPr>
      <w:r w:rsidRPr="00515054">
        <w:rPr>
          <w:b/>
          <w:sz w:val="28"/>
          <w:szCs w:val="28"/>
        </w:rPr>
        <w:t>Успеваемость студентов по периодам обучения, %</w:t>
      </w:r>
    </w:p>
    <w:tbl>
      <w:tblPr>
        <w:tblW w:w="0" w:type="auto"/>
        <w:tblInd w:w="103" w:type="dxa"/>
        <w:tblLayout w:type="fixed"/>
        <w:tblLook w:val="00A0"/>
      </w:tblPr>
      <w:tblGrid>
        <w:gridCol w:w="1085"/>
        <w:gridCol w:w="1397"/>
        <w:gridCol w:w="1397"/>
        <w:gridCol w:w="1397"/>
        <w:gridCol w:w="1397"/>
        <w:gridCol w:w="1397"/>
        <w:gridCol w:w="1398"/>
      </w:tblGrid>
      <w:tr w:rsidR="005B1290" w:rsidRPr="00515054" w:rsidTr="00FC1D5A">
        <w:trPr>
          <w:trHeight w:val="300"/>
        </w:trPr>
        <w:tc>
          <w:tcPr>
            <w:tcW w:w="1085" w:type="dxa"/>
            <w:tcBorders>
              <w:top w:val="single" w:sz="4" w:space="0" w:color="auto"/>
              <w:left w:val="single" w:sz="4" w:space="0" w:color="auto"/>
              <w:bottom w:val="single" w:sz="4" w:space="0" w:color="auto"/>
              <w:right w:val="single" w:sz="4" w:space="0" w:color="auto"/>
            </w:tcBorders>
            <w:noWrap/>
            <w:vAlign w:val="bottom"/>
          </w:tcPr>
          <w:p w:rsidR="005B1290" w:rsidRPr="00515054" w:rsidRDefault="005B1290" w:rsidP="00EF4CC2">
            <w:pPr>
              <w:rPr>
                <w:color w:val="000000"/>
              </w:rPr>
            </w:pPr>
            <w:r w:rsidRPr="00515054">
              <w:rPr>
                <w:color w:val="000000"/>
              </w:rPr>
              <w:t> </w:t>
            </w:r>
          </w:p>
        </w:tc>
        <w:tc>
          <w:tcPr>
            <w:tcW w:w="1397" w:type="dxa"/>
            <w:tcBorders>
              <w:top w:val="single" w:sz="4" w:space="0" w:color="auto"/>
              <w:left w:val="nil"/>
              <w:bottom w:val="single" w:sz="4" w:space="0" w:color="auto"/>
              <w:right w:val="single" w:sz="4" w:space="0" w:color="auto"/>
            </w:tcBorders>
            <w:noWrap/>
            <w:vAlign w:val="bottom"/>
          </w:tcPr>
          <w:p w:rsidR="005B1290" w:rsidRPr="00515054" w:rsidRDefault="005B1290" w:rsidP="00EF4CC2">
            <w:pPr>
              <w:rPr>
                <w:color w:val="000000"/>
              </w:rPr>
            </w:pPr>
            <w:r w:rsidRPr="00515054">
              <w:rPr>
                <w:color w:val="000000"/>
              </w:rPr>
              <w:t>1 семестр</w:t>
            </w:r>
          </w:p>
          <w:p w:rsidR="005B1290" w:rsidRPr="00515054" w:rsidRDefault="005B1290" w:rsidP="00EF4CC2">
            <w:pPr>
              <w:rPr>
                <w:color w:val="000000"/>
              </w:rPr>
            </w:pPr>
            <w:r w:rsidRPr="00515054">
              <w:rPr>
                <w:color w:val="000000"/>
              </w:rPr>
              <w:t>2010-2011</w:t>
            </w:r>
          </w:p>
        </w:tc>
        <w:tc>
          <w:tcPr>
            <w:tcW w:w="1397" w:type="dxa"/>
            <w:tcBorders>
              <w:top w:val="single" w:sz="4" w:space="0" w:color="auto"/>
              <w:left w:val="nil"/>
              <w:bottom w:val="single" w:sz="4" w:space="0" w:color="auto"/>
              <w:right w:val="single" w:sz="4" w:space="0" w:color="auto"/>
            </w:tcBorders>
            <w:noWrap/>
            <w:vAlign w:val="bottom"/>
          </w:tcPr>
          <w:p w:rsidR="005B1290" w:rsidRPr="00515054" w:rsidRDefault="005B1290" w:rsidP="00EF4CC2">
            <w:pPr>
              <w:rPr>
                <w:color w:val="000000"/>
              </w:rPr>
            </w:pPr>
            <w:r w:rsidRPr="00515054">
              <w:rPr>
                <w:color w:val="000000"/>
              </w:rPr>
              <w:t>2 семестр</w:t>
            </w:r>
          </w:p>
          <w:p w:rsidR="005B1290" w:rsidRPr="00515054" w:rsidRDefault="005B1290" w:rsidP="00EF4CC2">
            <w:pPr>
              <w:rPr>
                <w:color w:val="000000"/>
              </w:rPr>
            </w:pPr>
            <w:r w:rsidRPr="00515054">
              <w:rPr>
                <w:color w:val="000000"/>
              </w:rPr>
              <w:t>2010-2011</w:t>
            </w:r>
          </w:p>
        </w:tc>
        <w:tc>
          <w:tcPr>
            <w:tcW w:w="1397" w:type="dxa"/>
            <w:tcBorders>
              <w:top w:val="single" w:sz="4" w:space="0" w:color="auto"/>
              <w:left w:val="nil"/>
              <w:bottom w:val="single" w:sz="4" w:space="0" w:color="auto"/>
              <w:right w:val="single" w:sz="4" w:space="0" w:color="auto"/>
            </w:tcBorders>
            <w:noWrap/>
            <w:vAlign w:val="bottom"/>
          </w:tcPr>
          <w:p w:rsidR="005B1290" w:rsidRPr="00515054" w:rsidRDefault="005B1290" w:rsidP="00EF4CC2">
            <w:pPr>
              <w:rPr>
                <w:color w:val="000000"/>
              </w:rPr>
            </w:pPr>
            <w:r w:rsidRPr="00515054">
              <w:rPr>
                <w:color w:val="000000"/>
              </w:rPr>
              <w:t>3 семестр</w:t>
            </w:r>
          </w:p>
          <w:p w:rsidR="005B1290" w:rsidRPr="00515054" w:rsidRDefault="005B1290" w:rsidP="00EF4CC2">
            <w:pPr>
              <w:rPr>
                <w:color w:val="000000"/>
              </w:rPr>
            </w:pPr>
            <w:r w:rsidRPr="00515054">
              <w:rPr>
                <w:color w:val="000000"/>
              </w:rPr>
              <w:t>2011-2012</w:t>
            </w:r>
          </w:p>
        </w:tc>
        <w:tc>
          <w:tcPr>
            <w:tcW w:w="1397" w:type="dxa"/>
            <w:tcBorders>
              <w:top w:val="single" w:sz="4" w:space="0" w:color="auto"/>
              <w:left w:val="nil"/>
              <w:bottom w:val="single" w:sz="4" w:space="0" w:color="auto"/>
              <w:right w:val="single" w:sz="4" w:space="0" w:color="auto"/>
            </w:tcBorders>
            <w:noWrap/>
            <w:vAlign w:val="bottom"/>
          </w:tcPr>
          <w:p w:rsidR="005B1290" w:rsidRPr="00515054" w:rsidRDefault="005B1290" w:rsidP="00EF4CC2">
            <w:pPr>
              <w:rPr>
                <w:color w:val="000000"/>
              </w:rPr>
            </w:pPr>
            <w:r w:rsidRPr="00515054">
              <w:rPr>
                <w:color w:val="000000"/>
              </w:rPr>
              <w:t>4 семестр</w:t>
            </w:r>
          </w:p>
          <w:p w:rsidR="005B1290" w:rsidRPr="00515054" w:rsidRDefault="005B1290" w:rsidP="00EF4CC2">
            <w:pPr>
              <w:rPr>
                <w:color w:val="000000"/>
              </w:rPr>
            </w:pPr>
            <w:r w:rsidRPr="00515054">
              <w:rPr>
                <w:color w:val="000000"/>
              </w:rPr>
              <w:t>2011-2012</w:t>
            </w:r>
          </w:p>
        </w:tc>
        <w:tc>
          <w:tcPr>
            <w:tcW w:w="1397" w:type="dxa"/>
            <w:tcBorders>
              <w:top w:val="single" w:sz="4" w:space="0" w:color="auto"/>
              <w:left w:val="nil"/>
              <w:bottom w:val="single" w:sz="4" w:space="0" w:color="auto"/>
              <w:right w:val="single" w:sz="4" w:space="0" w:color="auto"/>
            </w:tcBorders>
            <w:noWrap/>
            <w:vAlign w:val="bottom"/>
          </w:tcPr>
          <w:p w:rsidR="005B1290" w:rsidRPr="00515054" w:rsidRDefault="005B1290" w:rsidP="00EF4CC2">
            <w:pPr>
              <w:rPr>
                <w:color w:val="000000"/>
              </w:rPr>
            </w:pPr>
            <w:r w:rsidRPr="00515054">
              <w:rPr>
                <w:color w:val="000000"/>
              </w:rPr>
              <w:t>5 семестр</w:t>
            </w:r>
          </w:p>
          <w:p w:rsidR="005B1290" w:rsidRPr="00515054" w:rsidRDefault="005B1290" w:rsidP="00EF4CC2">
            <w:pPr>
              <w:rPr>
                <w:color w:val="000000"/>
              </w:rPr>
            </w:pPr>
            <w:r w:rsidRPr="00515054">
              <w:rPr>
                <w:color w:val="000000"/>
              </w:rPr>
              <w:t>2012-2013</w:t>
            </w:r>
          </w:p>
        </w:tc>
        <w:tc>
          <w:tcPr>
            <w:tcW w:w="1398" w:type="dxa"/>
            <w:tcBorders>
              <w:top w:val="single" w:sz="4" w:space="0" w:color="auto"/>
              <w:left w:val="nil"/>
              <w:bottom w:val="single" w:sz="4" w:space="0" w:color="auto"/>
              <w:right w:val="single" w:sz="4" w:space="0" w:color="auto"/>
            </w:tcBorders>
            <w:noWrap/>
            <w:vAlign w:val="bottom"/>
          </w:tcPr>
          <w:p w:rsidR="005B1290" w:rsidRPr="00515054" w:rsidRDefault="005B1290" w:rsidP="00EF4CC2">
            <w:pPr>
              <w:rPr>
                <w:color w:val="000000"/>
              </w:rPr>
            </w:pPr>
            <w:r w:rsidRPr="00515054">
              <w:rPr>
                <w:color w:val="000000"/>
              </w:rPr>
              <w:t>6 семестр</w:t>
            </w:r>
          </w:p>
          <w:p w:rsidR="005B1290" w:rsidRPr="00515054" w:rsidRDefault="005B1290" w:rsidP="00EF4CC2">
            <w:pPr>
              <w:rPr>
                <w:color w:val="000000"/>
              </w:rPr>
            </w:pPr>
            <w:r w:rsidRPr="00515054">
              <w:rPr>
                <w:color w:val="000000"/>
              </w:rPr>
              <w:t>2012-2013</w:t>
            </w:r>
          </w:p>
        </w:tc>
      </w:tr>
      <w:tr w:rsidR="005B1290" w:rsidRPr="00515054" w:rsidTr="00FC1D5A">
        <w:trPr>
          <w:trHeight w:val="300"/>
        </w:trPr>
        <w:tc>
          <w:tcPr>
            <w:tcW w:w="1085" w:type="dxa"/>
            <w:tcBorders>
              <w:top w:val="nil"/>
              <w:left w:val="single" w:sz="4" w:space="0" w:color="auto"/>
              <w:bottom w:val="single" w:sz="4" w:space="0" w:color="auto"/>
              <w:right w:val="single" w:sz="4" w:space="0" w:color="auto"/>
            </w:tcBorders>
            <w:noWrap/>
            <w:vAlign w:val="bottom"/>
          </w:tcPr>
          <w:p w:rsidR="005B1290" w:rsidRPr="00515054" w:rsidRDefault="005B1290" w:rsidP="00EF4CC2">
            <w:pPr>
              <w:rPr>
                <w:color w:val="000000"/>
              </w:rPr>
            </w:pPr>
            <w:r w:rsidRPr="00515054">
              <w:rPr>
                <w:color w:val="000000"/>
              </w:rPr>
              <w:t>8 - 10 баллов</w:t>
            </w:r>
          </w:p>
        </w:tc>
        <w:tc>
          <w:tcPr>
            <w:tcW w:w="1397" w:type="dxa"/>
            <w:tcBorders>
              <w:top w:val="nil"/>
              <w:left w:val="nil"/>
              <w:bottom w:val="single" w:sz="4" w:space="0" w:color="auto"/>
              <w:right w:val="single" w:sz="4" w:space="0" w:color="auto"/>
            </w:tcBorders>
            <w:noWrap/>
            <w:vAlign w:val="bottom"/>
          </w:tcPr>
          <w:p w:rsidR="005B1290" w:rsidRPr="00515054" w:rsidRDefault="005B1290" w:rsidP="00EF4CC2">
            <w:pPr>
              <w:jc w:val="center"/>
              <w:rPr>
                <w:color w:val="000000"/>
              </w:rPr>
            </w:pPr>
            <w:r w:rsidRPr="00515054">
              <w:rPr>
                <w:color w:val="000000"/>
              </w:rPr>
              <w:t>0</w:t>
            </w:r>
          </w:p>
        </w:tc>
        <w:tc>
          <w:tcPr>
            <w:tcW w:w="1397" w:type="dxa"/>
            <w:tcBorders>
              <w:top w:val="nil"/>
              <w:left w:val="nil"/>
              <w:bottom w:val="single" w:sz="4" w:space="0" w:color="auto"/>
              <w:right w:val="single" w:sz="4" w:space="0" w:color="auto"/>
            </w:tcBorders>
            <w:noWrap/>
            <w:vAlign w:val="bottom"/>
          </w:tcPr>
          <w:p w:rsidR="005B1290" w:rsidRPr="00515054" w:rsidRDefault="005B1290" w:rsidP="00EF4CC2">
            <w:pPr>
              <w:jc w:val="center"/>
              <w:rPr>
                <w:color w:val="000000"/>
              </w:rPr>
            </w:pPr>
            <w:r w:rsidRPr="00515054">
              <w:rPr>
                <w:color w:val="000000"/>
              </w:rPr>
              <w:t>0</w:t>
            </w:r>
          </w:p>
        </w:tc>
        <w:tc>
          <w:tcPr>
            <w:tcW w:w="1397" w:type="dxa"/>
            <w:tcBorders>
              <w:top w:val="nil"/>
              <w:left w:val="nil"/>
              <w:bottom w:val="single" w:sz="4" w:space="0" w:color="auto"/>
              <w:right w:val="single" w:sz="4" w:space="0" w:color="auto"/>
            </w:tcBorders>
            <w:noWrap/>
            <w:vAlign w:val="bottom"/>
          </w:tcPr>
          <w:p w:rsidR="005B1290" w:rsidRPr="00515054" w:rsidRDefault="005B1290" w:rsidP="00EF4CC2">
            <w:pPr>
              <w:jc w:val="center"/>
              <w:rPr>
                <w:color w:val="000000"/>
              </w:rPr>
            </w:pPr>
            <w:r w:rsidRPr="00515054">
              <w:rPr>
                <w:color w:val="000000"/>
              </w:rPr>
              <w:t>1</w:t>
            </w:r>
          </w:p>
        </w:tc>
        <w:tc>
          <w:tcPr>
            <w:tcW w:w="1397" w:type="dxa"/>
            <w:tcBorders>
              <w:top w:val="nil"/>
              <w:left w:val="nil"/>
              <w:bottom w:val="single" w:sz="4" w:space="0" w:color="auto"/>
              <w:right w:val="single" w:sz="4" w:space="0" w:color="auto"/>
            </w:tcBorders>
            <w:noWrap/>
            <w:vAlign w:val="bottom"/>
          </w:tcPr>
          <w:p w:rsidR="005B1290" w:rsidRPr="00515054" w:rsidRDefault="005B1290" w:rsidP="00EF4CC2">
            <w:pPr>
              <w:jc w:val="center"/>
              <w:rPr>
                <w:color w:val="000000"/>
              </w:rPr>
            </w:pPr>
            <w:r w:rsidRPr="00515054">
              <w:rPr>
                <w:color w:val="000000"/>
              </w:rPr>
              <w:t>1</w:t>
            </w:r>
          </w:p>
        </w:tc>
        <w:tc>
          <w:tcPr>
            <w:tcW w:w="1397" w:type="dxa"/>
            <w:tcBorders>
              <w:top w:val="nil"/>
              <w:left w:val="nil"/>
              <w:bottom w:val="single" w:sz="4" w:space="0" w:color="auto"/>
              <w:right w:val="single" w:sz="4" w:space="0" w:color="auto"/>
            </w:tcBorders>
            <w:noWrap/>
            <w:vAlign w:val="bottom"/>
          </w:tcPr>
          <w:p w:rsidR="005B1290" w:rsidRPr="00515054" w:rsidRDefault="005B1290" w:rsidP="00EF4CC2">
            <w:pPr>
              <w:jc w:val="center"/>
              <w:rPr>
                <w:color w:val="000000"/>
              </w:rPr>
            </w:pPr>
            <w:r w:rsidRPr="00515054">
              <w:rPr>
                <w:color w:val="000000"/>
              </w:rPr>
              <w:t>5</w:t>
            </w:r>
          </w:p>
        </w:tc>
        <w:tc>
          <w:tcPr>
            <w:tcW w:w="1398" w:type="dxa"/>
            <w:tcBorders>
              <w:top w:val="nil"/>
              <w:left w:val="nil"/>
              <w:bottom w:val="single" w:sz="4" w:space="0" w:color="auto"/>
              <w:right w:val="single" w:sz="4" w:space="0" w:color="auto"/>
            </w:tcBorders>
            <w:noWrap/>
            <w:vAlign w:val="bottom"/>
          </w:tcPr>
          <w:p w:rsidR="005B1290" w:rsidRPr="00515054" w:rsidRDefault="005B1290" w:rsidP="00EF4CC2">
            <w:pPr>
              <w:jc w:val="center"/>
              <w:rPr>
                <w:color w:val="000000"/>
              </w:rPr>
            </w:pPr>
            <w:r w:rsidRPr="00515054">
              <w:rPr>
                <w:color w:val="000000"/>
              </w:rPr>
              <w:t>3</w:t>
            </w:r>
          </w:p>
        </w:tc>
      </w:tr>
      <w:tr w:rsidR="005B1290" w:rsidRPr="00515054" w:rsidTr="00FC1D5A">
        <w:trPr>
          <w:trHeight w:val="300"/>
        </w:trPr>
        <w:tc>
          <w:tcPr>
            <w:tcW w:w="1085" w:type="dxa"/>
            <w:tcBorders>
              <w:top w:val="nil"/>
              <w:left w:val="single" w:sz="4" w:space="0" w:color="auto"/>
              <w:bottom w:val="single" w:sz="4" w:space="0" w:color="auto"/>
              <w:right w:val="single" w:sz="4" w:space="0" w:color="auto"/>
            </w:tcBorders>
            <w:noWrap/>
            <w:vAlign w:val="bottom"/>
          </w:tcPr>
          <w:p w:rsidR="005B1290" w:rsidRPr="00515054" w:rsidRDefault="005B1290" w:rsidP="00EF4CC2">
            <w:pPr>
              <w:rPr>
                <w:color w:val="000000"/>
              </w:rPr>
            </w:pPr>
            <w:r w:rsidRPr="00515054">
              <w:rPr>
                <w:color w:val="000000"/>
              </w:rPr>
              <w:t>6 -10 баллов</w:t>
            </w:r>
          </w:p>
        </w:tc>
        <w:tc>
          <w:tcPr>
            <w:tcW w:w="1397" w:type="dxa"/>
            <w:tcBorders>
              <w:top w:val="nil"/>
              <w:left w:val="nil"/>
              <w:bottom w:val="single" w:sz="4" w:space="0" w:color="auto"/>
              <w:right w:val="single" w:sz="4" w:space="0" w:color="auto"/>
            </w:tcBorders>
            <w:noWrap/>
            <w:vAlign w:val="bottom"/>
          </w:tcPr>
          <w:p w:rsidR="005B1290" w:rsidRPr="00515054" w:rsidRDefault="005B1290" w:rsidP="00EF4CC2">
            <w:pPr>
              <w:jc w:val="center"/>
              <w:rPr>
                <w:color w:val="000000"/>
              </w:rPr>
            </w:pPr>
            <w:r w:rsidRPr="00515054">
              <w:rPr>
                <w:color w:val="000000"/>
              </w:rPr>
              <w:t>16</w:t>
            </w:r>
          </w:p>
        </w:tc>
        <w:tc>
          <w:tcPr>
            <w:tcW w:w="1397" w:type="dxa"/>
            <w:tcBorders>
              <w:top w:val="nil"/>
              <w:left w:val="nil"/>
              <w:bottom w:val="single" w:sz="4" w:space="0" w:color="auto"/>
              <w:right w:val="single" w:sz="4" w:space="0" w:color="auto"/>
            </w:tcBorders>
            <w:noWrap/>
            <w:vAlign w:val="bottom"/>
          </w:tcPr>
          <w:p w:rsidR="005B1290" w:rsidRPr="00515054" w:rsidRDefault="005B1290" w:rsidP="00EF4CC2">
            <w:pPr>
              <w:jc w:val="center"/>
              <w:rPr>
                <w:color w:val="000000"/>
              </w:rPr>
            </w:pPr>
            <w:r w:rsidRPr="00515054">
              <w:rPr>
                <w:color w:val="000000"/>
              </w:rPr>
              <w:t>32</w:t>
            </w:r>
          </w:p>
        </w:tc>
        <w:tc>
          <w:tcPr>
            <w:tcW w:w="1397" w:type="dxa"/>
            <w:tcBorders>
              <w:top w:val="nil"/>
              <w:left w:val="nil"/>
              <w:bottom w:val="single" w:sz="4" w:space="0" w:color="auto"/>
              <w:right w:val="single" w:sz="4" w:space="0" w:color="auto"/>
            </w:tcBorders>
            <w:noWrap/>
            <w:vAlign w:val="bottom"/>
          </w:tcPr>
          <w:p w:rsidR="005B1290" w:rsidRPr="00515054" w:rsidRDefault="005B1290" w:rsidP="00EF4CC2">
            <w:pPr>
              <w:jc w:val="center"/>
              <w:rPr>
                <w:color w:val="000000"/>
              </w:rPr>
            </w:pPr>
            <w:r w:rsidRPr="00515054">
              <w:rPr>
                <w:color w:val="000000"/>
              </w:rPr>
              <w:t>16</w:t>
            </w:r>
          </w:p>
        </w:tc>
        <w:tc>
          <w:tcPr>
            <w:tcW w:w="1397" w:type="dxa"/>
            <w:tcBorders>
              <w:top w:val="nil"/>
              <w:left w:val="nil"/>
              <w:bottom w:val="single" w:sz="4" w:space="0" w:color="auto"/>
              <w:right w:val="single" w:sz="4" w:space="0" w:color="auto"/>
            </w:tcBorders>
            <w:noWrap/>
            <w:vAlign w:val="bottom"/>
          </w:tcPr>
          <w:p w:rsidR="005B1290" w:rsidRPr="00515054" w:rsidRDefault="005B1290" w:rsidP="00EF4CC2">
            <w:pPr>
              <w:jc w:val="center"/>
              <w:rPr>
                <w:color w:val="000000"/>
              </w:rPr>
            </w:pPr>
            <w:r w:rsidRPr="00515054">
              <w:rPr>
                <w:color w:val="000000"/>
              </w:rPr>
              <w:t>11</w:t>
            </w:r>
          </w:p>
        </w:tc>
        <w:tc>
          <w:tcPr>
            <w:tcW w:w="1397" w:type="dxa"/>
            <w:tcBorders>
              <w:top w:val="nil"/>
              <w:left w:val="nil"/>
              <w:bottom w:val="single" w:sz="4" w:space="0" w:color="auto"/>
              <w:right w:val="single" w:sz="4" w:space="0" w:color="auto"/>
            </w:tcBorders>
            <w:noWrap/>
            <w:vAlign w:val="bottom"/>
          </w:tcPr>
          <w:p w:rsidR="005B1290" w:rsidRPr="00515054" w:rsidRDefault="005B1290" w:rsidP="00EF4CC2">
            <w:pPr>
              <w:jc w:val="center"/>
              <w:rPr>
                <w:color w:val="000000"/>
              </w:rPr>
            </w:pPr>
            <w:r w:rsidRPr="00515054">
              <w:rPr>
                <w:color w:val="000000"/>
              </w:rPr>
              <w:t>31</w:t>
            </w:r>
          </w:p>
        </w:tc>
        <w:tc>
          <w:tcPr>
            <w:tcW w:w="1398" w:type="dxa"/>
            <w:tcBorders>
              <w:top w:val="nil"/>
              <w:left w:val="nil"/>
              <w:bottom w:val="single" w:sz="4" w:space="0" w:color="auto"/>
              <w:right w:val="single" w:sz="4" w:space="0" w:color="auto"/>
            </w:tcBorders>
            <w:noWrap/>
            <w:vAlign w:val="bottom"/>
          </w:tcPr>
          <w:p w:rsidR="005B1290" w:rsidRPr="00515054" w:rsidRDefault="005B1290" w:rsidP="00EF4CC2">
            <w:pPr>
              <w:jc w:val="center"/>
              <w:rPr>
                <w:color w:val="000000"/>
              </w:rPr>
            </w:pPr>
            <w:r w:rsidRPr="00515054">
              <w:rPr>
                <w:color w:val="000000"/>
              </w:rPr>
              <w:t>39</w:t>
            </w:r>
          </w:p>
        </w:tc>
      </w:tr>
      <w:tr w:rsidR="005B1290" w:rsidRPr="00515054" w:rsidTr="00FC1D5A">
        <w:trPr>
          <w:trHeight w:val="300"/>
        </w:trPr>
        <w:tc>
          <w:tcPr>
            <w:tcW w:w="1085" w:type="dxa"/>
            <w:tcBorders>
              <w:top w:val="nil"/>
              <w:left w:val="single" w:sz="4" w:space="0" w:color="auto"/>
              <w:bottom w:val="single" w:sz="4" w:space="0" w:color="auto"/>
              <w:right w:val="single" w:sz="4" w:space="0" w:color="auto"/>
            </w:tcBorders>
            <w:noWrap/>
            <w:vAlign w:val="bottom"/>
          </w:tcPr>
          <w:p w:rsidR="005B1290" w:rsidRPr="00515054" w:rsidRDefault="005B1290" w:rsidP="00EF4CC2">
            <w:pPr>
              <w:rPr>
                <w:color w:val="000000"/>
              </w:rPr>
            </w:pPr>
            <w:r w:rsidRPr="00515054">
              <w:rPr>
                <w:color w:val="000000"/>
              </w:rPr>
              <w:t>4 -10 баллов</w:t>
            </w:r>
          </w:p>
        </w:tc>
        <w:tc>
          <w:tcPr>
            <w:tcW w:w="1397" w:type="dxa"/>
            <w:tcBorders>
              <w:top w:val="nil"/>
              <w:left w:val="nil"/>
              <w:bottom w:val="single" w:sz="4" w:space="0" w:color="auto"/>
              <w:right w:val="single" w:sz="4" w:space="0" w:color="auto"/>
            </w:tcBorders>
            <w:noWrap/>
            <w:vAlign w:val="bottom"/>
          </w:tcPr>
          <w:p w:rsidR="005B1290" w:rsidRPr="00515054" w:rsidRDefault="005B1290" w:rsidP="00EF4CC2">
            <w:pPr>
              <w:jc w:val="center"/>
              <w:rPr>
                <w:color w:val="000000"/>
              </w:rPr>
            </w:pPr>
            <w:r w:rsidRPr="00515054">
              <w:rPr>
                <w:color w:val="000000"/>
              </w:rPr>
              <w:t>54</w:t>
            </w:r>
          </w:p>
        </w:tc>
        <w:tc>
          <w:tcPr>
            <w:tcW w:w="1397" w:type="dxa"/>
            <w:tcBorders>
              <w:top w:val="nil"/>
              <w:left w:val="nil"/>
              <w:bottom w:val="single" w:sz="4" w:space="0" w:color="auto"/>
              <w:right w:val="single" w:sz="4" w:space="0" w:color="auto"/>
            </w:tcBorders>
            <w:noWrap/>
            <w:vAlign w:val="bottom"/>
          </w:tcPr>
          <w:p w:rsidR="005B1290" w:rsidRPr="00515054" w:rsidRDefault="005B1290" w:rsidP="00EF4CC2">
            <w:pPr>
              <w:jc w:val="center"/>
              <w:rPr>
                <w:color w:val="000000"/>
              </w:rPr>
            </w:pPr>
            <w:r w:rsidRPr="00515054">
              <w:rPr>
                <w:color w:val="000000"/>
              </w:rPr>
              <w:t>38</w:t>
            </w:r>
          </w:p>
        </w:tc>
        <w:tc>
          <w:tcPr>
            <w:tcW w:w="1397" w:type="dxa"/>
            <w:tcBorders>
              <w:top w:val="nil"/>
              <w:left w:val="nil"/>
              <w:bottom w:val="single" w:sz="4" w:space="0" w:color="auto"/>
              <w:right w:val="single" w:sz="4" w:space="0" w:color="auto"/>
            </w:tcBorders>
            <w:noWrap/>
            <w:vAlign w:val="bottom"/>
          </w:tcPr>
          <w:p w:rsidR="005B1290" w:rsidRPr="00515054" w:rsidRDefault="005B1290" w:rsidP="00EF4CC2">
            <w:pPr>
              <w:jc w:val="center"/>
              <w:rPr>
                <w:color w:val="000000"/>
              </w:rPr>
            </w:pPr>
            <w:r w:rsidRPr="00515054">
              <w:rPr>
                <w:color w:val="000000"/>
              </w:rPr>
              <w:t>28</w:t>
            </w:r>
          </w:p>
        </w:tc>
        <w:tc>
          <w:tcPr>
            <w:tcW w:w="1397" w:type="dxa"/>
            <w:tcBorders>
              <w:top w:val="nil"/>
              <w:left w:val="nil"/>
              <w:bottom w:val="single" w:sz="4" w:space="0" w:color="auto"/>
              <w:right w:val="single" w:sz="4" w:space="0" w:color="auto"/>
            </w:tcBorders>
            <w:noWrap/>
            <w:vAlign w:val="bottom"/>
          </w:tcPr>
          <w:p w:rsidR="005B1290" w:rsidRPr="00515054" w:rsidRDefault="005B1290" w:rsidP="00EF4CC2">
            <w:pPr>
              <w:jc w:val="center"/>
              <w:rPr>
                <w:color w:val="000000"/>
              </w:rPr>
            </w:pPr>
            <w:r w:rsidRPr="00515054">
              <w:rPr>
                <w:color w:val="000000"/>
              </w:rPr>
              <w:t>37</w:t>
            </w:r>
          </w:p>
        </w:tc>
        <w:tc>
          <w:tcPr>
            <w:tcW w:w="1397" w:type="dxa"/>
            <w:tcBorders>
              <w:top w:val="nil"/>
              <w:left w:val="nil"/>
              <w:bottom w:val="single" w:sz="4" w:space="0" w:color="auto"/>
              <w:right w:val="single" w:sz="4" w:space="0" w:color="auto"/>
            </w:tcBorders>
            <w:noWrap/>
            <w:vAlign w:val="bottom"/>
          </w:tcPr>
          <w:p w:rsidR="005B1290" w:rsidRPr="00515054" w:rsidRDefault="005B1290" w:rsidP="00EF4CC2">
            <w:pPr>
              <w:jc w:val="center"/>
              <w:rPr>
                <w:color w:val="000000"/>
              </w:rPr>
            </w:pPr>
            <w:r w:rsidRPr="00515054">
              <w:rPr>
                <w:color w:val="000000"/>
              </w:rPr>
              <w:t>47</w:t>
            </w:r>
          </w:p>
        </w:tc>
        <w:tc>
          <w:tcPr>
            <w:tcW w:w="1398" w:type="dxa"/>
            <w:tcBorders>
              <w:top w:val="nil"/>
              <w:left w:val="nil"/>
              <w:bottom w:val="single" w:sz="4" w:space="0" w:color="auto"/>
              <w:right w:val="single" w:sz="4" w:space="0" w:color="auto"/>
            </w:tcBorders>
            <w:noWrap/>
            <w:vAlign w:val="bottom"/>
          </w:tcPr>
          <w:p w:rsidR="005B1290" w:rsidRPr="00515054" w:rsidRDefault="005B1290" w:rsidP="00EF4CC2">
            <w:pPr>
              <w:jc w:val="center"/>
              <w:rPr>
                <w:color w:val="000000"/>
              </w:rPr>
            </w:pPr>
            <w:r w:rsidRPr="00515054">
              <w:rPr>
                <w:color w:val="000000"/>
              </w:rPr>
              <w:t>46</w:t>
            </w:r>
          </w:p>
        </w:tc>
      </w:tr>
      <w:tr w:rsidR="005B1290" w:rsidRPr="00515054" w:rsidTr="00FC1D5A">
        <w:trPr>
          <w:trHeight w:val="300"/>
        </w:trPr>
        <w:tc>
          <w:tcPr>
            <w:tcW w:w="1085" w:type="dxa"/>
            <w:tcBorders>
              <w:top w:val="nil"/>
              <w:left w:val="single" w:sz="4" w:space="0" w:color="auto"/>
              <w:bottom w:val="single" w:sz="4" w:space="0" w:color="auto"/>
              <w:right w:val="single" w:sz="4" w:space="0" w:color="auto"/>
            </w:tcBorders>
            <w:noWrap/>
            <w:vAlign w:val="bottom"/>
          </w:tcPr>
          <w:p w:rsidR="005B1290" w:rsidRPr="00515054" w:rsidRDefault="005B1290" w:rsidP="00EF4CC2">
            <w:pPr>
              <w:rPr>
                <w:color w:val="000000"/>
              </w:rPr>
            </w:pPr>
            <w:r w:rsidRPr="00515054">
              <w:rPr>
                <w:color w:val="000000"/>
              </w:rPr>
              <w:t>0-10 баллов</w:t>
            </w:r>
          </w:p>
        </w:tc>
        <w:tc>
          <w:tcPr>
            <w:tcW w:w="1397" w:type="dxa"/>
            <w:tcBorders>
              <w:top w:val="nil"/>
              <w:left w:val="nil"/>
              <w:bottom w:val="single" w:sz="4" w:space="0" w:color="auto"/>
              <w:right w:val="single" w:sz="4" w:space="0" w:color="auto"/>
            </w:tcBorders>
            <w:noWrap/>
            <w:vAlign w:val="bottom"/>
          </w:tcPr>
          <w:p w:rsidR="005B1290" w:rsidRPr="00515054" w:rsidRDefault="005B1290" w:rsidP="00EF4CC2">
            <w:pPr>
              <w:jc w:val="center"/>
              <w:rPr>
                <w:color w:val="000000"/>
              </w:rPr>
            </w:pPr>
            <w:r w:rsidRPr="00515054">
              <w:rPr>
                <w:color w:val="000000"/>
              </w:rPr>
              <w:t>30</w:t>
            </w:r>
          </w:p>
        </w:tc>
        <w:tc>
          <w:tcPr>
            <w:tcW w:w="1397" w:type="dxa"/>
            <w:tcBorders>
              <w:top w:val="nil"/>
              <w:left w:val="nil"/>
              <w:bottom w:val="single" w:sz="4" w:space="0" w:color="auto"/>
              <w:right w:val="single" w:sz="4" w:space="0" w:color="auto"/>
            </w:tcBorders>
            <w:noWrap/>
            <w:vAlign w:val="bottom"/>
          </w:tcPr>
          <w:p w:rsidR="005B1290" w:rsidRPr="00515054" w:rsidRDefault="005B1290" w:rsidP="00EF4CC2">
            <w:pPr>
              <w:jc w:val="center"/>
              <w:rPr>
                <w:color w:val="000000"/>
              </w:rPr>
            </w:pPr>
            <w:r w:rsidRPr="00515054">
              <w:rPr>
                <w:color w:val="000000"/>
              </w:rPr>
              <w:t>30</w:t>
            </w:r>
          </w:p>
        </w:tc>
        <w:tc>
          <w:tcPr>
            <w:tcW w:w="1397" w:type="dxa"/>
            <w:tcBorders>
              <w:top w:val="nil"/>
              <w:left w:val="nil"/>
              <w:bottom w:val="single" w:sz="4" w:space="0" w:color="auto"/>
              <w:right w:val="single" w:sz="4" w:space="0" w:color="auto"/>
            </w:tcBorders>
            <w:noWrap/>
            <w:vAlign w:val="bottom"/>
          </w:tcPr>
          <w:p w:rsidR="005B1290" w:rsidRPr="00515054" w:rsidRDefault="005B1290" w:rsidP="00EF4CC2">
            <w:pPr>
              <w:jc w:val="center"/>
              <w:rPr>
                <w:color w:val="000000"/>
              </w:rPr>
            </w:pPr>
            <w:r w:rsidRPr="00515054">
              <w:rPr>
                <w:color w:val="000000"/>
              </w:rPr>
              <w:t>55</w:t>
            </w:r>
          </w:p>
        </w:tc>
        <w:tc>
          <w:tcPr>
            <w:tcW w:w="1397" w:type="dxa"/>
            <w:tcBorders>
              <w:top w:val="nil"/>
              <w:left w:val="nil"/>
              <w:bottom w:val="single" w:sz="4" w:space="0" w:color="auto"/>
              <w:right w:val="single" w:sz="4" w:space="0" w:color="auto"/>
            </w:tcBorders>
            <w:noWrap/>
            <w:vAlign w:val="bottom"/>
          </w:tcPr>
          <w:p w:rsidR="005B1290" w:rsidRPr="00515054" w:rsidRDefault="005B1290" w:rsidP="00EF4CC2">
            <w:pPr>
              <w:jc w:val="center"/>
              <w:rPr>
                <w:color w:val="000000"/>
              </w:rPr>
            </w:pPr>
            <w:r w:rsidRPr="00515054">
              <w:rPr>
                <w:color w:val="000000"/>
              </w:rPr>
              <w:t>51</w:t>
            </w:r>
          </w:p>
        </w:tc>
        <w:tc>
          <w:tcPr>
            <w:tcW w:w="1397" w:type="dxa"/>
            <w:tcBorders>
              <w:top w:val="nil"/>
              <w:left w:val="nil"/>
              <w:bottom w:val="single" w:sz="4" w:space="0" w:color="auto"/>
              <w:right w:val="single" w:sz="4" w:space="0" w:color="auto"/>
            </w:tcBorders>
            <w:noWrap/>
            <w:vAlign w:val="bottom"/>
          </w:tcPr>
          <w:p w:rsidR="005B1290" w:rsidRPr="00515054" w:rsidRDefault="005B1290" w:rsidP="00EF4CC2">
            <w:pPr>
              <w:jc w:val="center"/>
              <w:rPr>
                <w:color w:val="000000"/>
              </w:rPr>
            </w:pPr>
            <w:r w:rsidRPr="00515054">
              <w:rPr>
                <w:color w:val="000000"/>
              </w:rPr>
              <w:t>17</w:t>
            </w:r>
          </w:p>
        </w:tc>
        <w:tc>
          <w:tcPr>
            <w:tcW w:w="1398" w:type="dxa"/>
            <w:tcBorders>
              <w:top w:val="nil"/>
              <w:left w:val="nil"/>
              <w:bottom w:val="single" w:sz="4" w:space="0" w:color="auto"/>
              <w:right w:val="single" w:sz="4" w:space="0" w:color="auto"/>
            </w:tcBorders>
            <w:noWrap/>
            <w:vAlign w:val="bottom"/>
          </w:tcPr>
          <w:p w:rsidR="005B1290" w:rsidRPr="00515054" w:rsidRDefault="005B1290" w:rsidP="00EF4CC2">
            <w:pPr>
              <w:jc w:val="center"/>
              <w:rPr>
                <w:color w:val="000000"/>
              </w:rPr>
            </w:pPr>
            <w:r w:rsidRPr="00515054">
              <w:rPr>
                <w:color w:val="000000"/>
              </w:rPr>
              <w:t>12</w:t>
            </w:r>
          </w:p>
        </w:tc>
      </w:tr>
    </w:tbl>
    <w:p w:rsidR="005B1290" w:rsidRPr="00515054" w:rsidRDefault="005B1290" w:rsidP="005B1290">
      <w:pPr>
        <w:spacing w:line="360" w:lineRule="auto"/>
        <w:ind w:firstLine="539"/>
        <w:jc w:val="both"/>
        <w:rPr>
          <w:sz w:val="28"/>
          <w:szCs w:val="28"/>
        </w:rPr>
      </w:pPr>
    </w:p>
    <w:p w:rsidR="005B1290" w:rsidRPr="00515054" w:rsidRDefault="005B1290" w:rsidP="005B1290">
      <w:pPr>
        <w:spacing w:line="360" w:lineRule="auto"/>
        <w:ind w:firstLine="539"/>
        <w:jc w:val="both"/>
        <w:rPr>
          <w:sz w:val="28"/>
          <w:szCs w:val="28"/>
        </w:rPr>
      </w:pPr>
      <w:r w:rsidRPr="00515054">
        <w:rPr>
          <w:sz w:val="28"/>
          <w:szCs w:val="28"/>
        </w:rPr>
        <w:t>Из таблицы видно, что успеваемость студентов за все периоды обучения в университете не была стабильной. 30 человек, что составило 19,5% студентов от всех зачисленных,  было отчислено по завершению первого года обучения. Однако после отчисления студентов успеваемость курса не улучшилась, более 50% студентов второго курса имели неудовлетворительные оценки по учебным дисциплинам. После дополнительной сессии  еще было отчислено 18% студентов 2 курса. И только на третьем курсе контингент студентов сохранился,  качество обучения достигает 42%. Данные таблицы отражают лишь формальную оценку результата обучения студента, не объясняет причины данного факта.</w:t>
      </w:r>
    </w:p>
    <w:p w:rsidR="005B1290" w:rsidRPr="00515054" w:rsidRDefault="005B1290" w:rsidP="005B1290">
      <w:pPr>
        <w:pStyle w:val="a5"/>
        <w:tabs>
          <w:tab w:val="left" w:pos="851"/>
          <w:tab w:val="left" w:pos="993"/>
        </w:tabs>
        <w:spacing w:before="0" w:after="0" w:line="360" w:lineRule="auto"/>
        <w:ind w:firstLine="567"/>
        <w:rPr>
          <w:rFonts w:ascii="Times New Roman" w:hAnsi="Times New Roman" w:cs="Times New Roman"/>
          <w:color w:val="auto"/>
          <w:sz w:val="28"/>
          <w:szCs w:val="28"/>
        </w:rPr>
      </w:pPr>
      <w:r w:rsidRPr="00515054">
        <w:rPr>
          <w:rFonts w:ascii="Times New Roman" w:hAnsi="Times New Roman" w:cs="Times New Roman"/>
          <w:iCs/>
          <w:color w:val="auto"/>
          <w:sz w:val="28"/>
          <w:szCs w:val="28"/>
        </w:rPr>
        <w:t>При изучении  нормативных документов НИУ ВШЭ было выявлено, что «Положение об организации контроля знаний» редактировалось  каждый год. За время обучения студентов 2010 года набора указанное положение менялось три раза (приложение 2). В редакции положения от 2011 года появляется «блокирующая двойка»: «</w:t>
      </w:r>
      <w:r w:rsidRPr="00515054">
        <w:rPr>
          <w:rFonts w:ascii="Times New Roman" w:hAnsi="Times New Roman" w:cs="Times New Roman"/>
          <w:color w:val="auto"/>
          <w:sz w:val="28"/>
          <w:szCs w:val="28"/>
        </w:rPr>
        <w:t xml:space="preserve">если студент получает неудовлетворительную оценку за экзамен/ зачет на итоговом (промежуточном) контроле, то ему не может быть выставлена положительная результирующая оценка, несмотря на положительные результаты» [4]. Таким образом, введение «блокирующей двойки» привело  к ухудшению показателей  качества обучения на всех курсах, это можно увидеть и на примере данного курса. </w:t>
      </w:r>
    </w:p>
    <w:p w:rsidR="005B1290" w:rsidRPr="00515054" w:rsidRDefault="005B1290" w:rsidP="005B1290">
      <w:pPr>
        <w:pStyle w:val="a5"/>
        <w:tabs>
          <w:tab w:val="left" w:pos="851"/>
          <w:tab w:val="left" w:pos="993"/>
        </w:tabs>
        <w:spacing w:before="0" w:after="0" w:line="360" w:lineRule="auto"/>
        <w:ind w:firstLine="567"/>
        <w:rPr>
          <w:rFonts w:ascii="Times New Roman" w:hAnsi="Times New Roman" w:cs="Times New Roman"/>
          <w:color w:val="auto"/>
          <w:sz w:val="28"/>
          <w:szCs w:val="28"/>
        </w:rPr>
      </w:pPr>
      <w:r w:rsidRPr="00515054">
        <w:rPr>
          <w:rFonts w:ascii="Times New Roman" w:hAnsi="Times New Roman" w:cs="Times New Roman"/>
          <w:color w:val="auto"/>
          <w:sz w:val="28"/>
          <w:szCs w:val="28"/>
        </w:rPr>
        <w:t>Обратим внимание на рисунок 1, где  представлены результаты обучения 2010 года набора за три года обучения. 2010-2011 учебный год результирующая оценка выставлялась при неудовлетворительном результате на зачете или экзамене. А в 2011-2012 учебном году неудовлетворительная оценка на экзамене блокирует расчет результирующей оценки. В 2012-2013 новая редакция Положения об организации контроля знаний отменяет «блокирующую двойку», и количество неудовлетворительных оценок уменьшается.</w:t>
      </w:r>
    </w:p>
    <w:p w:rsidR="005B1290" w:rsidRPr="00515054" w:rsidRDefault="005B1290" w:rsidP="005B1290">
      <w:pPr>
        <w:pStyle w:val="a5"/>
        <w:tabs>
          <w:tab w:val="left" w:pos="851"/>
          <w:tab w:val="left" w:pos="993"/>
        </w:tabs>
        <w:spacing w:before="0" w:after="0" w:line="360" w:lineRule="auto"/>
        <w:ind w:firstLine="567"/>
        <w:rPr>
          <w:rFonts w:ascii="Times New Roman" w:hAnsi="Times New Roman" w:cs="Times New Roman"/>
          <w:color w:val="auto"/>
          <w:sz w:val="28"/>
          <w:szCs w:val="28"/>
        </w:rPr>
      </w:pPr>
      <w:r w:rsidRPr="00515054">
        <w:rPr>
          <w:noProof/>
          <w:color w:val="auto"/>
          <w:sz w:val="28"/>
          <w:szCs w:val="28"/>
        </w:rPr>
        <w:drawing>
          <wp:inline distT="0" distB="0" distL="0" distR="0">
            <wp:extent cx="5580566" cy="3550024"/>
            <wp:effectExtent l="19050" t="0" r="20134" b="0"/>
            <wp:docPr id="27" name="Рисунок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B1290" w:rsidRPr="00515054" w:rsidRDefault="005B1290" w:rsidP="00EF4CC2">
      <w:pPr>
        <w:ind w:firstLine="539"/>
        <w:jc w:val="center"/>
      </w:pPr>
      <w:r w:rsidRPr="00515054">
        <w:rPr>
          <w:sz w:val="28"/>
          <w:szCs w:val="28"/>
        </w:rPr>
        <w:t>Рис</w:t>
      </w:r>
      <w:r w:rsidR="00E44175" w:rsidRPr="00515054">
        <w:rPr>
          <w:sz w:val="28"/>
          <w:szCs w:val="28"/>
        </w:rPr>
        <w:t>.</w:t>
      </w:r>
      <w:r w:rsidRPr="00515054">
        <w:rPr>
          <w:sz w:val="28"/>
          <w:szCs w:val="28"/>
        </w:rPr>
        <w:t xml:space="preserve"> 1</w:t>
      </w:r>
      <w:r w:rsidRPr="00515054">
        <w:t xml:space="preserve"> Успеваемость студентов одного курса за три года обучения</w:t>
      </w:r>
    </w:p>
    <w:p w:rsidR="00EF4CC2" w:rsidRPr="00515054" w:rsidRDefault="00EF4CC2" w:rsidP="00EF4CC2">
      <w:pPr>
        <w:ind w:firstLine="539"/>
        <w:jc w:val="center"/>
      </w:pPr>
    </w:p>
    <w:p w:rsidR="00256C77" w:rsidRPr="00515054" w:rsidRDefault="005B1290" w:rsidP="005B1290">
      <w:pPr>
        <w:spacing w:line="360" w:lineRule="auto"/>
        <w:ind w:firstLine="539"/>
        <w:jc w:val="both"/>
        <w:rPr>
          <w:sz w:val="28"/>
          <w:szCs w:val="28"/>
        </w:rPr>
      </w:pPr>
      <w:r w:rsidRPr="00515054">
        <w:rPr>
          <w:sz w:val="28"/>
          <w:szCs w:val="28"/>
        </w:rPr>
        <w:t>Постоянные изменения правил оценивания учебных результатов студентов, приводит к тому, что преподавателям приходится менять критерии оценивания. Нужно отметить, что не все преподаватели могут быстро перестраиваться  при такой ситуации. В течение н</w:t>
      </w:r>
      <w:r w:rsidR="00256C77" w:rsidRPr="00515054">
        <w:rPr>
          <w:sz w:val="28"/>
          <w:szCs w:val="28"/>
        </w:rPr>
        <w:t xml:space="preserve">екоторого периода, преподавателя </w:t>
      </w:r>
      <w:r w:rsidRPr="00515054">
        <w:rPr>
          <w:sz w:val="28"/>
          <w:szCs w:val="28"/>
        </w:rPr>
        <w:t xml:space="preserve"> </w:t>
      </w:r>
      <w:r w:rsidR="00256C77" w:rsidRPr="00515054">
        <w:rPr>
          <w:sz w:val="28"/>
          <w:szCs w:val="28"/>
        </w:rPr>
        <w:t>знакомят  с новыми правилами оценивания, затем они тратят время для внесения изменений в программу дисциплины, начинаю</w:t>
      </w:r>
      <w:r w:rsidRPr="00515054">
        <w:rPr>
          <w:sz w:val="28"/>
          <w:szCs w:val="28"/>
        </w:rPr>
        <w:t>т внедрять их в учебный процесс, как приходит новая «директива», и ему приходится все менять вновь.</w:t>
      </w:r>
      <w:r w:rsidR="00256C77" w:rsidRPr="00515054">
        <w:rPr>
          <w:sz w:val="28"/>
          <w:szCs w:val="28"/>
        </w:rPr>
        <w:t xml:space="preserve">  </w:t>
      </w:r>
      <w:r w:rsidRPr="00515054">
        <w:rPr>
          <w:sz w:val="28"/>
          <w:szCs w:val="28"/>
        </w:rPr>
        <w:t>Студента</w:t>
      </w:r>
      <w:r w:rsidR="00256C77" w:rsidRPr="00515054">
        <w:rPr>
          <w:sz w:val="28"/>
          <w:szCs w:val="28"/>
        </w:rPr>
        <w:t>м не нравя</w:t>
      </w:r>
      <w:r w:rsidRPr="00515054">
        <w:rPr>
          <w:sz w:val="28"/>
          <w:szCs w:val="28"/>
        </w:rPr>
        <w:t>тся постоянным изменения в правилах</w:t>
      </w:r>
      <w:r w:rsidR="00256C77" w:rsidRPr="00515054">
        <w:rPr>
          <w:sz w:val="28"/>
          <w:szCs w:val="28"/>
        </w:rPr>
        <w:t xml:space="preserve">, они обвиняют преподавателей в непостоянстве, </w:t>
      </w:r>
      <w:r w:rsidRPr="00515054">
        <w:rPr>
          <w:sz w:val="28"/>
          <w:szCs w:val="28"/>
        </w:rPr>
        <w:t xml:space="preserve"> их доверие к оценке уменьшается</w:t>
      </w:r>
      <w:r w:rsidR="00256C77" w:rsidRPr="00515054">
        <w:rPr>
          <w:sz w:val="28"/>
          <w:szCs w:val="28"/>
        </w:rPr>
        <w:t>.</w:t>
      </w:r>
    </w:p>
    <w:p w:rsidR="005B1290" w:rsidRPr="00515054" w:rsidRDefault="005B1290" w:rsidP="005B1290">
      <w:pPr>
        <w:spacing w:line="360" w:lineRule="auto"/>
        <w:ind w:firstLine="539"/>
        <w:jc w:val="both"/>
        <w:rPr>
          <w:sz w:val="28"/>
          <w:szCs w:val="28"/>
        </w:rPr>
      </w:pPr>
      <w:r w:rsidRPr="00515054">
        <w:rPr>
          <w:sz w:val="28"/>
          <w:szCs w:val="28"/>
        </w:rPr>
        <w:t>Преподаватели выставляют студенту баллы, которые служат количественным выражением оценки, и выполняет контролирующую функцию, которая позволяет сравнить достижения студентов с требованиями учебной программы. Однако такая система оценивания не позволяет определить  достижения студента в учебной деятельности, фиксировать его  проблемы обучения и корректировать свою образовательную траекторию. Далее необходимо было выявить за счет, каких функций оценки система оценивания может выполнять диагностическую роль. Для этого было проведено следующее исследование.</w:t>
      </w:r>
    </w:p>
    <w:p w:rsidR="005B1290" w:rsidRPr="00515054" w:rsidRDefault="005B1290" w:rsidP="005B1290">
      <w:pPr>
        <w:tabs>
          <w:tab w:val="left" w:pos="360"/>
        </w:tabs>
        <w:autoSpaceDE w:val="0"/>
        <w:autoSpaceDN w:val="0"/>
        <w:adjustRightInd w:val="0"/>
        <w:spacing w:line="360" w:lineRule="auto"/>
        <w:ind w:firstLine="709"/>
        <w:jc w:val="both"/>
        <w:rPr>
          <w:sz w:val="28"/>
          <w:szCs w:val="28"/>
        </w:rPr>
      </w:pPr>
      <w:r w:rsidRPr="00515054">
        <w:rPr>
          <w:sz w:val="28"/>
          <w:szCs w:val="28"/>
        </w:rPr>
        <w:t>Второй опрос  студентов и преподавателей был проведен в конце 2012-2013 учебного года. В опро</w:t>
      </w:r>
      <w:r w:rsidR="00256C77" w:rsidRPr="00515054">
        <w:rPr>
          <w:sz w:val="28"/>
          <w:szCs w:val="28"/>
        </w:rPr>
        <w:t>се студентов приняли участие 124</w:t>
      </w:r>
      <w:r w:rsidRPr="00515054">
        <w:rPr>
          <w:sz w:val="28"/>
          <w:szCs w:val="28"/>
        </w:rPr>
        <w:t xml:space="preserve"> человек</w:t>
      </w:r>
      <w:r w:rsidR="00256C77" w:rsidRPr="00515054">
        <w:rPr>
          <w:sz w:val="28"/>
          <w:szCs w:val="28"/>
        </w:rPr>
        <w:t>а</w:t>
      </w:r>
      <w:r w:rsidRPr="00515054">
        <w:rPr>
          <w:sz w:val="28"/>
          <w:szCs w:val="28"/>
        </w:rPr>
        <w:t xml:space="preserve"> с 1 по 4 курс, что составило 30% всех студентов, обучающихся на факультете экономики</w:t>
      </w:r>
      <w:r w:rsidR="00256C77" w:rsidRPr="00515054">
        <w:rPr>
          <w:sz w:val="28"/>
          <w:szCs w:val="28"/>
        </w:rPr>
        <w:t xml:space="preserve"> в указанный период времени</w:t>
      </w:r>
      <w:r w:rsidRPr="00515054">
        <w:rPr>
          <w:sz w:val="28"/>
          <w:szCs w:val="28"/>
        </w:rPr>
        <w:t>.</w:t>
      </w:r>
    </w:p>
    <w:p w:rsidR="005B1290" w:rsidRPr="00515054" w:rsidRDefault="005B1290" w:rsidP="005B1290">
      <w:pPr>
        <w:tabs>
          <w:tab w:val="left" w:pos="360"/>
        </w:tabs>
        <w:autoSpaceDE w:val="0"/>
        <w:autoSpaceDN w:val="0"/>
        <w:adjustRightInd w:val="0"/>
        <w:spacing w:line="360" w:lineRule="auto"/>
        <w:ind w:firstLine="709"/>
        <w:jc w:val="both"/>
        <w:rPr>
          <w:sz w:val="28"/>
          <w:szCs w:val="28"/>
        </w:rPr>
      </w:pPr>
    </w:p>
    <w:p w:rsidR="005B1290" w:rsidRPr="00515054" w:rsidRDefault="005B1290" w:rsidP="005B1290">
      <w:pPr>
        <w:tabs>
          <w:tab w:val="left" w:pos="360"/>
        </w:tabs>
        <w:autoSpaceDE w:val="0"/>
        <w:autoSpaceDN w:val="0"/>
        <w:adjustRightInd w:val="0"/>
        <w:spacing w:line="360" w:lineRule="auto"/>
        <w:ind w:firstLine="240"/>
        <w:jc w:val="both"/>
        <w:rPr>
          <w:sz w:val="28"/>
          <w:szCs w:val="28"/>
        </w:rPr>
      </w:pPr>
      <w:r w:rsidRPr="00515054">
        <w:rPr>
          <w:noProof/>
        </w:rPr>
        <w:drawing>
          <wp:inline distT="0" distB="0" distL="0" distR="0">
            <wp:extent cx="5648325" cy="2781300"/>
            <wp:effectExtent l="0" t="0" r="0" b="0"/>
            <wp:docPr id="2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srcRect/>
                    <a:stretch>
                      <a:fillRect/>
                    </a:stretch>
                  </pic:blipFill>
                  <pic:spPr bwMode="auto">
                    <a:xfrm>
                      <a:off x="0" y="0"/>
                      <a:ext cx="5648325" cy="2781300"/>
                    </a:xfrm>
                    <a:prstGeom prst="rect">
                      <a:avLst/>
                    </a:prstGeom>
                    <a:noFill/>
                    <a:ln w="9525">
                      <a:noFill/>
                      <a:miter lim="800000"/>
                      <a:headEnd/>
                      <a:tailEnd/>
                    </a:ln>
                  </pic:spPr>
                </pic:pic>
              </a:graphicData>
            </a:graphic>
          </wp:inline>
        </w:drawing>
      </w:r>
    </w:p>
    <w:p w:rsidR="005B1290" w:rsidRPr="00515054" w:rsidRDefault="005B1290" w:rsidP="00EF4CC2">
      <w:pPr>
        <w:tabs>
          <w:tab w:val="left" w:pos="360"/>
        </w:tabs>
        <w:autoSpaceDE w:val="0"/>
        <w:autoSpaceDN w:val="0"/>
        <w:adjustRightInd w:val="0"/>
        <w:spacing w:line="360" w:lineRule="auto"/>
        <w:jc w:val="center"/>
        <w:rPr>
          <w:sz w:val="28"/>
          <w:szCs w:val="28"/>
        </w:rPr>
      </w:pPr>
      <w:r w:rsidRPr="00515054">
        <w:rPr>
          <w:sz w:val="28"/>
          <w:szCs w:val="28"/>
        </w:rPr>
        <w:t>Рис</w:t>
      </w:r>
      <w:r w:rsidR="00EF4CC2" w:rsidRPr="00515054">
        <w:rPr>
          <w:sz w:val="28"/>
          <w:szCs w:val="28"/>
        </w:rPr>
        <w:t>.</w:t>
      </w:r>
      <w:r w:rsidR="00E44175" w:rsidRPr="00515054">
        <w:rPr>
          <w:sz w:val="28"/>
          <w:szCs w:val="28"/>
        </w:rPr>
        <w:t xml:space="preserve"> 2</w:t>
      </w:r>
      <w:r w:rsidRPr="00515054">
        <w:rPr>
          <w:sz w:val="28"/>
          <w:szCs w:val="28"/>
        </w:rPr>
        <w:t xml:space="preserve"> Процентный состав участников опроса</w:t>
      </w:r>
    </w:p>
    <w:p w:rsidR="005B1290" w:rsidRPr="00515054" w:rsidRDefault="005B1290" w:rsidP="005B1290">
      <w:pPr>
        <w:tabs>
          <w:tab w:val="left" w:pos="360"/>
        </w:tabs>
        <w:autoSpaceDE w:val="0"/>
        <w:autoSpaceDN w:val="0"/>
        <w:adjustRightInd w:val="0"/>
        <w:spacing w:line="360" w:lineRule="auto"/>
        <w:jc w:val="right"/>
        <w:rPr>
          <w:sz w:val="28"/>
          <w:szCs w:val="28"/>
        </w:rPr>
      </w:pPr>
    </w:p>
    <w:p w:rsidR="005B1290" w:rsidRPr="00515054" w:rsidRDefault="005B1290" w:rsidP="005B1290">
      <w:pPr>
        <w:tabs>
          <w:tab w:val="left" w:pos="360"/>
        </w:tabs>
        <w:autoSpaceDE w:val="0"/>
        <w:autoSpaceDN w:val="0"/>
        <w:adjustRightInd w:val="0"/>
        <w:spacing w:line="360" w:lineRule="auto"/>
        <w:jc w:val="right"/>
        <w:rPr>
          <w:sz w:val="28"/>
          <w:szCs w:val="28"/>
        </w:rPr>
      </w:pPr>
      <w:r w:rsidRPr="00515054">
        <w:rPr>
          <w:sz w:val="28"/>
          <w:szCs w:val="28"/>
        </w:rPr>
        <w:t>Таблица 3</w:t>
      </w:r>
    </w:p>
    <w:p w:rsidR="005B1290" w:rsidRPr="00515054" w:rsidRDefault="005B1290" w:rsidP="005B1290">
      <w:pPr>
        <w:tabs>
          <w:tab w:val="left" w:pos="360"/>
        </w:tabs>
        <w:autoSpaceDE w:val="0"/>
        <w:autoSpaceDN w:val="0"/>
        <w:adjustRightInd w:val="0"/>
        <w:spacing w:line="360" w:lineRule="auto"/>
        <w:jc w:val="center"/>
        <w:rPr>
          <w:b/>
          <w:sz w:val="28"/>
          <w:szCs w:val="28"/>
        </w:rPr>
      </w:pPr>
      <w:r w:rsidRPr="00515054">
        <w:rPr>
          <w:b/>
          <w:sz w:val="28"/>
          <w:szCs w:val="28"/>
        </w:rPr>
        <w:t>Состав студентов, принявших участие в опросе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5B1290" w:rsidRPr="00515054" w:rsidTr="00FC1D5A">
        <w:tc>
          <w:tcPr>
            <w:tcW w:w="3190" w:type="dxa"/>
          </w:tcPr>
          <w:p w:rsidR="005B1290" w:rsidRPr="00515054" w:rsidRDefault="005B1290" w:rsidP="00FC1D5A">
            <w:pPr>
              <w:tabs>
                <w:tab w:val="left" w:pos="360"/>
              </w:tabs>
              <w:autoSpaceDE w:val="0"/>
              <w:autoSpaceDN w:val="0"/>
              <w:adjustRightInd w:val="0"/>
              <w:jc w:val="both"/>
            </w:pPr>
            <w:r w:rsidRPr="00515054">
              <w:t>курс</w:t>
            </w:r>
          </w:p>
        </w:tc>
        <w:tc>
          <w:tcPr>
            <w:tcW w:w="3190" w:type="dxa"/>
          </w:tcPr>
          <w:p w:rsidR="005B1290" w:rsidRPr="00515054" w:rsidRDefault="005B1290" w:rsidP="00FC1D5A">
            <w:pPr>
              <w:tabs>
                <w:tab w:val="left" w:pos="360"/>
              </w:tabs>
              <w:autoSpaceDE w:val="0"/>
              <w:autoSpaceDN w:val="0"/>
              <w:adjustRightInd w:val="0"/>
              <w:jc w:val="both"/>
            </w:pPr>
            <w:r w:rsidRPr="00515054">
              <w:t>Количество человек, принявших участие в опросе</w:t>
            </w:r>
          </w:p>
        </w:tc>
        <w:tc>
          <w:tcPr>
            <w:tcW w:w="3191" w:type="dxa"/>
          </w:tcPr>
          <w:p w:rsidR="005B1290" w:rsidRPr="00515054" w:rsidRDefault="005B1290" w:rsidP="00FC1D5A">
            <w:pPr>
              <w:tabs>
                <w:tab w:val="left" w:pos="360"/>
              </w:tabs>
              <w:autoSpaceDE w:val="0"/>
              <w:autoSpaceDN w:val="0"/>
              <w:adjustRightInd w:val="0"/>
              <w:jc w:val="both"/>
            </w:pPr>
            <w:r w:rsidRPr="00515054">
              <w:t>% от всех студентов конкретного курса</w:t>
            </w:r>
          </w:p>
        </w:tc>
      </w:tr>
      <w:tr w:rsidR="005B1290" w:rsidRPr="00515054" w:rsidTr="00FC1D5A">
        <w:tc>
          <w:tcPr>
            <w:tcW w:w="3190" w:type="dxa"/>
          </w:tcPr>
          <w:p w:rsidR="005B1290" w:rsidRPr="00515054" w:rsidRDefault="005B1290" w:rsidP="00FC1D5A">
            <w:pPr>
              <w:tabs>
                <w:tab w:val="left" w:pos="360"/>
              </w:tabs>
              <w:autoSpaceDE w:val="0"/>
              <w:autoSpaceDN w:val="0"/>
              <w:adjustRightInd w:val="0"/>
              <w:jc w:val="center"/>
            </w:pPr>
            <w:r w:rsidRPr="00515054">
              <w:t>1</w:t>
            </w:r>
          </w:p>
        </w:tc>
        <w:tc>
          <w:tcPr>
            <w:tcW w:w="3190" w:type="dxa"/>
          </w:tcPr>
          <w:p w:rsidR="005B1290" w:rsidRPr="00515054" w:rsidRDefault="005B1290" w:rsidP="00FC1D5A">
            <w:pPr>
              <w:tabs>
                <w:tab w:val="left" w:pos="360"/>
              </w:tabs>
              <w:autoSpaceDE w:val="0"/>
              <w:autoSpaceDN w:val="0"/>
              <w:adjustRightInd w:val="0"/>
              <w:jc w:val="center"/>
            </w:pPr>
            <w:r w:rsidRPr="00515054">
              <w:t>44</w:t>
            </w:r>
          </w:p>
        </w:tc>
        <w:tc>
          <w:tcPr>
            <w:tcW w:w="3191" w:type="dxa"/>
          </w:tcPr>
          <w:p w:rsidR="005B1290" w:rsidRPr="00515054" w:rsidRDefault="005B1290" w:rsidP="00FC1D5A">
            <w:pPr>
              <w:tabs>
                <w:tab w:val="left" w:pos="360"/>
              </w:tabs>
              <w:autoSpaceDE w:val="0"/>
              <w:autoSpaceDN w:val="0"/>
              <w:adjustRightInd w:val="0"/>
              <w:jc w:val="center"/>
            </w:pPr>
            <w:r w:rsidRPr="00515054">
              <w:t>35</w:t>
            </w:r>
          </w:p>
        </w:tc>
      </w:tr>
      <w:tr w:rsidR="005B1290" w:rsidRPr="00515054" w:rsidTr="00FC1D5A">
        <w:tc>
          <w:tcPr>
            <w:tcW w:w="3190" w:type="dxa"/>
          </w:tcPr>
          <w:p w:rsidR="005B1290" w:rsidRPr="00515054" w:rsidRDefault="005B1290" w:rsidP="00FC1D5A">
            <w:pPr>
              <w:tabs>
                <w:tab w:val="left" w:pos="360"/>
              </w:tabs>
              <w:autoSpaceDE w:val="0"/>
              <w:autoSpaceDN w:val="0"/>
              <w:adjustRightInd w:val="0"/>
              <w:jc w:val="center"/>
            </w:pPr>
            <w:r w:rsidRPr="00515054">
              <w:t>2</w:t>
            </w:r>
          </w:p>
        </w:tc>
        <w:tc>
          <w:tcPr>
            <w:tcW w:w="3190" w:type="dxa"/>
          </w:tcPr>
          <w:p w:rsidR="005B1290" w:rsidRPr="00515054" w:rsidRDefault="005B1290" w:rsidP="00FC1D5A">
            <w:pPr>
              <w:tabs>
                <w:tab w:val="left" w:pos="360"/>
              </w:tabs>
              <w:autoSpaceDE w:val="0"/>
              <w:autoSpaceDN w:val="0"/>
              <w:adjustRightInd w:val="0"/>
              <w:jc w:val="center"/>
            </w:pPr>
            <w:r w:rsidRPr="00515054">
              <w:t>46</w:t>
            </w:r>
          </w:p>
        </w:tc>
        <w:tc>
          <w:tcPr>
            <w:tcW w:w="3191" w:type="dxa"/>
          </w:tcPr>
          <w:p w:rsidR="005B1290" w:rsidRPr="00515054" w:rsidRDefault="005B1290" w:rsidP="00FC1D5A">
            <w:pPr>
              <w:tabs>
                <w:tab w:val="left" w:pos="360"/>
              </w:tabs>
              <w:autoSpaceDE w:val="0"/>
              <w:autoSpaceDN w:val="0"/>
              <w:adjustRightInd w:val="0"/>
              <w:jc w:val="center"/>
            </w:pPr>
            <w:r w:rsidRPr="00515054">
              <w:t>37</w:t>
            </w:r>
          </w:p>
        </w:tc>
      </w:tr>
      <w:tr w:rsidR="005B1290" w:rsidRPr="00515054" w:rsidTr="00FC1D5A">
        <w:tc>
          <w:tcPr>
            <w:tcW w:w="3190" w:type="dxa"/>
          </w:tcPr>
          <w:p w:rsidR="005B1290" w:rsidRPr="00515054" w:rsidRDefault="005B1290" w:rsidP="00FC1D5A">
            <w:pPr>
              <w:tabs>
                <w:tab w:val="left" w:pos="360"/>
              </w:tabs>
              <w:autoSpaceDE w:val="0"/>
              <w:autoSpaceDN w:val="0"/>
              <w:adjustRightInd w:val="0"/>
              <w:jc w:val="center"/>
            </w:pPr>
            <w:r w:rsidRPr="00515054">
              <w:t>3</w:t>
            </w:r>
          </w:p>
        </w:tc>
        <w:tc>
          <w:tcPr>
            <w:tcW w:w="3190" w:type="dxa"/>
          </w:tcPr>
          <w:p w:rsidR="005B1290" w:rsidRPr="00515054" w:rsidRDefault="005B1290" w:rsidP="00FC1D5A">
            <w:pPr>
              <w:tabs>
                <w:tab w:val="left" w:pos="360"/>
              </w:tabs>
              <w:autoSpaceDE w:val="0"/>
              <w:autoSpaceDN w:val="0"/>
              <w:adjustRightInd w:val="0"/>
              <w:jc w:val="center"/>
            </w:pPr>
            <w:r w:rsidRPr="00515054">
              <w:t>25</w:t>
            </w:r>
          </w:p>
        </w:tc>
        <w:tc>
          <w:tcPr>
            <w:tcW w:w="3191" w:type="dxa"/>
          </w:tcPr>
          <w:p w:rsidR="005B1290" w:rsidRPr="00515054" w:rsidRDefault="005B1290" w:rsidP="00FC1D5A">
            <w:pPr>
              <w:tabs>
                <w:tab w:val="left" w:pos="360"/>
              </w:tabs>
              <w:autoSpaceDE w:val="0"/>
              <w:autoSpaceDN w:val="0"/>
              <w:adjustRightInd w:val="0"/>
              <w:jc w:val="center"/>
            </w:pPr>
            <w:r w:rsidRPr="00515054">
              <w:t>25</w:t>
            </w:r>
          </w:p>
        </w:tc>
      </w:tr>
      <w:tr w:rsidR="005B1290" w:rsidRPr="00515054" w:rsidTr="00FC1D5A">
        <w:tc>
          <w:tcPr>
            <w:tcW w:w="3190" w:type="dxa"/>
          </w:tcPr>
          <w:p w:rsidR="005B1290" w:rsidRPr="00515054" w:rsidRDefault="005B1290" w:rsidP="00FC1D5A">
            <w:pPr>
              <w:tabs>
                <w:tab w:val="left" w:pos="360"/>
              </w:tabs>
              <w:autoSpaceDE w:val="0"/>
              <w:autoSpaceDN w:val="0"/>
              <w:adjustRightInd w:val="0"/>
              <w:jc w:val="center"/>
            </w:pPr>
            <w:r w:rsidRPr="00515054">
              <w:t>4</w:t>
            </w:r>
          </w:p>
        </w:tc>
        <w:tc>
          <w:tcPr>
            <w:tcW w:w="3190" w:type="dxa"/>
          </w:tcPr>
          <w:p w:rsidR="005B1290" w:rsidRPr="00515054" w:rsidRDefault="005B1290" w:rsidP="00FC1D5A">
            <w:pPr>
              <w:tabs>
                <w:tab w:val="left" w:pos="360"/>
              </w:tabs>
              <w:autoSpaceDE w:val="0"/>
              <w:autoSpaceDN w:val="0"/>
              <w:adjustRightInd w:val="0"/>
              <w:jc w:val="center"/>
            </w:pPr>
            <w:r w:rsidRPr="00515054">
              <w:t>10</w:t>
            </w:r>
          </w:p>
        </w:tc>
        <w:tc>
          <w:tcPr>
            <w:tcW w:w="3191" w:type="dxa"/>
          </w:tcPr>
          <w:p w:rsidR="005B1290" w:rsidRPr="00515054" w:rsidRDefault="005B1290" w:rsidP="00FC1D5A">
            <w:pPr>
              <w:tabs>
                <w:tab w:val="left" w:pos="360"/>
              </w:tabs>
              <w:autoSpaceDE w:val="0"/>
              <w:autoSpaceDN w:val="0"/>
              <w:adjustRightInd w:val="0"/>
              <w:jc w:val="center"/>
            </w:pPr>
            <w:r w:rsidRPr="00515054">
              <w:t>15</w:t>
            </w:r>
          </w:p>
        </w:tc>
      </w:tr>
    </w:tbl>
    <w:p w:rsidR="005B1290" w:rsidRPr="00515054" w:rsidRDefault="005B1290" w:rsidP="005B1290">
      <w:pPr>
        <w:tabs>
          <w:tab w:val="left" w:pos="360"/>
        </w:tabs>
        <w:autoSpaceDE w:val="0"/>
        <w:autoSpaceDN w:val="0"/>
        <w:adjustRightInd w:val="0"/>
        <w:spacing w:line="360" w:lineRule="auto"/>
        <w:jc w:val="both"/>
        <w:rPr>
          <w:sz w:val="28"/>
          <w:szCs w:val="28"/>
        </w:rPr>
      </w:pPr>
      <w:r w:rsidRPr="00515054">
        <w:rPr>
          <w:sz w:val="28"/>
          <w:szCs w:val="28"/>
        </w:rPr>
        <w:t xml:space="preserve">  </w:t>
      </w:r>
    </w:p>
    <w:p w:rsidR="005B1290" w:rsidRPr="00515054" w:rsidRDefault="005B1290" w:rsidP="005B1290">
      <w:pPr>
        <w:tabs>
          <w:tab w:val="left" w:pos="360"/>
        </w:tabs>
        <w:autoSpaceDE w:val="0"/>
        <w:autoSpaceDN w:val="0"/>
        <w:adjustRightInd w:val="0"/>
        <w:spacing w:line="360" w:lineRule="auto"/>
        <w:ind w:firstLine="709"/>
        <w:jc w:val="both"/>
        <w:rPr>
          <w:sz w:val="28"/>
          <w:szCs w:val="28"/>
        </w:rPr>
      </w:pPr>
      <w:r w:rsidRPr="00515054">
        <w:rPr>
          <w:sz w:val="28"/>
          <w:szCs w:val="28"/>
        </w:rPr>
        <w:t>В опросе преподавателей приняли  участие 27 человек из 54, что составило 50% преподавателей, работающих на факультете экономики во втором семестре 2012-2013 учебного года. Из них19 преподавателей (70% от всех), которые являются  штатными сотрудниками НИУ ВШЭ  и 8 человек – совместители (30% от всех). В опросе не участвовали преподаватели физкультуры (приложение 3).</w:t>
      </w:r>
    </w:p>
    <w:p w:rsidR="005B1290" w:rsidRPr="00515054" w:rsidRDefault="005B1290" w:rsidP="005B1290">
      <w:pPr>
        <w:spacing w:line="360" w:lineRule="auto"/>
        <w:ind w:firstLine="708"/>
        <w:jc w:val="both"/>
        <w:rPr>
          <w:sz w:val="28"/>
          <w:szCs w:val="28"/>
        </w:rPr>
      </w:pPr>
      <w:r w:rsidRPr="00515054">
        <w:rPr>
          <w:sz w:val="28"/>
          <w:szCs w:val="28"/>
        </w:rPr>
        <w:t>Целью анкетирования было выявить отношение студентов и преподавателей к существующей системе оценивания учебной деятельности студентов на факультете экономики. В анкете были определены функции оценки и принципы оценивания (функции и принципы  были описаны в главе 1). Преподавателям  и студентам был предложено проранжировать, указанные функции, по мере их значимости для респондентов.  Результаты представлены в таблице 4.</w:t>
      </w:r>
    </w:p>
    <w:p w:rsidR="005B1290" w:rsidRPr="00515054" w:rsidRDefault="005B1290" w:rsidP="005B1290">
      <w:pPr>
        <w:spacing w:line="360" w:lineRule="auto"/>
        <w:ind w:firstLine="708"/>
        <w:jc w:val="right"/>
        <w:rPr>
          <w:sz w:val="28"/>
          <w:szCs w:val="28"/>
        </w:rPr>
      </w:pPr>
      <w:r w:rsidRPr="00515054">
        <w:rPr>
          <w:sz w:val="28"/>
          <w:szCs w:val="28"/>
        </w:rPr>
        <w:t>Таблица 4</w:t>
      </w:r>
    </w:p>
    <w:p w:rsidR="005B1290" w:rsidRPr="00515054" w:rsidRDefault="005B1290" w:rsidP="005B1290">
      <w:pPr>
        <w:spacing w:line="360" w:lineRule="auto"/>
        <w:ind w:firstLine="708"/>
        <w:jc w:val="center"/>
        <w:rPr>
          <w:b/>
          <w:sz w:val="28"/>
          <w:szCs w:val="28"/>
        </w:rPr>
      </w:pPr>
      <w:r w:rsidRPr="00515054">
        <w:rPr>
          <w:b/>
          <w:sz w:val="28"/>
          <w:szCs w:val="28"/>
        </w:rPr>
        <w:t>Значимость требований к системе оценивания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49"/>
        <w:gridCol w:w="3902"/>
        <w:gridCol w:w="1475"/>
        <w:gridCol w:w="1980"/>
      </w:tblGrid>
      <w:tr w:rsidR="005B1290" w:rsidRPr="00515054" w:rsidTr="007E50C4">
        <w:tc>
          <w:tcPr>
            <w:tcW w:w="2249" w:type="dxa"/>
            <w:vMerge w:val="restart"/>
          </w:tcPr>
          <w:p w:rsidR="005B1290" w:rsidRPr="00515054" w:rsidRDefault="005B1290" w:rsidP="00AB6573">
            <w:pPr>
              <w:jc w:val="center"/>
            </w:pPr>
            <w:r w:rsidRPr="00515054">
              <w:t>Функции оценки</w:t>
            </w:r>
          </w:p>
        </w:tc>
        <w:tc>
          <w:tcPr>
            <w:tcW w:w="3902" w:type="dxa"/>
            <w:vMerge w:val="restart"/>
          </w:tcPr>
          <w:p w:rsidR="005B1290" w:rsidRPr="00515054" w:rsidRDefault="005B1290" w:rsidP="00AB6573">
            <w:pPr>
              <w:jc w:val="center"/>
            </w:pPr>
            <w:r w:rsidRPr="00515054">
              <w:t>Принципы оценивания</w:t>
            </w:r>
          </w:p>
        </w:tc>
        <w:tc>
          <w:tcPr>
            <w:tcW w:w="3455" w:type="dxa"/>
            <w:gridSpan w:val="2"/>
          </w:tcPr>
          <w:p w:rsidR="005B1290" w:rsidRPr="00515054" w:rsidRDefault="005B1290" w:rsidP="00AB6573">
            <w:pPr>
              <w:jc w:val="center"/>
            </w:pPr>
            <w:r w:rsidRPr="00515054">
              <w:t>Место в рейтинге</w:t>
            </w:r>
          </w:p>
        </w:tc>
      </w:tr>
      <w:tr w:rsidR="005B1290" w:rsidRPr="00515054" w:rsidTr="007E50C4">
        <w:tc>
          <w:tcPr>
            <w:tcW w:w="2249" w:type="dxa"/>
            <w:vMerge/>
          </w:tcPr>
          <w:p w:rsidR="005B1290" w:rsidRPr="00515054" w:rsidRDefault="005B1290" w:rsidP="00AB6573"/>
        </w:tc>
        <w:tc>
          <w:tcPr>
            <w:tcW w:w="3902" w:type="dxa"/>
            <w:vMerge/>
          </w:tcPr>
          <w:p w:rsidR="005B1290" w:rsidRPr="00515054" w:rsidRDefault="005B1290" w:rsidP="00AB6573"/>
        </w:tc>
        <w:tc>
          <w:tcPr>
            <w:tcW w:w="1475" w:type="dxa"/>
          </w:tcPr>
          <w:p w:rsidR="005B1290" w:rsidRPr="00515054" w:rsidRDefault="005B1290" w:rsidP="00AB6573">
            <w:pPr>
              <w:jc w:val="center"/>
            </w:pPr>
            <w:r w:rsidRPr="00515054">
              <w:t>студенты</w:t>
            </w:r>
          </w:p>
        </w:tc>
        <w:tc>
          <w:tcPr>
            <w:tcW w:w="1980" w:type="dxa"/>
          </w:tcPr>
          <w:p w:rsidR="005B1290" w:rsidRPr="00515054" w:rsidRDefault="005B1290" w:rsidP="00AB6573">
            <w:pPr>
              <w:jc w:val="center"/>
            </w:pPr>
            <w:r w:rsidRPr="00515054">
              <w:t>преподаватели</w:t>
            </w:r>
          </w:p>
        </w:tc>
      </w:tr>
      <w:tr w:rsidR="005B1290" w:rsidRPr="00515054" w:rsidTr="007E50C4">
        <w:tc>
          <w:tcPr>
            <w:tcW w:w="2249" w:type="dxa"/>
          </w:tcPr>
          <w:p w:rsidR="005B1290" w:rsidRPr="00515054" w:rsidRDefault="005B1290" w:rsidP="00AB6573">
            <w:r w:rsidRPr="00515054">
              <w:rPr>
                <w:bCs/>
              </w:rPr>
              <w:t>валидность</w:t>
            </w:r>
          </w:p>
          <w:p w:rsidR="005B1290" w:rsidRPr="00515054" w:rsidRDefault="005B1290" w:rsidP="00AB6573"/>
        </w:tc>
        <w:tc>
          <w:tcPr>
            <w:tcW w:w="3902" w:type="dxa"/>
          </w:tcPr>
          <w:p w:rsidR="005B1290" w:rsidRPr="00515054" w:rsidRDefault="005B1290" w:rsidP="00E44175">
            <w:pPr>
              <w:jc w:val="both"/>
            </w:pPr>
            <w:r w:rsidRPr="00515054">
              <w:t>объекты оценки должны соответствовать поставленным целям дисциплины, четко и ясно определены результаты, которые подлежат оценке.</w:t>
            </w:r>
          </w:p>
        </w:tc>
        <w:tc>
          <w:tcPr>
            <w:tcW w:w="1475" w:type="dxa"/>
          </w:tcPr>
          <w:p w:rsidR="005B1290" w:rsidRPr="00515054" w:rsidRDefault="005B1290" w:rsidP="00AB6573">
            <w:pPr>
              <w:jc w:val="center"/>
            </w:pPr>
            <w:r w:rsidRPr="00515054">
              <w:t>1</w:t>
            </w:r>
          </w:p>
          <w:p w:rsidR="005B1290" w:rsidRPr="00515054" w:rsidRDefault="005B1290" w:rsidP="00AB6573">
            <w:pPr>
              <w:jc w:val="center"/>
            </w:pPr>
            <w:r w:rsidRPr="00515054">
              <w:t>31%</w:t>
            </w:r>
          </w:p>
        </w:tc>
        <w:tc>
          <w:tcPr>
            <w:tcW w:w="1980" w:type="dxa"/>
          </w:tcPr>
          <w:p w:rsidR="005B1290" w:rsidRPr="00515054" w:rsidRDefault="005B1290" w:rsidP="00AB6573">
            <w:pPr>
              <w:jc w:val="center"/>
            </w:pPr>
            <w:r w:rsidRPr="00515054">
              <w:t>1</w:t>
            </w:r>
          </w:p>
          <w:p w:rsidR="005B1290" w:rsidRPr="00515054" w:rsidRDefault="005B1290" w:rsidP="00AB6573">
            <w:pPr>
              <w:jc w:val="center"/>
            </w:pPr>
            <w:r w:rsidRPr="00515054">
              <w:t>23%</w:t>
            </w:r>
          </w:p>
        </w:tc>
      </w:tr>
      <w:tr w:rsidR="005B1290" w:rsidRPr="00515054" w:rsidTr="007E50C4">
        <w:tc>
          <w:tcPr>
            <w:tcW w:w="2249" w:type="dxa"/>
          </w:tcPr>
          <w:p w:rsidR="005B1290" w:rsidRPr="00515054" w:rsidRDefault="005B1290" w:rsidP="00AB6573">
            <w:r w:rsidRPr="00515054">
              <w:rPr>
                <w:bCs/>
              </w:rPr>
              <w:t>надежность</w:t>
            </w:r>
          </w:p>
          <w:p w:rsidR="005B1290" w:rsidRPr="00515054" w:rsidRDefault="005B1290" w:rsidP="00AB6573"/>
        </w:tc>
        <w:tc>
          <w:tcPr>
            <w:tcW w:w="3902" w:type="dxa"/>
          </w:tcPr>
          <w:p w:rsidR="005B1290" w:rsidRPr="00515054" w:rsidRDefault="005B1290" w:rsidP="00AB6573">
            <w:pPr>
              <w:jc w:val="both"/>
            </w:pPr>
            <w:r w:rsidRPr="00515054">
              <w:t xml:space="preserve">единообразные стандарты, критерии выставления оценки,  условия  при проведении контроля  </w:t>
            </w:r>
          </w:p>
          <w:p w:rsidR="005B1290" w:rsidRPr="00515054" w:rsidRDefault="005B1290" w:rsidP="00AB6573">
            <w:pPr>
              <w:jc w:val="both"/>
            </w:pPr>
          </w:p>
        </w:tc>
        <w:tc>
          <w:tcPr>
            <w:tcW w:w="1475" w:type="dxa"/>
          </w:tcPr>
          <w:p w:rsidR="005B1290" w:rsidRPr="00515054" w:rsidRDefault="005B1290" w:rsidP="00AB6573">
            <w:pPr>
              <w:jc w:val="center"/>
            </w:pPr>
            <w:r w:rsidRPr="00515054">
              <w:t>2</w:t>
            </w:r>
          </w:p>
          <w:p w:rsidR="005B1290" w:rsidRPr="00515054" w:rsidRDefault="005B1290" w:rsidP="00AB6573">
            <w:pPr>
              <w:jc w:val="center"/>
            </w:pPr>
            <w:r w:rsidRPr="00515054">
              <w:t>25%</w:t>
            </w:r>
          </w:p>
        </w:tc>
        <w:tc>
          <w:tcPr>
            <w:tcW w:w="1980" w:type="dxa"/>
          </w:tcPr>
          <w:p w:rsidR="005B1290" w:rsidRPr="00515054" w:rsidRDefault="005B1290" w:rsidP="00AB6573">
            <w:pPr>
              <w:jc w:val="center"/>
            </w:pPr>
            <w:r w:rsidRPr="00515054">
              <w:t>2</w:t>
            </w:r>
          </w:p>
          <w:p w:rsidR="005B1290" w:rsidRPr="00515054" w:rsidRDefault="005B1290" w:rsidP="00AB6573">
            <w:pPr>
              <w:jc w:val="center"/>
            </w:pPr>
            <w:r w:rsidRPr="00515054">
              <w:t>20%</w:t>
            </w:r>
          </w:p>
        </w:tc>
      </w:tr>
      <w:tr w:rsidR="005B1290" w:rsidRPr="00515054" w:rsidTr="007E50C4">
        <w:tc>
          <w:tcPr>
            <w:tcW w:w="2249" w:type="dxa"/>
          </w:tcPr>
          <w:p w:rsidR="005B1290" w:rsidRPr="00515054" w:rsidRDefault="005B1290" w:rsidP="00AB6573">
            <w:r w:rsidRPr="00515054">
              <w:rPr>
                <w:bCs/>
              </w:rPr>
              <w:t>справедливость</w:t>
            </w:r>
          </w:p>
          <w:p w:rsidR="005B1290" w:rsidRPr="00515054" w:rsidRDefault="005B1290" w:rsidP="00AB6573"/>
        </w:tc>
        <w:tc>
          <w:tcPr>
            <w:tcW w:w="3902" w:type="dxa"/>
          </w:tcPr>
          <w:p w:rsidR="005B1290" w:rsidRPr="00515054" w:rsidRDefault="005B1290" w:rsidP="00AB6573">
            <w:pPr>
              <w:jc w:val="both"/>
            </w:pPr>
            <w:r w:rsidRPr="00515054">
              <w:t>разные студенты должны иметь равные возможности добиться успеха</w:t>
            </w:r>
          </w:p>
          <w:p w:rsidR="005B1290" w:rsidRPr="00515054" w:rsidRDefault="005B1290" w:rsidP="00AB6573">
            <w:pPr>
              <w:jc w:val="both"/>
            </w:pPr>
          </w:p>
        </w:tc>
        <w:tc>
          <w:tcPr>
            <w:tcW w:w="1475" w:type="dxa"/>
          </w:tcPr>
          <w:p w:rsidR="005B1290" w:rsidRPr="00515054" w:rsidRDefault="005B1290" w:rsidP="00AB6573">
            <w:pPr>
              <w:jc w:val="center"/>
            </w:pPr>
            <w:r w:rsidRPr="00515054">
              <w:t>5</w:t>
            </w:r>
          </w:p>
          <w:p w:rsidR="005B1290" w:rsidRPr="00515054" w:rsidRDefault="005B1290" w:rsidP="00AB6573">
            <w:pPr>
              <w:jc w:val="center"/>
            </w:pPr>
            <w:r w:rsidRPr="00515054">
              <w:t>1%</w:t>
            </w:r>
          </w:p>
        </w:tc>
        <w:tc>
          <w:tcPr>
            <w:tcW w:w="1980" w:type="dxa"/>
          </w:tcPr>
          <w:p w:rsidR="005B1290" w:rsidRPr="00515054" w:rsidRDefault="005B1290" w:rsidP="00AB6573">
            <w:pPr>
              <w:jc w:val="center"/>
            </w:pPr>
            <w:r w:rsidRPr="00515054">
              <w:t>4</w:t>
            </w:r>
          </w:p>
          <w:p w:rsidR="005B1290" w:rsidRPr="00515054" w:rsidRDefault="005B1290" w:rsidP="00AB6573">
            <w:pPr>
              <w:jc w:val="center"/>
            </w:pPr>
            <w:r w:rsidRPr="00515054">
              <w:t>14%</w:t>
            </w:r>
          </w:p>
        </w:tc>
      </w:tr>
      <w:tr w:rsidR="005B1290" w:rsidRPr="00515054" w:rsidTr="007E50C4">
        <w:tc>
          <w:tcPr>
            <w:tcW w:w="2249" w:type="dxa"/>
          </w:tcPr>
          <w:p w:rsidR="005B1290" w:rsidRPr="00515054" w:rsidRDefault="005B1290" w:rsidP="00AB6573">
            <w:r w:rsidRPr="00515054">
              <w:rPr>
                <w:bCs/>
              </w:rPr>
              <w:t>развивающая</w:t>
            </w:r>
          </w:p>
          <w:p w:rsidR="005B1290" w:rsidRPr="00515054" w:rsidRDefault="005B1290" w:rsidP="00AB6573"/>
        </w:tc>
        <w:tc>
          <w:tcPr>
            <w:tcW w:w="3902" w:type="dxa"/>
          </w:tcPr>
          <w:p w:rsidR="005B1290" w:rsidRPr="00515054" w:rsidRDefault="005B1290" w:rsidP="00AB6573">
            <w:pPr>
              <w:jc w:val="both"/>
            </w:pPr>
            <w:r w:rsidRPr="00515054">
              <w:t>информировать студентов о достижениях и как им улучшить свои результаты</w:t>
            </w:r>
          </w:p>
          <w:p w:rsidR="005B1290" w:rsidRPr="00515054" w:rsidRDefault="005B1290" w:rsidP="00AB6573">
            <w:pPr>
              <w:jc w:val="both"/>
            </w:pPr>
          </w:p>
        </w:tc>
        <w:tc>
          <w:tcPr>
            <w:tcW w:w="1475" w:type="dxa"/>
          </w:tcPr>
          <w:p w:rsidR="005B1290" w:rsidRPr="00515054" w:rsidRDefault="005B1290" w:rsidP="00AB6573">
            <w:pPr>
              <w:jc w:val="center"/>
            </w:pPr>
            <w:r w:rsidRPr="00515054">
              <w:t>5</w:t>
            </w:r>
          </w:p>
          <w:p w:rsidR="005B1290" w:rsidRPr="00515054" w:rsidRDefault="005B1290" w:rsidP="00AB6573">
            <w:pPr>
              <w:jc w:val="center"/>
            </w:pPr>
            <w:r w:rsidRPr="00515054">
              <w:t>1%</w:t>
            </w:r>
          </w:p>
        </w:tc>
        <w:tc>
          <w:tcPr>
            <w:tcW w:w="1980" w:type="dxa"/>
          </w:tcPr>
          <w:p w:rsidR="005B1290" w:rsidRPr="00515054" w:rsidRDefault="005B1290" w:rsidP="00AB6573">
            <w:pPr>
              <w:jc w:val="center"/>
            </w:pPr>
            <w:r w:rsidRPr="00515054">
              <w:t>4</w:t>
            </w:r>
          </w:p>
          <w:p w:rsidR="005B1290" w:rsidRPr="00515054" w:rsidRDefault="005B1290" w:rsidP="00AB6573">
            <w:pPr>
              <w:jc w:val="center"/>
            </w:pPr>
            <w:r w:rsidRPr="00515054">
              <w:t>14%</w:t>
            </w:r>
          </w:p>
        </w:tc>
      </w:tr>
      <w:tr w:rsidR="005B1290" w:rsidRPr="00515054" w:rsidTr="007E50C4">
        <w:tc>
          <w:tcPr>
            <w:tcW w:w="2249" w:type="dxa"/>
          </w:tcPr>
          <w:p w:rsidR="005B1290" w:rsidRPr="00515054" w:rsidRDefault="005B1290" w:rsidP="00AB6573">
            <w:r w:rsidRPr="00515054">
              <w:rPr>
                <w:bCs/>
              </w:rPr>
              <w:t>своевременность</w:t>
            </w:r>
          </w:p>
          <w:p w:rsidR="005B1290" w:rsidRPr="00515054" w:rsidRDefault="005B1290" w:rsidP="00AB6573"/>
        </w:tc>
        <w:tc>
          <w:tcPr>
            <w:tcW w:w="3902" w:type="dxa"/>
          </w:tcPr>
          <w:p w:rsidR="005B1290" w:rsidRPr="00515054" w:rsidRDefault="005B1290" w:rsidP="00AB6573">
            <w:pPr>
              <w:jc w:val="both"/>
            </w:pPr>
            <w:r w:rsidRPr="00515054">
              <w:t>поддерживать   обратную связь с преподавателями, своевременно информировать   студентов о результатах, выполненных ими работ</w:t>
            </w:r>
          </w:p>
        </w:tc>
        <w:tc>
          <w:tcPr>
            <w:tcW w:w="1475" w:type="dxa"/>
          </w:tcPr>
          <w:p w:rsidR="005B1290" w:rsidRPr="00515054" w:rsidRDefault="005B1290" w:rsidP="00AB6573">
            <w:pPr>
              <w:jc w:val="center"/>
            </w:pPr>
            <w:r w:rsidRPr="00515054">
              <w:t>3</w:t>
            </w:r>
          </w:p>
          <w:p w:rsidR="005B1290" w:rsidRPr="00515054" w:rsidRDefault="005B1290" w:rsidP="00AB6573">
            <w:pPr>
              <w:jc w:val="center"/>
            </w:pPr>
            <w:r w:rsidRPr="00515054">
              <w:t>23%</w:t>
            </w:r>
          </w:p>
        </w:tc>
        <w:tc>
          <w:tcPr>
            <w:tcW w:w="1980" w:type="dxa"/>
          </w:tcPr>
          <w:p w:rsidR="005B1290" w:rsidRPr="00515054" w:rsidRDefault="005B1290" w:rsidP="00AB6573">
            <w:pPr>
              <w:jc w:val="center"/>
            </w:pPr>
            <w:r w:rsidRPr="00515054">
              <w:t>3</w:t>
            </w:r>
          </w:p>
          <w:p w:rsidR="005B1290" w:rsidRPr="00515054" w:rsidRDefault="005B1290" w:rsidP="00AB6573">
            <w:pPr>
              <w:jc w:val="center"/>
            </w:pPr>
            <w:r w:rsidRPr="00515054">
              <w:t>16%</w:t>
            </w:r>
          </w:p>
        </w:tc>
      </w:tr>
      <w:tr w:rsidR="007E50C4" w:rsidRPr="00515054" w:rsidTr="00E7263A">
        <w:tc>
          <w:tcPr>
            <w:tcW w:w="2249" w:type="dxa"/>
            <w:vMerge w:val="restart"/>
          </w:tcPr>
          <w:p w:rsidR="007E50C4" w:rsidRPr="00515054" w:rsidRDefault="007E50C4" w:rsidP="00AB6573">
            <w:pPr>
              <w:jc w:val="center"/>
            </w:pPr>
            <w:r w:rsidRPr="00515054">
              <w:t>Функции оценки</w:t>
            </w:r>
          </w:p>
        </w:tc>
        <w:tc>
          <w:tcPr>
            <w:tcW w:w="3902" w:type="dxa"/>
            <w:vMerge w:val="restart"/>
          </w:tcPr>
          <w:p w:rsidR="007E50C4" w:rsidRPr="00515054" w:rsidRDefault="007E50C4" w:rsidP="00AB6573">
            <w:pPr>
              <w:jc w:val="center"/>
            </w:pPr>
            <w:r w:rsidRPr="00515054">
              <w:t>Принципы оценивания</w:t>
            </w:r>
          </w:p>
        </w:tc>
        <w:tc>
          <w:tcPr>
            <w:tcW w:w="3455" w:type="dxa"/>
            <w:gridSpan w:val="2"/>
          </w:tcPr>
          <w:p w:rsidR="007E50C4" w:rsidRPr="00515054" w:rsidRDefault="007E50C4" w:rsidP="00AB6573">
            <w:pPr>
              <w:jc w:val="center"/>
            </w:pPr>
            <w:r w:rsidRPr="00515054">
              <w:t>Место в рейтинге</w:t>
            </w:r>
          </w:p>
        </w:tc>
      </w:tr>
      <w:tr w:rsidR="007E50C4" w:rsidRPr="00515054" w:rsidTr="00E7263A">
        <w:tc>
          <w:tcPr>
            <w:tcW w:w="2249" w:type="dxa"/>
            <w:vMerge/>
          </w:tcPr>
          <w:p w:rsidR="007E50C4" w:rsidRPr="00515054" w:rsidRDefault="007E50C4" w:rsidP="00AB6573"/>
        </w:tc>
        <w:tc>
          <w:tcPr>
            <w:tcW w:w="3902" w:type="dxa"/>
            <w:vMerge/>
          </w:tcPr>
          <w:p w:rsidR="007E50C4" w:rsidRPr="00515054" w:rsidRDefault="007E50C4" w:rsidP="00AB6573"/>
        </w:tc>
        <w:tc>
          <w:tcPr>
            <w:tcW w:w="1475" w:type="dxa"/>
          </w:tcPr>
          <w:p w:rsidR="007E50C4" w:rsidRPr="00515054" w:rsidRDefault="007E50C4" w:rsidP="00AB6573">
            <w:pPr>
              <w:jc w:val="center"/>
            </w:pPr>
            <w:r w:rsidRPr="00515054">
              <w:t>студенты</w:t>
            </w:r>
          </w:p>
        </w:tc>
        <w:tc>
          <w:tcPr>
            <w:tcW w:w="1980" w:type="dxa"/>
          </w:tcPr>
          <w:p w:rsidR="007E50C4" w:rsidRPr="00515054" w:rsidRDefault="007E50C4" w:rsidP="00AB6573">
            <w:pPr>
              <w:jc w:val="center"/>
            </w:pPr>
            <w:r w:rsidRPr="00515054">
              <w:t>преподаватели</w:t>
            </w:r>
          </w:p>
        </w:tc>
      </w:tr>
      <w:tr w:rsidR="005B1290" w:rsidRPr="00515054" w:rsidTr="007E50C4">
        <w:tc>
          <w:tcPr>
            <w:tcW w:w="2249" w:type="dxa"/>
          </w:tcPr>
          <w:p w:rsidR="005B1290" w:rsidRPr="00515054" w:rsidRDefault="005B1290" w:rsidP="00AB6573">
            <w:pPr>
              <w:rPr>
                <w:bCs/>
              </w:rPr>
            </w:pPr>
            <w:r w:rsidRPr="00515054">
              <w:rPr>
                <w:bCs/>
              </w:rPr>
              <w:t>эффективность</w:t>
            </w:r>
          </w:p>
          <w:p w:rsidR="005B1290" w:rsidRPr="00515054" w:rsidRDefault="005B1290" w:rsidP="00AB6573">
            <w:pPr>
              <w:rPr>
                <w:bCs/>
              </w:rPr>
            </w:pPr>
          </w:p>
        </w:tc>
        <w:tc>
          <w:tcPr>
            <w:tcW w:w="3902" w:type="dxa"/>
          </w:tcPr>
          <w:p w:rsidR="005B1290" w:rsidRPr="00515054" w:rsidRDefault="005B1290" w:rsidP="00AB6573">
            <w:pPr>
              <w:jc w:val="both"/>
            </w:pPr>
            <w:r w:rsidRPr="00515054">
              <w:t>должны быть понятными, конкретными, удобными для преподавателей и студентов и не забирать много времени для выполнения студентами и проверки преподавателями</w:t>
            </w:r>
          </w:p>
        </w:tc>
        <w:tc>
          <w:tcPr>
            <w:tcW w:w="1475" w:type="dxa"/>
          </w:tcPr>
          <w:p w:rsidR="005B1290" w:rsidRPr="00515054" w:rsidRDefault="005B1290" w:rsidP="00AB6573">
            <w:pPr>
              <w:jc w:val="center"/>
            </w:pPr>
            <w:r w:rsidRPr="00515054">
              <w:t>4</w:t>
            </w:r>
          </w:p>
          <w:p w:rsidR="005B1290" w:rsidRPr="00515054" w:rsidRDefault="005B1290" w:rsidP="00AB6573">
            <w:pPr>
              <w:jc w:val="center"/>
            </w:pPr>
            <w:r w:rsidRPr="00515054">
              <w:t>20%</w:t>
            </w:r>
          </w:p>
        </w:tc>
        <w:tc>
          <w:tcPr>
            <w:tcW w:w="1980" w:type="dxa"/>
          </w:tcPr>
          <w:p w:rsidR="005B1290" w:rsidRPr="00515054" w:rsidRDefault="005B1290" w:rsidP="00AB6573">
            <w:pPr>
              <w:jc w:val="center"/>
            </w:pPr>
            <w:r w:rsidRPr="00515054">
              <w:t>5</w:t>
            </w:r>
          </w:p>
          <w:p w:rsidR="005B1290" w:rsidRPr="00515054" w:rsidRDefault="005B1290" w:rsidP="00AB6573">
            <w:pPr>
              <w:jc w:val="center"/>
            </w:pPr>
            <w:r w:rsidRPr="00515054">
              <w:t>10%</w:t>
            </w:r>
          </w:p>
        </w:tc>
      </w:tr>
    </w:tbl>
    <w:p w:rsidR="005B1290" w:rsidRPr="00515054" w:rsidRDefault="005B1290" w:rsidP="005B1290">
      <w:pPr>
        <w:spacing w:line="360" w:lineRule="auto"/>
      </w:pPr>
    </w:p>
    <w:p w:rsidR="005B1290" w:rsidRPr="00515054" w:rsidRDefault="005B1290" w:rsidP="005B1290">
      <w:pPr>
        <w:spacing w:line="360" w:lineRule="auto"/>
        <w:ind w:firstLine="708"/>
        <w:jc w:val="both"/>
        <w:rPr>
          <w:sz w:val="28"/>
          <w:szCs w:val="28"/>
        </w:rPr>
      </w:pPr>
      <w:r w:rsidRPr="00515054">
        <w:rPr>
          <w:sz w:val="28"/>
          <w:szCs w:val="28"/>
        </w:rPr>
        <w:t xml:space="preserve">Как видно из таблицы 4, мнения  студентов и преподавателей практически совпали. Участники образовательного процесса считают, что оценки в первую очередь должны соответствовать целям учебной дисциплины, а критерии оценивания должны быть одинаковы для всех студентов, проходящих контроль знаний. Однако в то же время студенты отмечают, что надежность оценки проявляется недостаточно, а в ряде случаев отсутствует (таблица 5). </w:t>
      </w:r>
    </w:p>
    <w:p w:rsidR="005B1290" w:rsidRPr="00515054" w:rsidRDefault="005B1290" w:rsidP="005B1290">
      <w:pPr>
        <w:spacing w:line="360" w:lineRule="auto"/>
        <w:jc w:val="right"/>
        <w:rPr>
          <w:sz w:val="28"/>
          <w:szCs w:val="28"/>
        </w:rPr>
      </w:pPr>
      <w:r w:rsidRPr="00515054">
        <w:rPr>
          <w:sz w:val="28"/>
          <w:szCs w:val="28"/>
        </w:rPr>
        <w:t>Таблица 5</w:t>
      </w:r>
    </w:p>
    <w:p w:rsidR="005B1290" w:rsidRPr="00515054" w:rsidRDefault="005B1290" w:rsidP="005B1290">
      <w:pPr>
        <w:spacing w:line="360" w:lineRule="auto"/>
        <w:jc w:val="center"/>
        <w:rPr>
          <w:b/>
          <w:sz w:val="28"/>
          <w:szCs w:val="28"/>
        </w:rPr>
      </w:pPr>
      <w:r w:rsidRPr="00515054">
        <w:rPr>
          <w:b/>
          <w:sz w:val="28"/>
          <w:szCs w:val="28"/>
        </w:rPr>
        <w:t>Соответствие оценок  критериям оценивания на факультете экономики</w:t>
      </w:r>
    </w:p>
    <w:tbl>
      <w:tblPr>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2392"/>
        <w:gridCol w:w="2392"/>
        <w:gridCol w:w="2392"/>
      </w:tblGrid>
      <w:tr w:rsidR="005B1290" w:rsidRPr="00515054" w:rsidTr="00FC1D5A">
        <w:tc>
          <w:tcPr>
            <w:tcW w:w="2392" w:type="dxa"/>
          </w:tcPr>
          <w:p w:rsidR="005B1290" w:rsidRPr="00515054" w:rsidRDefault="005B1290" w:rsidP="00FC1D5A"/>
        </w:tc>
        <w:tc>
          <w:tcPr>
            <w:tcW w:w="2392" w:type="dxa"/>
          </w:tcPr>
          <w:p w:rsidR="005B1290" w:rsidRPr="00515054" w:rsidRDefault="005B1290" w:rsidP="00FC1D5A">
            <w:r w:rsidRPr="00515054">
              <w:t>Критерий оценки полностью соответствует</w:t>
            </w:r>
          </w:p>
        </w:tc>
        <w:tc>
          <w:tcPr>
            <w:tcW w:w="2392" w:type="dxa"/>
          </w:tcPr>
          <w:p w:rsidR="005B1290" w:rsidRPr="00515054" w:rsidRDefault="005B1290" w:rsidP="00FC1D5A">
            <w:r w:rsidRPr="00515054">
              <w:t>Критерий оценки проявлен, но недостаточно</w:t>
            </w:r>
          </w:p>
        </w:tc>
        <w:tc>
          <w:tcPr>
            <w:tcW w:w="2392" w:type="dxa"/>
          </w:tcPr>
          <w:p w:rsidR="005B1290" w:rsidRPr="00515054" w:rsidRDefault="005B1290" w:rsidP="00FC1D5A">
            <w:r w:rsidRPr="00515054">
              <w:t xml:space="preserve">Критерий оценки не соответствует </w:t>
            </w:r>
          </w:p>
        </w:tc>
      </w:tr>
      <w:tr w:rsidR="005B1290" w:rsidRPr="00515054" w:rsidTr="00FC1D5A">
        <w:tc>
          <w:tcPr>
            <w:tcW w:w="2392" w:type="dxa"/>
          </w:tcPr>
          <w:p w:rsidR="005B1290" w:rsidRPr="00515054" w:rsidRDefault="005B1290" w:rsidP="00FC1D5A">
            <w:pPr>
              <w:spacing w:line="360" w:lineRule="auto"/>
            </w:pPr>
            <w:r w:rsidRPr="00515054">
              <w:t>Валидность</w:t>
            </w:r>
          </w:p>
        </w:tc>
        <w:tc>
          <w:tcPr>
            <w:tcW w:w="2392" w:type="dxa"/>
          </w:tcPr>
          <w:p w:rsidR="005B1290" w:rsidRPr="00515054" w:rsidRDefault="005B1290" w:rsidP="00FC1D5A">
            <w:pPr>
              <w:spacing w:line="360" w:lineRule="auto"/>
              <w:jc w:val="center"/>
            </w:pPr>
            <w:r w:rsidRPr="00515054">
              <w:t>28%</w:t>
            </w:r>
          </w:p>
        </w:tc>
        <w:tc>
          <w:tcPr>
            <w:tcW w:w="2392" w:type="dxa"/>
          </w:tcPr>
          <w:p w:rsidR="005B1290" w:rsidRPr="00515054" w:rsidRDefault="005B1290" w:rsidP="00FC1D5A">
            <w:pPr>
              <w:spacing w:line="360" w:lineRule="auto"/>
              <w:jc w:val="center"/>
            </w:pPr>
            <w:r w:rsidRPr="00515054">
              <w:t>70%</w:t>
            </w:r>
          </w:p>
        </w:tc>
        <w:tc>
          <w:tcPr>
            <w:tcW w:w="2392" w:type="dxa"/>
          </w:tcPr>
          <w:p w:rsidR="005B1290" w:rsidRPr="00515054" w:rsidRDefault="005B1290" w:rsidP="00FC1D5A">
            <w:pPr>
              <w:spacing w:line="360" w:lineRule="auto"/>
              <w:jc w:val="center"/>
            </w:pPr>
            <w:r w:rsidRPr="00515054">
              <w:t>2%</w:t>
            </w:r>
          </w:p>
        </w:tc>
      </w:tr>
      <w:tr w:rsidR="005B1290" w:rsidRPr="00515054" w:rsidTr="00FC1D5A">
        <w:tc>
          <w:tcPr>
            <w:tcW w:w="2392" w:type="dxa"/>
          </w:tcPr>
          <w:p w:rsidR="005B1290" w:rsidRPr="00515054" w:rsidRDefault="005B1290" w:rsidP="00FC1D5A">
            <w:pPr>
              <w:spacing w:line="360" w:lineRule="auto"/>
            </w:pPr>
            <w:r w:rsidRPr="00515054">
              <w:rPr>
                <w:b/>
                <w:bCs/>
              </w:rPr>
              <w:t>Надежность</w:t>
            </w:r>
          </w:p>
        </w:tc>
        <w:tc>
          <w:tcPr>
            <w:tcW w:w="2392" w:type="dxa"/>
          </w:tcPr>
          <w:p w:rsidR="005B1290" w:rsidRPr="00515054" w:rsidRDefault="005B1290" w:rsidP="00FC1D5A">
            <w:pPr>
              <w:spacing w:line="360" w:lineRule="auto"/>
              <w:jc w:val="center"/>
            </w:pPr>
            <w:r w:rsidRPr="00515054">
              <w:rPr>
                <w:b/>
                <w:bCs/>
              </w:rPr>
              <w:t>0%</w:t>
            </w:r>
          </w:p>
        </w:tc>
        <w:tc>
          <w:tcPr>
            <w:tcW w:w="2392" w:type="dxa"/>
          </w:tcPr>
          <w:p w:rsidR="005B1290" w:rsidRPr="00515054" w:rsidRDefault="005B1290" w:rsidP="00FC1D5A">
            <w:pPr>
              <w:spacing w:line="360" w:lineRule="auto"/>
              <w:jc w:val="center"/>
            </w:pPr>
            <w:r w:rsidRPr="00515054">
              <w:rPr>
                <w:b/>
                <w:bCs/>
              </w:rPr>
              <w:t>51%</w:t>
            </w:r>
          </w:p>
        </w:tc>
        <w:tc>
          <w:tcPr>
            <w:tcW w:w="2392" w:type="dxa"/>
          </w:tcPr>
          <w:p w:rsidR="005B1290" w:rsidRPr="00515054" w:rsidRDefault="005B1290" w:rsidP="00FC1D5A">
            <w:pPr>
              <w:spacing w:line="360" w:lineRule="auto"/>
              <w:jc w:val="center"/>
            </w:pPr>
            <w:r w:rsidRPr="00515054">
              <w:rPr>
                <w:b/>
                <w:bCs/>
              </w:rPr>
              <w:t>49%</w:t>
            </w:r>
          </w:p>
        </w:tc>
      </w:tr>
      <w:tr w:rsidR="005B1290" w:rsidRPr="00515054" w:rsidTr="00FC1D5A">
        <w:tc>
          <w:tcPr>
            <w:tcW w:w="2392" w:type="dxa"/>
          </w:tcPr>
          <w:p w:rsidR="005B1290" w:rsidRPr="00515054" w:rsidRDefault="005B1290" w:rsidP="00FC1D5A">
            <w:pPr>
              <w:spacing w:line="360" w:lineRule="auto"/>
            </w:pPr>
            <w:r w:rsidRPr="00515054">
              <w:t>Справедливость</w:t>
            </w:r>
          </w:p>
        </w:tc>
        <w:tc>
          <w:tcPr>
            <w:tcW w:w="2392" w:type="dxa"/>
          </w:tcPr>
          <w:p w:rsidR="005B1290" w:rsidRPr="00515054" w:rsidRDefault="005B1290" w:rsidP="00FC1D5A">
            <w:pPr>
              <w:spacing w:line="360" w:lineRule="auto"/>
              <w:jc w:val="center"/>
            </w:pPr>
            <w:r w:rsidRPr="00515054">
              <w:t>29%</w:t>
            </w:r>
          </w:p>
        </w:tc>
        <w:tc>
          <w:tcPr>
            <w:tcW w:w="2392" w:type="dxa"/>
          </w:tcPr>
          <w:p w:rsidR="005B1290" w:rsidRPr="00515054" w:rsidRDefault="005B1290" w:rsidP="00FC1D5A">
            <w:pPr>
              <w:spacing w:line="360" w:lineRule="auto"/>
              <w:jc w:val="center"/>
            </w:pPr>
            <w:r w:rsidRPr="00515054">
              <w:t>60%</w:t>
            </w:r>
          </w:p>
        </w:tc>
        <w:tc>
          <w:tcPr>
            <w:tcW w:w="2392" w:type="dxa"/>
          </w:tcPr>
          <w:p w:rsidR="005B1290" w:rsidRPr="00515054" w:rsidRDefault="005B1290" w:rsidP="00FC1D5A">
            <w:pPr>
              <w:spacing w:line="360" w:lineRule="auto"/>
              <w:jc w:val="center"/>
            </w:pPr>
            <w:r w:rsidRPr="00515054">
              <w:t>11%</w:t>
            </w:r>
          </w:p>
        </w:tc>
      </w:tr>
      <w:tr w:rsidR="005B1290" w:rsidRPr="00515054" w:rsidTr="00FC1D5A">
        <w:tc>
          <w:tcPr>
            <w:tcW w:w="2392" w:type="dxa"/>
          </w:tcPr>
          <w:p w:rsidR="005B1290" w:rsidRPr="00515054" w:rsidRDefault="005B1290" w:rsidP="00FC1D5A">
            <w:pPr>
              <w:spacing w:line="360" w:lineRule="auto"/>
            </w:pPr>
            <w:r w:rsidRPr="00515054">
              <w:t>Развивающая</w:t>
            </w:r>
          </w:p>
        </w:tc>
        <w:tc>
          <w:tcPr>
            <w:tcW w:w="2392" w:type="dxa"/>
          </w:tcPr>
          <w:p w:rsidR="005B1290" w:rsidRPr="00515054" w:rsidRDefault="005B1290" w:rsidP="00FC1D5A">
            <w:pPr>
              <w:spacing w:line="360" w:lineRule="auto"/>
              <w:jc w:val="center"/>
            </w:pPr>
            <w:r w:rsidRPr="00515054">
              <w:t>16%</w:t>
            </w:r>
          </w:p>
        </w:tc>
        <w:tc>
          <w:tcPr>
            <w:tcW w:w="2392" w:type="dxa"/>
          </w:tcPr>
          <w:p w:rsidR="005B1290" w:rsidRPr="00515054" w:rsidRDefault="005B1290" w:rsidP="00FC1D5A">
            <w:pPr>
              <w:spacing w:line="360" w:lineRule="auto"/>
              <w:jc w:val="center"/>
            </w:pPr>
            <w:r w:rsidRPr="00515054">
              <w:t>67%</w:t>
            </w:r>
          </w:p>
        </w:tc>
        <w:tc>
          <w:tcPr>
            <w:tcW w:w="2392" w:type="dxa"/>
          </w:tcPr>
          <w:p w:rsidR="005B1290" w:rsidRPr="00515054" w:rsidRDefault="005B1290" w:rsidP="00FC1D5A">
            <w:pPr>
              <w:spacing w:line="360" w:lineRule="auto"/>
              <w:jc w:val="center"/>
            </w:pPr>
            <w:r w:rsidRPr="00515054">
              <w:t>17%</w:t>
            </w:r>
          </w:p>
        </w:tc>
      </w:tr>
      <w:tr w:rsidR="005B1290" w:rsidRPr="00515054" w:rsidTr="00FC1D5A">
        <w:tc>
          <w:tcPr>
            <w:tcW w:w="2392" w:type="dxa"/>
          </w:tcPr>
          <w:p w:rsidR="005B1290" w:rsidRPr="00515054" w:rsidRDefault="005B1290" w:rsidP="00FC1D5A">
            <w:pPr>
              <w:spacing w:line="360" w:lineRule="auto"/>
            </w:pPr>
            <w:r w:rsidRPr="00515054">
              <w:t xml:space="preserve">Своевременность </w:t>
            </w:r>
          </w:p>
        </w:tc>
        <w:tc>
          <w:tcPr>
            <w:tcW w:w="2392" w:type="dxa"/>
          </w:tcPr>
          <w:p w:rsidR="005B1290" w:rsidRPr="00515054" w:rsidRDefault="005B1290" w:rsidP="00FC1D5A">
            <w:pPr>
              <w:spacing w:line="360" w:lineRule="auto"/>
              <w:jc w:val="center"/>
            </w:pPr>
            <w:r w:rsidRPr="00515054">
              <w:t>40%</w:t>
            </w:r>
          </w:p>
        </w:tc>
        <w:tc>
          <w:tcPr>
            <w:tcW w:w="2392" w:type="dxa"/>
          </w:tcPr>
          <w:p w:rsidR="005B1290" w:rsidRPr="00515054" w:rsidRDefault="005B1290" w:rsidP="00FC1D5A">
            <w:pPr>
              <w:spacing w:line="360" w:lineRule="auto"/>
              <w:jc w:val="center"/>
            </w:pPr>
            <w:r w:rsidRPr="00515054">
              <w:t>35%</w:t>
            </w:r>
          </w:p>
        </w:tc>
        <w:tc>
          <w:tcPr>
            <w:tcW w:w="2392" w:type="dxa"/>
          </w:tcPr>
          <w:p w:rsidR="005B1290" w:rsidRPr="00515054" w:rsidRDefault="005B1290" w:rsidP="00FC1D5A">
            <w:pPr>
              <w:spacing w:line="360" w:lineRule="auto"/>
              <w:jc w:val="center"/>
            </w:pPr>
            <w:r w:rsidRPr="00515054">
              <w:t>26%</w:t>
            </w:r>
          </w:p>
        </w:tc>
      </w:tr>
    </w:tbl>
    <w:p w:rsidR="005B1290" w:rsidRPr="00515054" w:rsidRDefault="005B1290" w:rsidP="005B1290">
      <w:pPr>
        <w:spacing w:line="360" w:lineRule="auto"/>
        <w:rPr>
          <w:sz w:val="28"/>
          <w:szCs w:val="28"/>
        </w:rPr>
      </w:pPr>
    </w:p>
    <w:p w:rsidR="005B1290" w:rsidRPr="00515054" w:rsidRDefault="005B1290" w:rsidP="005B1290">
      <w:pPr>
        <w:spacing w:line="360" w:lineRule="auto"/>
        <w:ind w:firstLine="708"/>
        <w:jc w:val="both"/>
        <w:rPr>
          <w:sz w:val="28"/>
          <w:szCs w:val="28"/>
        </w:rPr>
      </w:pPr>
      <w:r w:rsidRPr="00515054">
        <w:rPr>
          <w:sz w:val="28"/>
          <w:szCs w:val="28"/>
        </w:rPr>
        <w:t xml:space="preserve">Надежность и справедливость оценки обеспечиваются созданием одинаковых условий обучения студентов одного курса и предоставление равных возможностей для достижения результата. Для этого необходимо, чтобы  преподаватели согласовывали правила проведения контроля, договаривались о содержании контрольно-измерительных материалов, использовали одинаковые технологии опроса и критерии формирования оценки. </w:t>
      </w:r>
    </w:p>
    <w:p w:rsidR="005B1290" w:rsidRPr="00515054" w:rsidRDefault="005B1290" w:rsidP="005B1290">
      <w:pPr>
        <w:spacing w:line="360" w:lineRule="auto"/>
        <w:ind w:firstLine="708"/>
        <w:jc w:val="both"/>
        <w:rPr>
          <w:sz w:val="28"/>
          <w:szCs w:val="28"/>
        </w:rPr>
      </w:pPr>
      <w:r w:rsidRPr="00515054">
        <w:rPr>
          <w:sz w:val="28"/>
          <w:szCs w:val="28"/>
        </w:rPr>
        <w:t xml:space="preserve">В ответах на  анкету  студенты указывали, что преподаватели факультета экономики используют различные подходы к формированию итоговой оценки, и это не всегда  соответствует положению об организации контроля знаний в  НИУ ВШЭ. По мнению респондентов, оценка по ряду предметов не справедлива так, как у студентов разных групп на одном курсе различные условия для проведения контроля знаний. Например, итоговый контроль по микроэкономике на 2 курсе у групп 1, 2, 3 проходил как компьютерное тестирование, а у студентов 4, 5 ,6 группы был в виде  письменного теста. Структура и содержание тестов были разными. 67% студентов, которые отвечали на компьютерный тест, получили  неудовлетворительные результаты, и лишь 15%  студентов   трех следующих групп  имели неудовлетворительные оценки. </w:t>
      </w:r>
      <w:r w:rsidRPr="00515054">
        <w:rPr>
          <w:color w:val="000000"/>
          <w:sz w:val="28"/>
          <w:szCs w:val="28"/>
        </w:rPr>
        <w:t>Методы проведения контроля тоже отличалось, у экзаменатора первого полупотока на экзамене использовался компьютерный тест в системе «</w:t>
      </w:r>
      <w:r w:rsidRPr="00515054">
        <w:rPr>
          <w:color w:val="000000"/>
          <w:sz w:val="28"/>
          <w:szCs w:val="28"/>
          <w:lang w:val="en-US"/>
        </w:rPr>
        <w:t>distlearn</w:t>
      </w:r>
      <w:r w:rsidRPr="00515054">
        <w:rPr>
          <w:color w:val="000000"/>
          <w:sz w:val="28"/>
          <w:szCs w:val="28"/>
        </w:rPr>
        <w:t>», с вычитанием баллов за неверные ответы, а так же преподаватель не оценивал задачи с арифметическими погрешностями, так рассуждения студентов и ход решения задач отразить в тесте было не возможно. А в то же время студенты других групп отвечали на письменный тест, решения задач было зафиксировано в работе, и преподаватель мог проследить ход рассуждения студента, даже если он допускал арифметическую ошибку. У первого преподавателя шкала баллов и перевод их в десятибалльную оценку была названа до начала экзамена и правила не менялись. В то время как второй преподаватель после проверки письменных работ выявил студентов с лучшим результатом и из результат был принят за 10 баллов, далее присвоение  баллов студентам шло по убывающей.</w:t>
      </w:r>
      <w:r w:rsidR="00256C77" w:rsidRPr="00515054">
        <w:rPr>
          <w:color w:val="000000"/>
          <w:sz w:val="28"/>
          <w:szCs w:val="28"/>
        </w:rPr>
        <w:t xml:space="preserve"> К сожалению, этот пример - </w:t>
      </w:r>
      <w:r w:rsidRPr="00515054">
        <w:rPr>
          <w:sz w:val="28"/>
          <w:szCs w:val="28"/>
        </w:rPr>
        <w:t>не единичный случай в пр</w:t>
      </w:r>
      <w:r w:rsidR="00256C77" w:rsidRPr="00515054">
        <w:rPr>
          <w:sz w:val="28"/>
          <w:szCs w:val="28"/>
        </w:rPr>
        <w:t xml:space="preserve">актике оценивания на факультете, что подтверждают студенты в анкетах.  Очевидно, что в такой ситуации, оценка </w:t>
      </w:r>
      <w:r w:rsidRPr="00515054">
        <w:rPr>
          <w:sz w:val="28"/>
          <w:szCs w:val="28"/>
        </w:rPr>
        <w:t xml:space="preserve"> </w:t>
      </w:r>
      <w:r w:rsidR="00256C77" w:rsidRPr="00515054">
        <w:rPr>
          <w:sz w:val="28"/>
          <w:szCs w:val="28"/>
        </w:rPr>
        <w:t xml:space="preserve">не является для студентов </w:t>
      </w:r>
      <w:r w:rsidRPr="00515054">
        <w:rPr>
          <w:sz w:val="28"/>
          <w:szCs w:val="28"/>
        </w:rPr>
        <w:t xml:space="preserve">надежной и устойчивой. </w:t>
      </w:r>
    </w:p>
    <w:p w:rsidR="005B1290" w:rsidRPr="00515054" w:rsidRDefault="005B1290" w:rsidP="005B1290">
      <w:pPr>
        <w:spacing w:line="360" w:lineRule="auto"/>
        <w:jc w:val="both"/>
        <w:rPr>
          <w:sz w:val="28"/>
          <w:szCs w:val="28"/>
        </w:rPr>
      </w:pPr>
      <w:r w:rsidRPr="00515054">
        <w:rPr>
          <w:sz w:val="28"/>
          <w:szCs w:val="28"/>
        </w:rPr>
        <w:t xml:space="preserve"> </w:t>
      </w:r>
      <w:r w:rsidRPr="00515054">
        <w:rPr>
          <w:sz w:val="28"/>
          <w:szCs w:val="28"/>
        </w:rPr>
        <w:tab/>
        <w:t xml:space="preserve">В таблице 5 видно, 70% опрошенных студентов считают, что валидность оценки проявляется недостаточно. По мнению  молодых людей,  учебные цели  по дисциплинам формируются не всеми преподавателями. Чаще всего на первом занятии преподаватели дают краткую информацию о том, что будут изучать студенты, но не указывают, чему должны научиться студенты, какие знания и компетенции  необходимо будет проявить в конце изучения той или иной дисциплины. В лучшем случае студенты могут прочитать цели обучения  в программе  конкретной дисциплины. Но, по их мнению, цели, прописанные преподавателем в документе, не совпадают с результатом обучения.   </w:t>
      </w:r>
    </w:p>
    <w:p w:rsidR="005B1290" w:rsidRPr="00515054" w:rsidRDefault="005B1290" w:rsidP="005B1290">
      <w:pPr>
        <w:spacing w:line="360" w:lineRule="auto"/>
        <w:ind w:firstLine="888"/>
        <w:jc w:val="both"/>
        <w:rPr>
          <w:sz w:val="28"/>
          <w:szCs w:val="28"/>
        </w:rPr>
      </w:pPr>
      <w:r w:rsidRPr="00515054">
        <w:rPr>
          <w:sz w:val="28"/>
          <w:szCs w:val="28"/>
        </w:rPr>
        <w:t xml:space="preserve">Как отмечают студенты, критерии оценивания меняются в процессе обучения. Преподаватели чаще всего не объявляют критерии оценивания студенческих работ, поэтому студенты считают, что полученные ими оценки не информируют их о проблемах или достижениях обучения. Кроме того,    41% студентов считает, что объективно выставляются оценки за выполнение тестового задания, 33% - за письменное решение задач, и только 9%  говорят об объективности оценивания наиболее творческих самостоятельных работ – эссе или проектных заданий. </w:t>
      </w:r>
    </w:p>
    <w:p w:rsidR="005B1290" w:rsidRPr="00515054" w:rsidRDefault="005B1290" w:rsidP="005B1290">
      <w:pPr>
        <w:tabs>
          <w:tab w:val="left" w:pos="600"/>
        </w:tabs>
        <w:spacing w:line="360" w:lineRule="auto"/>
        <w:jc w:val="both"/>
        <w:rPr>
          <w:sz w:val="28"/>
          <w:szCs w:val="28"/>
        </w:rPr>
      </w:pPr>
      <w:r w:rsidRPr="00515054">
        <w:rPr>
          <w:sz w:val="28"/>
          <w:szCs w:val="28"/>
        </w:rPr>
        <w:tab/>
        <w:t xml:space="preserve"> Однако при опросе преподавателей выяснилось, что 58% преподавателей прописывают критерии оценивания всех форм контроля в программах.  29%  преподавателей утверждают, что  критерии оценки  прописаны для некоторых форм контроля, 8% </w:t>
      </w:r>
      <w:r w:rsidRPr="00515054">
        <w:rPr>
          <w:spacing w:val="-4"/>
          <w:sz w:val="28"/>
          <w:szCs w:val="28"/>
        </w:rPr>
        <w:t xml:space="preserve">– </w:t>
      </w:r>
      <w:r w:rsidRPr="00515054">
        <w:rPr>
          <w:sz w:val="28"/>
          <w:szCs w:val="28"/>
        </w:rPr>
        <w:t>только для итогового контроля.</w:t>
      </w:r>
      <w:r w:rsidRPr="00515054">
        <w:t xml:space="preserve"> </w:t>
      </w:r>
      <w:r w:rsidRPr="00515054">
        <w:rPr>
          <w:sz w:val="28"/>
          <w:szCs w:val="28"/>
        </w:rPr>
        <w:t>После анализа 92 программ учебных дисциплин, реализуемых на факультете экономики, выяснилось, что во всех программах прописаны формулы формирования итоговой оценки, в которой указаны виды контроля. Но самих критериев оценивания учебной деятельности студентов не удалось обнаружить. Критерии оценивания эссе прописаны только в двух программах, анализа монографий и статей  в одной программе, для выступления с сообщением  или докладом в двух программах (приложение 4). А выполнение домашних заданий или критерии оценивания самостоятельной и аудиторной работы  вообще не учтены. Таким образом, прозрачность выставления оценок за выполнение тех или иных видов студенческих работ не очевидна. Следовательно, диагностическая функция оценивания не выполняется в полной мере.</w:t>
      </w:r>
    </w:p>
    <w:p w:rsidR="005B1290" w:rsidRPr="00515054" w:rsidRDefault="005B1290" w:rsidP="005B1290">
      <w:pPr>
        <w:tabs>
          <w:tab w:val="left" w:pos="360"/>
        </w:tabs>
        <w:autoSpaceDE w:val="0"/>
        <w:autoSpaceDN w:val="0"/>
        <w:adjustRightInd w:val="0"/>
        <w:spacing w:line="360" w:lineRule="auto"/>
        <w:ind w:firstLine="360"/>
        <w:jc w:val="both"/>
        <w:rPr>
          <w:sz w:val="28"/>
          <w:szCs w:val="28"/>
        </w:rPr>
      </w:pPr>
      <w:r w:rsidRPr="00515054">
        <w:rPr>
          <w:sz w:val="28"/>
          <w:szCs w:val="28"/>
        </w:rPr>
        <w:tab/>
        <w:t>В ходе исследования был изучен  вопрос: «Как часто преподаватели комментируют студентам оценки после проверки работ». Ответы на этот вопрос представлены в таблице 6, где можно сравнить мнения студентов и преподавателей.</w:t>
      </w:r>
    </w:p>
    <w:p w:rsidR="00E44175" w:rsidRPr="00515054" w:rsidRDefault="00E44175" w:rsidP="005B1290">
      <w:pPr>
        <w:spacing w:line="360" w:lineRule="auto"/>
        <w:jc w:val="right"/>
        <w:rPr>
          <w:sz w:val="28"/>
          <w:szCs w:val="28"/>
        </w:rPr>
      </w:pPr>
    </w:p>
    <w:p w:rsidR="00E44175" w:rsidRPr="00515054" w:rsidRDefault="00E44175" w:rsidP="005B1290">
      <w:pPr>
        <w:spacing w:line="360" w:lineRule="auto"/>
        <w:jc w:val="right"/>
        <w:rPr>
          <w:sz w:val="28"/>
          <w:szCs w:val="28"/>
        </w:rPr>
      </w:pPr>
    </w:p>
    <w:p w:rsidR="005B1290" w:rsidRPr="00515054" w:rsidRDefault="005B1290" w:rsidP="005B1290">
      <w:pPr>
        <w:spacing w:line="360" w:lineRule="auto"/>
        <w:jc w:val="right"/>
        <w:rPr>
          <w:sz w:val="28"/>
          <w:szCs w:val="28"/>
        </w:rPr>
      </w:pPr>
      <w:r w:rsidRPr="00515054">
        <w:rPr>
          <w:sz w:val="28"/>
          <w:szCs w:val="28"/>
        </w:rPr>
        <w:t>Таблица 6</w:t>
      </w:r>
    </w:p>
    <w:p w:rsidR="005B1290" w:rsidRPr="00515054" w:rsidRDefault="005B1290" w:rsidP="005B1290">
      <w:pPr>
        <w:spacing w:line="360" w:lineRule="auto"/>
        <w:jc w:val="center"/>
        <w:rPr>
          <w:b/>
          <w:sz w:val="28"/>
          <w:szCs w:val="28"/>
        </w:rPr>
      </w:pPr>
      <w:r w:rsidRPr="00515054">
        <w:rPr>
          <w:b/>
          <w:sz w:val="28"/>
          <w:szCs w:val="28"/>
        </w:rPr>
        <w:t>Комментарии преподавателей после выставления оценки студентам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828"/>
        <w:gridCol w:w="1235"/>
        <w:gridCol w:w="3205"/>
        <w:gridCol w:w="1303"/>
      </w:tblGrid>
      <w:tr w:rsidR="005B1290" w:rsidRPr="00515054" w:rsidTr="00FC1D5A">
        <w:tc>
          <w:tcPr>
            <w:tcW w:w="5063" w:type="dxa"/>
            <w:gridSpan w:val="2"/>
          </w:tcPr>
          <w:p w:rsidR="005B1290" w:rsidRPr="00515054" w:rsidRDefault="005B1290" w:rsidP="00FC1D5A">
            <w:pPr>
              <w:jc w:val="center"/>
            </w:pPr>
            <w:r w:rsidRPr="00515054">
              <w:t>студенты</w:t>
            </w:r>
          </w:p>
          <w:p w:rsidR="005B1290" w:rsidRPr="00515054" w:rsidRDefault="005B1290" w:rsidP="00FC1D5A">
            <w:pPr>
              <w:jc w:val="center"/>
            </w:pPr>
          </w:p>
        </w:tc>
        <w:tc>
          <w:tcPr>
            <w:tcW w:w="4508" w:type="dxa"/>
            <w:gridSpan w:val="2"/>
          </w:tcPr>
          <w:p w:rsidR="005B1290" w:rsidRPr="00515054" w:rsidRDefault="005B1290" w:rsidP="00FC1D5A">
            <w:pPr>
              <w:jc w:val="center"/>
            </w:pPr>
            <w:r w:rsidRPr="00515054">
              <w:t>преподаватели</w:t>
            </w:r>
          </w:p>
        </w:tc>
      </w:tr>
      <w:tr w:rsidR="005B1290" w:rsidRPr="00515054" w:rsidTr="00FC1D5A">
        <w:trPr>
          <w:trHeight w:val="553"/>
        </w:trPr>
        <w:tc>
          <w:tcPr>
            <w:tcW w:w="3828" w:type="dxa"/>
          </w:tcPr>
          <w:p w:rsidR="005B1290" w:rsidRPr="00515054" w:rsidRDefault="005B1290" w:rsidP="00FC1D5A">
            <w:r w:rsidRPr="00515054">
              <w:t>комментируют всегда</w:t>
            </w:r>
          </w:p>
          <w:p w:rsidR="005B1290" w:rsidRPr="00515054" w:rsidRDefault="005B1290" w:rsidP="00FC1D5A"/>
        </w:tc>
        <w:tc>
          <w:tcPr>
            <w:tcW w:w="1235" w:type="dxa"/>
          </w:tcPr>
          <w:p w:rsidR="005B1290" w:rsidRPr="00515054" w:rsidRDefault="005B1290" w:rsidP="00FC1D5A">
            <w:r w:rsidRPr="00515054">
              <w:t>12%</w:t>
            </w:r>
          </w:p>
        </w:tc>
        <w:tc>
          <w:tcPr>
            <w:tcW w:w="3205" w:type="dxa"/>
          </w:tcPr>
          <w:p w:rsidR="005B1290" w:rsidRPr="00515054" w:rsidRDefault="005B1290" w:rsidP="00FC1D5A">
            <w:r w:rsidRPr="00515054">
              <w:t>комментирую всегда</w:t>
            </w:r>
          </w:p>
        </w:tc>
        <w:tc>
          <w:tcPr>
            <w:tcW w:w="1303" w:type="dxa"/>
          </w:tcPr>
          <w:p w:rsidR="005B1290" w:rsidRPr="00515054" w:rsidRDefault="005B1290" w:rsidP="00FC1D5A">
            <w:r w:rsidRPr="00515054">
              <w:t>52%</w:t>
            </w:r>
          </w:p>
        </w:tc>
      </w:tr>
      <w:tr w:rsidR="005B1290" w:rsidRPr="00515054" w:rsidTr="00FC1D5A">
        <w:tc>
          <w:tcPr>
            <w:tcW w:w="3828" w:type="dxa"/>
          </w:tcPr>
          <w:p w:rsidR="005B1290" w:rsidRPr="00515054" w:rsidRDefault="005B1290" w:rsidP="00FC1D5A">
            <w:r w:rsidRPr="00515054">
              <w:t>комментируют иногда</w:t>
            </w:r>
          </w:p>
          <w:p w:rsidR="005B1290" w:rsidRPr="00515054" w:rsidRDefault="005B1290" w:rsidP="00FC1D5A"/>
        </w:tc>
        <w:tc>
          <w:tcPr>
            <w:tcW w:w="1235" w:type="dxa"/>
          </w:tcPr>
          <w:p w:rsidR="005B1290" w:rsidRPr="00515054" w:rsidRDefault="005B1290" w:rsidP="00FC1D5A">
            <w:r w:rsidRPr="00515054">
              <w:t>59%</w:t>
            </w:r>
          </w:p>
        </w:tc>
        <w:tc>
          <w:tcPr>
            <w:tcW w:w="3205" w:type="dxa"/>
          </w:tcPr>
          <w:p w:rsidR="005B1290" w:rsidRPr="00515054" w:rsidRDefault="005B1290" w:rsidP="00FC1D5A">
            <w:r w:rsidRPr="00515054">
              <w:t>комментирую иногда</w:t>
            </w:r>
          </w:p>
        </w:tc>
        <w:tc>
          <w:tcPr>
            <w:tcW w:w="1303" w:type="dxa"/>
          </w:tcPr>
          <w:p w:rsidR="005B1290" w:rsidRPr="00515054" w:rsidRDefault="005B1290" w:rsidP="00FC1D5A">
            <w:r w:rsidRPr="00515054">
              <w:t>36%</w:t>
            </w:r>
          </w:p>
        </w:tc>
      </w:tr>
      <w:tr w:rsidR="005B1290" w:rsidRPr="00515054" w:rsidTr="00FC1D5A">
        <w:tc>
          <w:tcPr>
            <w:tcW w:w="3828" w:type="dxa"/>
          </w:tcPr>
          <w:p w:rsidR="005B1290" w:rsidRPr="00515054" w:rsidRDefault="005B1290" w:rsidP="00FC1D5A">
            <w:r w:rsidRPr="00515054">
              <w:t>комментируют крайне редко</w:t>
            </w:r>
          </w:p>
          <w:p w:rsidR="005B1290" w:rsidRPr="00515054" w:rsidRDefault="005B1290" w:rsidP="00FC1D5A"/>
        </w:tc>
        <w:tc>
          <w:tcPr>
            <w:tcW w:w="1235" w:type="dxa"/>
          </w:tcPr>
          <w:p w:rsidR="005B1290" w:rsidRPr="00515054" w:rsidRDefault="005B1290" w:rsidP="00FC1D5A">
            <w:r w:rsidRPr="00515054">
              <w:t>27%</w:t>
            </w:r>
          </w:p>
        </w:tc>
        <w:tc>
          <w:tcPr>
            <w:tcW w:w="3205" w:type="dxa"/>
          </w:tcPr>
          <w:p w:rsidR="005B1290" w:rsidRPr="00515054" w:rsidRDefault="005B1290" w:rsidP="00FC1D5A">
            <w:r w:rsidRPr="00515054">
              <w:rPr>
                <w:color w:val="000000"/>
              </w:rPr>
              <w:t>комментирую только по просьбе студента</w:t>
            </w:r>
          </w:p>
        </w:tc>
        <w:tc>
          <w:tcPr>
            <w:tcW w:w="1303" w:type="dxa"/>
          </w:tcPr>
          <w:p w:rsidR="005B1290" w:rsidRPr="00515054" w:rsidRDefault="005B1290" w:rsidP="00FC1D5A">
            <w:r w:rsidRPr="00515054">
              <w:t>12%</w:t>
            </w:r>
          </w:p>
        </w:tc>
      </w:tr>
      <w:tr w:rsidR="005B1290" w:rsidRPr="00515054" w:rsidTr="00FC1D5A">
        <w:tc>
          <w:tcPr>
            <w:tcW w:w="3828" w:type="dxa"/>
          </w:tcPr>
          <w:p w:rsidR="005B1290" w:rsidRPr="00515054" w:rsidRDefault="005B1290" w:rsidP="00FC1D5A">
            <w:r w:rsidRPr="00515054">
              <w:t>не комментируют</w:t>
            </w:r>
          </w:p>
          <w:p w:rsidR="005B1290" w:rsidRPr="00515054" w:rsidRDefault="005B1290" w:rsidP="00FC1D5A"/>
        </w:tc>
        <w:tc>
          <w:tcPr>
            <w:tcW w:w="1235" w:type="dxa"/>
          </w:tcPr>
          <w:p w:rsidR="005B1290" w:rsidRPr="00515054" w:rsidRDefault="005B1290" w:rsidP="00FC1D5A">
            <w:r w:rsidRPr="00515054">
              <w:t>2%</w:t>
            </w:r>
          </w:p>
        </w:tc>
        <w:tc>
          <w:tcPr>
            <w:tcW w:w="3205" w:type="dxa"/>
          </w:tcPr>
          <w:p w:rsidR="005B1290" w:rsidRPr="00515054" w:rsidRDefault="005B1290" w:rsidP="00FC1D5A">
            <w:r w:rsidRPr="00515054">
              <w:rPr>
                <w:color w:val="000000"/>
              </w:rPr>
              <w:t>не комментирую</w:t>
            </w:r>
          </w:p>
        </w:tc>
        <w:tc>
          <w:tcPr>
            <w:tcW w:w="1303" w:type="dxa"/>
          </w:tcPr>
          <w:p w:rsidR="005B1290" w:rsidRPr="00515054" w:rsidRDefault="005B1290" w:rsidP="00FC1D5A">
            <w:r w:rsidRPr="00515054">
              <w:t>0%</w:t>
            </w:r>
          </w:p>
        </w:tc>
      </w:tr>
    </w:tbl>
    <w:p w:rsidR="005B1290" w:rsidRPr="00515054" w:rsidRDefault="005B1290" w:rsidP="005B1290">
      <w:pPr>
        <w:spacing w:line="360" w:lineRule="auto"/>
      </w:pPr>
    </w:p>
    <w:p w:rsidR="005B1290" w:rsidRPr="00515054" w:rsidRDefault="005B1290" w:rsidP="005B1290">
      <w:pPr>
        <w:spacing w:line="360" w:lineRule="auto"/>
        <w:jc w:val="both"/>
        <w:rPr>
          <w:sz w:val="28"/>
          <w:szCs w:val="28"/>
        </w:rPr>
      </w:pPr>
      <w:r w:rsidRPr="00515054">
        <w:rPr>
          <w:rStyle w:val="ss-text-answer-container"/>
          <w:sz w:val="28"/>
          <w:szCs w:val="28"/>
        </w:rPr>
        <w:t>Как видно из таблицы, мнения студентов и преподавателей не совпали. Студенты считают, что преподаватели не всегда комментируют оценки результатов учебной деятельности студентов.</w:t>
      </w:r>
      <w:r w:rsidRPr="00515054">
        <w:rPr>
          <w:sz w:val="28"/>
          <w:szCs w:val="28"/>
        </w:rPr>
        <w:t xml:space="preserve"> Из анкет студентов: «хотелось бы, чтобы всегда после проверки можно было посмотреть оцененную работу, обсудить ошибки и замечания с преподавателем лично. Хотелось бы, чтобы преподаватель не просто говорил: «Здесь неправильно», </w:t>
      </w:r>
      <w:r w:rsidRPr="00515054">
        <w:rPr>
          <w:spacing w:val="-4"/>
          <w:sz w:val="28"/>
          <w:szCs w:val="28"/>
        </w:rPr>
        <w:t>–</w:t>
      </w:r>
      <w:r w:rsidRPr="00515054">
        <w:rPr>
          <w:sz w:val="28"/>
          <w:szCs w:val="28"/>
        </w:rPr>
        <w:t xml:space="preserve"> а объяснял,  почему неправильно и как исправить ошибку» (приложение 5) Студенты отмечают, что в практике преподавателей  проводить контрольные работы на последнем занятии перед зачетом или экзаменом, поэтому проанализировать ошибки перед итоговым контролем студенты не успевают. Очевидна еще одна проблема </w:t>
      </w:r>
      <w:r w:rsidRPr="00515054">
        <w:rPr>
          <w:spacing w:val="-4"/>
          <w:sz w:val="28"/>
          <w:szCs w:val="28"/>
        </w:rPr>
        <w:t>–</w:t>
      </w:r>
      <w:r w:rsidRPr="00515054">
        <w:rPr>
          <w:sz w:val="28"/>
          <w:szCs w:val="28"/>
        </w:rPr>
        <w:t xml:space="preserve"> своевременности выставления оценки.</w:t>
      </w:r>
    </w:p>
    <w:p w:rsidR="005B1290" w:rsidRPr="00515054" w:rsidRDefault="005B1290" w:rsidP="005B1290">
      <w:pPr>
        <w:spacing w:line="360" w:lineRule="auto"/>
        <w:ind w:firstLine="708"/>
        <w:jc w:val="both"/>
        <w:rPr>
          <w:sz w:val="28"/>
          <w:szCs w:val="28"/>
        </w:rPr>
      </w:pPr>
      <w:r w:rsidRPr="00515054">
        <w:rPr>
          <w:sz w:val="28"/>
          <w:szCs w:val="28"/>
        </w:rPr>
        <w:t>В таблице 7 приведены результаты опроса о своевременности выставления оценок преподавателями факультета. В данной таблице мнения студентов сопоставляются с утверждениями преподавателей.</w:t>
      </w:r>
    </w:p>
    <w:p w:rsidR="005B1290" w:rsidRPr="00515054" w:rsidRDefault="005B1290" w:rsidP="005B1290">
      <w:pPr>
        <w:spacing w:line="360" w:lineRule="auto"/>
        <w:ind w:firstLine="708"/>
        <w:jc w:val="both"/>
        <w:rPr>
          <w:sz w:val="28"/>
          <w:szCs w:val="28"/>
        </w:rPr>
      </w:pPr>
    </w:p>
    <w:p w:rsidR="00F746ED" w:rsidRPr="00515054" w:rsidRDefault="00F746ED" w:rsidP="005B1290">
      <w:pPr>
        <w:spacing w:line="360" w:lineRule="auto"/>
        <w:ind w:firstLine="708"/>
        <w:jc w:val="right"/>
        <w:rPr>
          <w:sz w:val="28"/>
          <w:szCs w:val="28"/>
        </w:rPr>
      </w:pPr>
    </w:p>
    <w:p w:rsidR="00E44175" w:rsidRPr="00515054" w:rsidRDefault="00E44175" w:rsidP="005B1290">
      <w:pPr>
        <w:spacing w:line="360" w:lineRule="auto"/>
        <w:ind w:firstLine="708"/>
        <w:jc w:val="right"/>
        <w:rPr>
          <w:sz w:val="28"/>
          <w:szCs w:val="28"/>
        </w:rPr>
      </w:pPr>
    </w:p>
    <w:p w:rsidR="00E44175" w:rsidRPr="00515054" w:rsidRDefault="00E44175" w:rsidP="005B1290">
      <w:pPr>
        <w:spacing w:line="360" w:lineRule="auto"/>
        <w:ind w:firstLine="708"/>
        <w:jc w:val="right"/>
        <w:rPr>
          <w:sz w:val="28"/>
          <w:szCs w:val="28"/>
        </w:rPr>
      </w:pPr>
    </w:p>
    <w:p w:rsidR="00E44175" w:rsidRPr="00515054" w:rsidRDefault="00E44175" w:rsidP="005B1290">
      <w:pPr>
        <w:spacing w:line="360" w:lineRule="auto"/>
        <w:ind w:firstLine="708"/>
        <w:jc w:val="right"/>
        <w:rPr>
          <w:sz w:val="28"/>
          <w:szCs w:val="28"/>
        </w:rPr>
      </w:pPr>
    </w:p>
    <w:p w:rsidR="00E44175" w:rsidRPr="00515054" w:rsidRDefault="00E44175" w:rsidP="005B1290">
      <w:pPr>
        <w:spacing w:line="360" w:lineRule="auto"/>
        <w:ind w:firstLine="708"/>
        <w:jc w:val="right"/>
        <w:rPr>
          <w:sz w:val="28"/>
          <w:szCs w:val="28"/>
        </w:rPr>
      </w:pPr>
    </w:p>
    <w:p w:rsidR="00E44175" w:rsidRPr="00515054" w:rsidRDefault="00E44175" w:rsidP="005B1290">
      <w:pPr>
        <w:spacing w:line="360" w:lineRule="auto"/>
        <w:ind w:firstLine="708"/>
        <w:jc w:val="right"/>
        <w:rPr>
          <w:sz w:val="28"/>
          <w:szCs w:val="28"/>
        </w:rPr>
      </w:pPr>
    </w:p>
    <w:p w:rsidR="005B1290" w:rsidRPr="00515054" w:rsidRDefault="005B1290" w:rsidP="005B1290">
      <w:pPr>
        <w:spacing w:line="360" w:lineRule="auto"/>
        <w:ind w:firstLine="708"/>
        <w:jc w:val="right"/>
        <w:rPr>
          <w:sz w:val="28"/>
          <w:szCs w:val="28"/>
        </w:rPr>
      </w:pPr>
      <w:r w:rsidRPr="00515054">
        <w:rPr>
          <w:sz w:val="28"/>
          <w:szCs w:val="28"/>
        </w:rPr>
        <w:t>Таблица 7.</w:t>
      </w:r>
    </w:p>
    <w:p w:rsidR="005B1290" w:rsidRPr="00515054" w:rsidRDefault="005B1290" w:rsidP="005B1290">
      <w:pPr>
        <w:spacing w:line="360" w:lineRule="auto"/>
        <w:jc w:val="center"/>
        <w:rPr>
          <w:b/>
          <w:sz w:val="28"/>
          <w:szCs w:val="28"/>
        </w:rPr>
      </w:pPr>
      <w:r w:rsidRPr="00515054">
        <w:rPr>
          <w:b/>
          <w:sz w:val="28"/>
          <w:szCs w:val="28"/>
        </w:rPr>
        <w:t>Своевременность выставления оценок студентам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765"/>
        <w:gridCol w:w="2318"/>
        <w:gridCol w:w="2244"/>
        <w:gridCol w:w="2244"/>
      </w:tblGrid>
      <w:tr w:rsidR="005B1290" w:rsidRPr="00515054" w:rsidTr="00FC1D5A">
        <w:trPr>
          <w:trHeight w:val="418"/>
        </w:trPr>
        <w:tc>
          <w:tcPr>
            <w:tcW w:w="5083" w:type="dxa"/>
            <w:gridSpan w:val="2"/>
          </w:tcPr>
          <w:p w:rsidR="005B1290" w:rsidRPr="00515054" w:rsidRDefault="005B1290" w:rsidP="00FC1D5A">
            <w:pPr>
              <w:jc w:val="center"/>
            </w:pPr>
            <w:r w:rsidRPr="00515054">
              <w:t>Студенты</w:t>
            </w:r>
          </w:p>
        </w:tc>
        <w:tc>
          <w:tcPr>
            <w:tcW w:w="4488" w:type="dxa"/>
            <w:gridSpan w:val="2"/>
          </w:tcPr>
          <w:p w:rsidR="005B1290" w:rsidRPr="00515054" w:rsidRDefault="005B1290" w:rsidP="00FC1D5A">
            <w:pPr>
              <w:jc w:val="center"/>
            </w:pPr>
            <w:r w:rsidRPr="00515054">
              <w:t>Преподаватели</w:t>
            </w:r>
          </w:p>
        </w:tc>
      </w:tr>
      <w:tr w:rsidR="005B1290" w:rsidRPr="00515054" w:rsidTr="00FC1D5A">
        <w:tc>
          <w:tcPr>
            <w:tcW w:w="2765" w:type="dxa"/>
          </w:tcPr>
          <w:p w:rsidR="005B1290" w:rsidRPr="00515054" w:rsidRDefault="005B1290" w:rsidP="00FC1D5A">
            <w:r w:rsidRPr="00515054">
              <w:t>выставляются строго в указанный срок</w:t>
            </w:r>
          </w:p>
          <w:p w:rsidR="005B1290" w:rsidRPr="00515054" w:rsidRDefault="005B1290" w:rsidP="00FC1D5A"/>
        </w:tc>
        <w:tc>
          <w:tcPr>
            <w:tcW w:w="2318" w:type="dxa"/>
          </w:tcPr>
          <w:p w:rsidR="005B1290" w:rsidRPr="00515054" w:rsidRDefault="005B1290" w:rsidP="00FC1D5A">
            <w:pPr>
              <w:jc w:val="center"/>
            </w:pPr>
            <w:r w:rsidRPr="00515054">
              <w:t>25%</w:t>
            </w:r>
          </w:p>
        </w:tc>
        <w:tc>
          <w:tcPr>
            <w:tcW w:w="2244" w:type="dxa"/>
          </w:tcPr>
          <w:p w:rsidR="005B1290" w:rsidRPr="00515054" w:rsidRDefault="005B1290" w:rsidP="00FC1D5A">
            <w:pPr>
              <w:jc w:val="both"/>
            </w:pPr>
            <w:r w:rsidRPr="00515054">
              <w:rPr>
                <w:color w:val="000000"/>
              </w:rPr>
              <w:t>выставляю строго в указанный срок, в соответствие с Положением о контроле знаний НИУ ВШЭ</w:t>
            </w:r>
          </w:p>
        </w:tc>
        <w:tc>
          <w:tcPr>
            <w:tcW w:w="2244" w:type="dxa"/>
          </w:tcPr>
          <w:p w:rsidR="005B1290" w:rsidRPr="00515054" w:rsidRDefault="005B1290" w:rsidP="00FC1D5A">
            <w:pPr>
              <w:spacing w:line="360" w:lineRule="auto"/>
              <w:jc w:val="center"/>
            </w:pPr>
            <w:r w:rsidRPr="00515054">
              <w:t>76%</w:t>
            </w:r>
          </w:p>
        </w:tc>
      </w:tr>
      <w:tr w:rsidR="005B1290" w:rsidRPr="00515054" w:rsidTr="00FC1D5A">
        <w:tc>
          <w:tcPr>
            <w:tcW w:w="2765" w:type="dxa"/>
          </w:tcPr>
          <w:p w:rsidR="005B1290" w:rsidRPr="00515054" w:rsidRDefault="005B1290" w:rsidP="00FC1D5A">
            <w:r w:rsidRPr="00515054">
              <w:t>выставляются чаще всего с опозданием</w:t>
            </w:r>
          </w:p>
          <w:p w:rsidR="005B1290" w:rsidRPr="00515054" w:rsidRDefault="005B1290" w:rsidP="00FC1D5A"/>
        </w:tc>
        <w:tc>
          <w:tcPr>
            <w:tcW w:w="2318" w:type="dxa"/>
          </w:tcPr>
          <w:p w:rsidR="005B1290" w:rsidRPr="00515054" w:rsidRDefault="005B1290" w:rsidP="00FC1D5A">
            <w:pPr>
              <w:jc w:val="center"/>
            </w:pPr>
            <w:r w:rsidRPr="00515054">
              <w:t>46%</w:t>
            </w:r>
          </w:p>
        </w:tc>
        <w:tc>
          <w:tcPr>
            <w:tcW w:w="2244" w:type="dxa"/>
          </w:tcPr>
          <w:p w:rsidR="005B1290" w:rsidRPr="00515054" w:rsidRDefault="005B1290" w:rsidP="00FC1D5A">
            <w:pPr>
              <w:jc w:val="both"/>
            </w:pPr>
            <w:r w:rsidRPr="00515054">
              <w:rPr>
                <w:color w:val="000000"/>
              </w:rPr>
              <w:t>выставляю чаще всего с опозданием</w:t>
            </w:r>
          </w:p>
        </w:tc>
        <w:tc>
          <w:tcPr>
            <w:tcW w:w="2244" w:type="dxa"/>
          </w:tcPr>
          <w:p w:rsidR="005B1290" w:rsidRPr="00515054" w:rsidRDefault="005B1290" w:rsidP="00FC1D5A">
            <w:pPr>
              <w:spacing w:line="360" w:lineRule="auto"/>
              <w:jc w:val="center"/>
            </w:pPr>
            <w:r w:rsidRPr="00515054">
              <w:t>24%</w:t>
            </w:r>
          </w:p>
        </w:tc>
      </w:tr>
      <w:tr w:rsidR="005B1290" w:rsidRPr="00515054" w:rsidTr="00FC1D5A">
        <w:tc>
          <w:tcPr>
            <w:tcW w:w="2765" w:type="dxa"/>
          </w:tcPr>
          <w:p w:rsidR="005B1290" w:rsidRPr="00515054" w:rsidRDefault="005B1290" w:rsidP="00FC1D5A">
            <w:r w:rsidRPr="00515054">
              <w:t>выставляются только перед зачетом</w:t>
            </w:r>
          </w:p>
          <w:p w:rsidR="005B1290" w:rsidRPr="00515054" w:rsidRDefault="005B1290" w:rsidP="00FC1D5A"/>
        </w:tc>
        <w:tc>
          <w:tcPr>
            <w:tcW w:w="2318" w:type="dxa"/>
          </w:tcPr>
          <w:p w:rsidR="005B1290" w:rsidRPr="00515054" w:rsidRDefault="005B1290" w:rsidP="00FC1D5A">
            <w:pPr>
              <w:jc w:val="center"/>
            </w:pPr>
            <w:r w:rsidRPr="00515054">
              <w:t>8%</w:t>
            </w:r>
          </w:p>
        </w:tc>
        <w:tc>
          <w:tcPr>
            <w:tcW w:w="2244" w:type="dxa"/>
          </w:tcPr>
          <w:p w:rsidR="005B1290" w:rsidRPr="00515054" w:rsidRDefault="005B1290" w:rsidP="00FC1D5A">
            <w:pPr>
              <w:jc w:val="both"/>
            </w:pPr>
            <w:r w:rsidRPr="00515054">
              <w:rPr>
                <w:color w:val="000000"/>
              </w:rPr>
              <w:t>вставляю только перед зачетом</w:t>
            </w:r>
          </w:p>
        </w:tc>
        <w:tc>
          <w:tcPr>
            <w:tcW w:w="2244" w:type="dxa"/>
          </w:tcPr>
          <w:p w:rsidR="005B1290" w:rsidRPr="00515054" w:rsidRDefault="005B1290" w:rsidP="00FC1D5A">
            <w:pPr>
              <w:spacing w:line="360" w:lineRule="auto"/>
              <w:jc w:val="center"/>
            </w:pPr>
            <w:r w:rsidRPr="00515054">
              <w:t>0%</w:t>
            </w:r>
          </w:p>
        </w:tc>
      </w:tr>
      <w:tr w:rsidR="005B1290" w:rsidRPr="00515054" w:rsidTr="00FC1D5A">
        <w:tc>
          <w:tcPr>
            <w:tcW w:w="2765" w:type="dxa"/>
          </w:tcPr>
          <w:p w:rsidR="005B1290" w:rsidRPr="00515054" w:rsidRDefault="005B1290" w:rsidP="00FC1D5A">
            <w:r w:rsidRPr="00515054">
              <w:t>выставляются после неоднократного напоминания студентами</w:t>
            </w:r>
          </w:p>
          <w:p w:rsidR="005B1290" w:rsidRPr="00515054" w:rsidRDefault="005B1290" w:rsidP="00FC1D5A"/>
        </w:tc>
        <w:tc>
          <w:tcPr>
            <w:tcW w:w="2318" w:type="dxa"/>
          </w:tcPr>
          <w:p w:rsidR="005B1290" w:rsidRPr="00515054" w:rsidRDefault="005B1290" w:rsidP="00FC1D5A">
            <w:pPr>
              <w:jc w:val="center"/>
            </w:pPr>
            <w:r w:rsidRPr="00515054">
              <w:t>25%</w:t>
            </w:r>
          </w:p>
        </w:tc>
        <w:tc>
          <w:tcPr>
            <w:tcW w:w="2244" w:type="dxa"/>
          </w:tcPr>
          <w:p w:rsidR="005B1290" w:rsidRPr="00515054" w:rsidRDefault="005B1290" w:rsidP="00FC1D5A">
            <w:pPr>
              <w:jc w:val="both"/>
            </w:pPr>
            <w:r w:rsidRPr="00515054">
              <w:rPr>
                <w:color w:val="000000"/>
              </w:rPr>
              <w:t>выставляю после неоднократных напоминаний студентов</w:t>
            </w:r>
          </w:p>
        </w:tc>
        <w:tc>
          <w:tcPr>
            <w:tcW w:w="2244" w:type="dxa"/>
          </w:tcPr>
          <w:p w:rsidR="005B1290" w:rsidRPr="00515054" w:rsidRDefault="005B1290" w:rsidP="00FC1D5A">
            <w:pPr>
              <w:spacing w:line="360" w:lineRule="auto"/>
              <w:jc w:val="center"/>
            </w:pPr>
            <w:r w:rsidRPr="00515054">
              <w:t>0%</w:t>
            </w:r>
          </w:p>
        </w:tc>
      </w:tr>
    </w:tbl>
    <w:p w:rsidR="005B1290" w:rsidRPr="00515054" w:rsidRDefault="005B1290" w:rsidP="005B1290">
      <w:pPr>
        <w:spacing w:line="360" w:lineRule="auto"/>
      </w:pPr>
      <w:r w:rsidRPr="00515054">
        <w:tab/>
      </w:r>
    </w:p>
    <w:p w:rsidR="005B1290" w:rsidRPr="00515054" w:rsidRDefault="005B1290" w:rsidP="005B1290">
      <w:pPr>
        <w:spacing w:line="360" w:lineRule="auto"/>
        <w:ind w:firstLine="708"/>
        <w:jc w:val="both"/>
        <w:rPr>
          <w:rStyle w:val="ss-text-answer-container"/>
          <w:sz w:val="28"/>
          <w:szCs w:val="28"/>
        </w:rPr>
      </w:pPr>
      <w:r w:rsidRPr="00515054">
        <w:rPr>
          <w:sz w:val="28"/>
          <w:szCs w:val="28"/>
        </w:rPr>
        <w:t>Мнения студентов и преподавателей не совпали и на этот раз. Аналитические справки учебной части факультета экономики, подтверждают, что оценки в большинстве случаев выставляются не своевременно. Неоднократно замечено, что оценки за контрольные работ, эссе выставляются с нарушением сроков, установленных «Положением об организации контроля знаний». В анкетах студенты отмечают: «</w:t>
      </w:r>
      <w:r w:rsidRPr="00515054">
        <w:rPr>
          <w:rStyle w:val="ss-text-answer-container"/>
          <w:sz w:val="28"/>
          <w:szCs w:val="28"/>
        </w:rPr>
        <w:t xml:space="preserve">Некоторым преподавателям требуется много времени для проверки работ, а с учётом того что большинство основных работ были сданы в конце курса, накопительная оценка объявляется только перед экзаменом/зачётом (даже без возможности посмотреть работы)» (приложение 5). Следовательно, нарушается основная функция оценивания </w:t>
      </w:r>
      <w:r w:rsidRPr="00515054">
        <w:rPr>
          <w:spacing w:val="-4"/>
          <w:sz w:val="28"/>
          <w:szCs w:val="28"/>
        </w:rPr>
        <w:t>–</w:t>
      </w:r>
      <w:r w:rsidRPr="00515054">
        <w:rPr>
          <w:rStyle w:val="ss-text-answer-container"/>
          <w:sz w:val="28"/>
          <w:szCs w:val="28"/>
        </w:rPr>
        <w:t xml:space="preserve"> своевременная обратная связь между студентом и преподавателем.</w:t>
      </w:r>
    </w:p>
    <w:p w:rsidR="005B1290" w:rsidRPr="00515054" w:rsidRDefault="005B1290" w:rsidP="005B1290">
      <w:pPr>
        <w:spacing w:line="360" w:lineRule="auto"/>
        <w:ind w:firstLine="708"/>
        <w:jc w:val="both"/>
        <w:rPr>
          <w:rStyle w:val="ss-text-answer-container"/>
          <w:sz w:val="28"/>
          <w:szCs w:val="28"/>
        </w:rPr>
      </w:pPr>
      <w:r w:rsidRPr="00515054">
        <w:rPr>
          <w:rStyle w:val="ss-text-answer-container"/>
          <w:sz w:val="28"/>
          <w:szCs w:val="28"/>
        </w:rPr>
        <w:t xml:space="preserve"> В ходе опроса было выявлено, что  64% преподавателей  считают, что оценка должна информировать об уровне подготовки студентов по конкретной дисциплине не только студента, сотрудников учебной части, но и самих преподавателей. Однако анализ экзаменационных и рабочих ведомостей не подтвердил это утверждение. У ряда преподавателей, которые ведет конкретную дисциплину несколько лет, качество обучения студентов  в разные года остается неизменным. Например, изучив ведомости по дисциплине, которую вел один и тот же преподаватель на протяжении 4 лет, качество знаний на четырех различных курсах не превышало 57%, причем средний балл этих курсов составлял не более 4,2 баллов по десятибалльной шкале. Какую информацию в этом случае получает преподаватель и как  в дальнейшем анализирует ее  не ясно. Еще один факт был выявлен в ходе исследования: в экзаменационных ведомостях у 10% преподавателей накопительная оценка, полученная студентом выше, чем экзаменационная. То есть итоговый контроль для студентов был более сложным, чем текущие контрольные работы. Или наоборот, 10% преподавателей усложняют текущий контроль, но дают возможность получить более высокий балл на экзамене. В этих случая не понятно, что проверяют преподаватели во время итогового контроля. Если учесть в этой ситуации еще факт, что методики формирования итоговой оценки в университете разные, то понижение оценки на экзамене, может ухудшить результаты обучения студентов.</w:t>
      </w:r>
    </w:p>
    <w:p w:rsidR="005B1290" w:rsidRPr="00515054" w:rsidRDefault="005B1290" w:rsidP="005B1290">
      <w:pPr>
        <w:spacing w:line="360" w:lineRule="auto"/>
        <w:ind w:firstLine="708"/>
        <w:jc w:val="both"/>
        <w:rPr>
          <w:rStyle w:val="ss-text-answer-container"/>
          <w:sz w:val="28"/>
          <w:szCs w:val="28"/>
        </w:rPr>
      </w:pPr>
      <w:r w:rsidRPr="00515054">
        <w:rPr>
          <w:rStyle w:val="ss-text-answer-container"/>
          <w:sz w:val="28"/>
          <w:szCs w:val="28"/>
        </w:rPr>
        <w:t xml:space="preserve">В университете рекомендовано следующее соотношение результирующей оценки: 60% </w:t>
      </w:r>
      <w:r w:rsidRPr="00515054">
        <w:rPr>
          <w:spacing w:val="-4"/>
          <w:sz w:val="28"/>
          <w:szCs w:val="28"/>
        </w:rPr>
        <w:t>–</w:t>
      </w:r>
      <w:r w:rsidRPr="00515054">
        <w:rPr>
          <w:rStyle w:val="ss-text-answer-container"/>
          <w:sz w:val="28"/>
          <w:szCs w:val="28"/>
        </w:rPr>
        <w:t xml:space="preserve"> накопительная оценка и 40% </w:t>
      </w:r>
      <w:r w:rsidRPr="00515054">
        <w:rPr>
          <w:spacing w:val="-4"/>
          <w:sz w:val="28"/>
          <w:szCs w:val="28"/>
        </w:rPr>
        <w:t>–</w:t>
      </w:r>
      <w:r w:rsidRPr="00515054">
        <w:rPr>
          <w:rStyle w:val="ss-text-answer-container"/>
          <w:sz w:val="28"/>
          <w:szCs w:val="28"/>
        </w:rPr>
        <w:t xml:space="preserve"> итоговый контроль. Однако 36% из опрошенных преподавателей  используют другие пропорции соотношения накопительной и итоговой оценок. Варианты соотношения накопленной и итоговой оценки представлены в таблице 8.</w:t>
      </w:r>
    </w:p>
    <w:p w:rsidR="005B1290" w:rsidRPr="00515054" w:rsidRDefault="005B1290" w:rsidP="005B1290">
      <w:pPr>
        <w:spacing w:line="360" w:lineRule="auto"/>
        <w:ind w:firstLine="540"/>
        <w:jc w:val="right"/>
        <w:rPr>
          <w:rStyle w:val="ss-text-answer-container"/>
          <w:sz w:val="28"/>
          <w:szCs w:val="28"/>
        </w:rPr>
      </w:pPr>
      <w:r w:rsidRPr="00515054">
        <w:rPr>
          <w:rStyle w:val="ss-text-answer-container"/>
          <w:sz w:val="28"/>
          <w:szCs w:val="28"/>
        </w:rPr>
        <w:t>Таблица 8</w:t>
      </w:r>
    </w:p>
    <w:p w:rsidR="005B1290" w:rsidRPr="00515054" w:rsidRDefault="005B1290" w:rsidP="005B1290">
      <w:pPr>
        <w:spacing w:line="360" w:lineRule="auto"/>
        <w:ind w:firstLine="540"/>
        <w:jc w:val="center"/>
        <w:rPr>
          <w:rStyle w:val="ss-text-answer-container"/>
          <w:b/>
          <w:sz w:val="28"/>
          <w:szCs w:val="28"/>
        </w:rPr>
      </w:pPr>
      <w:r w:rsidRPr="00515054">
        <w:rPr>
          <w:rStyle w:val="ss-text-answer-container"/>
          <w:b/>
          <w:sz w:val="28"/>
          <w:szCs w:val="28"/>
        </w:rPr>
        <w:t xml:space="preserve"> Процентное соотношение в результирующей оценке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07"/>
        <w:gridCol w:w="3662"/>
        <w:gridCol w:w="2582"/>
      </w:tblGrid>
      <w:tr w:rsidR="005B1290" w:rsidRPr="00515054" w:rsidTr="00FC1D5A">
        <w:tc>
          <w:tcPr>
            <w:tcW w:w="1798" w:type="pct"/>
          </w:tcPr>
          <w:p w:rsidR="005B1290" w:rsidRPr="00515054" w:rsidRDefault="005B1290" w:rsidP="00FC1D5A">
            <w:pPr>
              <w:jc w:val="center"/>
              <w:rPr>
                <w:rStyle w:val="ss-text-answer-container"/>
              </w:rPr>
            </w:pPr>
            <w:r w:rsidRPr="00515054">
              <w:rPr>
                <w:rStyle w:val="ss-text-answer-container"/>
              </w:rPr>
              <w:t>Накопительная оценка</w:t>
            </w:r>
          </w:p>
        </w:tc>
        <w:tc>
          <w:tcPr>
            <w:tcW w:w="1878" w:type="pct"/>
          </w:tcPr>
          <w:p w:rsidR="005B1290" w:rsidRPr="00515054" w:rsidRDefault="005B1290" w:rsidP="00FC1D5A">
            <w:pPr>
              <w:jc w:val="center"/>
              <w:rPr>
                <w:rStyle w:val="ss-text-answer-container"/>
              </w:rPr>
            </w:pPr>
            <w:r w:rsidRPr="00515054">
              <w:rPr>
                <w:rStyle w:val="ss-text-answer-container"/>
              </w:rPr>
              <w:t>Экзаменационная оценка</w:t>
            </w:r>
          </w:p>
        </w:tc>
        <w:tc>
          <w:tcPr>
            <w:tcW w:w="1324" w:type="pct"/>
          </w:tcPr>
          <w:p w:rsidR="005B1290" w:rsidRPr="00515054" w:rsidRDefault="005B1290" w:rsidP="00FC1D5A">
            <w:pPr>
              <w:jc w:val="center"/>
              <w:rPr>
                <w:rStyle w:val="ss-text-answer-container"/>
              </w:rPr>
            </w:pPr>
            <w:r w:rsidRPr="00515054">
              <w:rPr>
                <w:rStyle w:val="ss-text-answer-container"/>
              </w:rPr>
              <w:t>% преподавателей от всех опрошенных</w:t>
            </w:r>
          </w:p>
        </w:tc>
      </w:tr>
      <w:tr w:rsidR="005B1290" w:rsidRPr="00515054" w:rsidTr="00FC1D5A">
        <w:tc>
          <w:tcPr>
            <w:tcW w:w="1798" w:type="pct"/>
          </w:tcPr>
          <w:p w:rsidR="005B1290" w:rsidRPr="00515054" w:rsidRDefault="005B1290" w:rsidP="00FC1D5A">
            <w:pPr>
              <w:spacing w:line="360" w:lineRule="auto"/>
              <w:jc w:val="center"/>
              <w:rPr>
                <w:rStyle w:val="ss-text-answer-container"/>
              </w:rPr>
            </w:pPr>
            <w:r w:rsidRPr="00515054">
              <w:rPr>
                <w:rStyle w:val="ss-text-answer-container"/>
              </w:rPr>
              <w:t>70%</w:t>
            </w:r>
          </w:p>
        </w:tc>
        <w:tc>
          <w:tcPr>
            <w:tcW w:w="1878" w:type="pct"/>
          </w:tcPr>
          <w:p w:rsidR="005B1290" w:rsidRPr="00515054" w:rsidRDefault="005B1290" w:rsidP="00FC1D5A">
            <w:pPr>
              <w:spacing w:line="360" w:lineRule="auto"/>
              <w:jc w:val="center"/>
              <w:rPr>
                <w:rStyle w:val="ss-text-answer-container"/>
              </w:rPr>
            </w:pPr>
            <w:r w:rsidRPr="00515054">
              <w:rPr>
                <w:rStyle w:val="ss-text-answer-container"/>
              </w:rPr>
              <w:t>30%</w:t>
            </w:r>
          </w:p>
        </w:tc>
        <w:tc>
          <w:tcPr>
            <w:tcW w:w="1324" w:type="pct"/>
          </w:tcPr>
          <w:p w:rsidR="005B1290" w:rsidRPr="00515054" w:rsidRDefault="005B1290" w:rsidP="00FC1D5A">
            <w:pPr>
              <w:spacing w:line="360" w:lineRule="auto"/>
              <w:jc w:val="center"/>
              <w:rPr>
                <w:rStyle w:val="ss-text-answer-container"/>
              </w:rPr>
            </w:pPr>
            <w:r w:rsidRPr="00515054">
              <w:rPr>
                <w:rStyle w:val="ss-text-answer-container"/>
              </w:rPr>
              <w:t>8</w:t>
            </w:r>
          </w:p>
        </w:tc>
      </w:tr>
      <w:tr w:rsidR="005B1290" w:rsidRPr="00515054" w:rsidTr="00FC1D5A">
        <w:tc>
          <w:tcPr>
            <w:tcW w:w="1798" w:type="pct"/>
          </w:tcPr>
          <w:p w:rsidR="005B1290" w:rsidRPr="00515054" w:rsidRDefault="005B1290" w:rsidP="00FC1D5A">
            <w:pPr>
              <w:spacing w:line="360" w:lineRule="auto"/>
              <w:jc w:val="center"/>
              <w:rPr>
                <w:rStyle w:val="ss-text-answer-container"/>
              </w:rPr>
            </w:pPr>
            <w:r w:rsidRPr="00515054">
              <w:rPr>
                <w:rStyle w:val="ss-text-answer-container"/>
              </w:rPr>
              <w:t>60%</w:t>
            </w:r>
          </w:p>
        </w:tc>
        <w:tc>
          <w:tcPr>
            <w:tcW w:w="1878" w:type="pct"/>
          </w:tcPr>
          <w:p w:rsidR="005B1290" w:rsidRPr="00515054" w:rsidRDefault="005B1290" w:rsidP="00FC1D5A">
            <w:pPr>
              <w:spacing w:line="360" w:lineRule="auto"/>
              <w:jc w:val="center"/>
              <w:rPr>
                <w:rStyle w:val="ss-text-answer-container"/>
              </w:rPr>
            </w:pPr>
            <w:r w:rsidRPr="00515054">
              <w:rPr>
                <w:rStyle w:val="ss-text-answer-container"/>
              </w:rPr>
              <w:t>40%</w:t>
            </w:r>
          </w:p>
        </w:tc>
        <w:tc>
          <w:tcPr>
            <w:tcW w:w="1324" w:type="pct"/>
          </w:tcPr>
          <w:p w:rsidR="005B1290" w:rsidRPr="00515054" w:rsidRDefault="005B1290" w:rsidP="00FC1D5A">
            <w:pPr>
              <w:spacing w:line="360" w:lineRule="auto"/>
              <w:jc w:val="center"/>
              <w:rPr>
                <w:rStyle w:val="ss-text-answer-container"/>
              </w:rPr>
            </w:pPr>
            <w:r w:rsidRPr="00515054">
              <w:rPr>
                <w:rStyle w:val="ss-text-answer-container"/>
              </w:rPr>
              <w:t>64</w:t>
            </w:r>
          </w:p>
        </w:tc>
      </w:tr>
      <w:tr w:rsidR="005B1290" w:rsidRPr="00515054" w:rsidTr="00FC1D5A">
        <w:tc>
          <w:tcPr>
            <w:tcW w:w="1798" w:type="pct"/>
          </w:tcPr>
          <w:p w:rsidR="005B1290" w:rsidRPr="00515054" w:rsidRDefault="005B1290" w:rsidP="00FC1D5A">
            <w:pPr>
              <w:spacing w:line="360" w:lineRule="auto"/>
              <w:jc w:val="center"/>
              <w:rPr>
                <w:rStyle w:val="ss-text-answer-container"/>
              </w:rPr>
            </w:pPr>
            <w:r w:rsidRPr="00515054">
              <w:rPr>
                <w:rStyle w:val="ss-text-answer-container"/>
              </w:rPr>
              <w:t>50%</w:t>
            </w:r>
          </w:p>
        </w:tc>
        <w:tc>
          <w:tcPr>
            <w:tcW w:w="1878" w:type="pct"/>
          </w:tcPr>
          <w:p w:rsidR="005B1290" w:rsidRPr="00515054" w:rsidRDefault="005B1290" w:rsidP="00FC1D5A">
            <w:pPr>
              <w:spacing w:line="360" w:lineRule="auto"/>
              <w:jc w:val="center"/>
              <w:rPr>
                <w:rStyle w:val="ss-text-answer-container"/>
              </w:rPr>
            </w:pPr>
            <w:r w:rsidRPr="00515054">
              <w:rPr>
                <w:rStyle w:val="ss-text-answer-container"/>
              </w:rPr>
              <w:t>50%</w:t>
            </w:r>
          </w:p>
        </w:tc>
        <w:tc>
          <w:tcPr>
            <w:tcW w:w="1324" w:type="pct"/>
          </w:tcPr>
          <w:p w:rsidR="005B1290" w:rsidRPr="00515054" w:rsidRDefault="005B1290" w:rsidP="00FC1D5A">
            <w:pPr>
              <w:spacing w:line="360" w:lineRule="auto"/>
              <w:jc w:val="center"/>
              <w:rPr>
                <w:rStyle w:val="ss-text-answer-container"/>
              </w:rPr>
            </w:pPr>
            <w:r w:rsidRPr="00515054">
              <w:rPr>
                <w:rStyle w:val="ss-text-answer-container"/>
              </w:rPr>
              <w:t>12</w:t>
            </w:r>
          </w:p>
        </w:tc>
      </w:tr>
      <w:tr w:rsidR="005B1290" w:rsidRPr="00515054" w:rsidTr="00FC1D5A">
        <w:tc>
          <w:tcPr>
            <w:tcW w:w="1798" w:type="pct"/>
          </w:tcPr>
          <w:p w:rsidR="005B1290" w:rsidRPr="00515054" w:rsidRDefault="005B1290" w:rsidP="00FC1D5A">
            <w:pPr>
              <w:spacing w:line="360" w:lineRule="auto"/>
              <w:jc w:val="center"/>
              <w:rPr>
                <w:rStyle w:val="ss-text-answer-container"/>
              </w:rPr>
            </w:pPr>
            <w:r w:rsidRPr="00515054">
              <w:rPr>
                <w:rStyle w:val="ss-text-answer-container"/>
              </w:rPr>
              <w:t>40%</w:t>
            </w:r>
          </w:p>
        </w:tc>
        <w:tc>
          <w:tcPr>
            <w:tcW w:w="1878" w:type="pct"/>
          </w:tcPr>
          <w:p w:rsidR="005B1290" w:rsidRPr="00515054" w:rsidRDefault="005B1290" w:rsidP="00FC1D5A">
            <w:pPr>
              <w:spacing w:line="360" w:lineRule="auto"/>
              <w:jc w:val="center"/>
              <w:rPr>
                <w:rStyle w:val="ss-text-answer-container"/>
              </w:rPr>
            </w:pPr>
            <w:r w:rsidRPr="00515054">
              <w:rPr>
                <w:rStyle w:val="ss-text-answer-container"/>
              </w:rPr>
              <w:t>60%</w:t>
            </w:r>
          </w:p>
        </w:tc>
        <w:tc>
          <w:tcPr>
            <w:tcW w:w="1324" w:type="pct"/>
          </w:tcPr>
          <w:p w:rsidR="005B1290" w:rsidRPr="00515054" w:rsidRDefault="005B1290" w:rsidP="00FC1D5A">
            <w:pPr>
              <w:spacing w:line="360" w:lineRule="auto"/>
              <w:jc w:val="center"/>
              <w:rPr>
                <w:rStyle w:val="ss-text-answer-container"/>
              </w:rPr>
            </w:pPr>
            <w:r w:rsidRPr="00515054">
              <w:rPr>
                <w:rStyle w:val="ss-text-answer-container"/>
              </w:rPr>
              <w:t>8</w:t>
            </w:r>
          </w:p>
        </w:tc>
      </w:tr>
      <w:tr w:rsidR="005B1290" w:rsidRPr="00515054" w:rsidTr="00FC1D5A">
        <w:tc>
          <w:tcPr>
            <w:tcW w:w="1798" w:type="pct"/>
          </w:tcPr>
          <w:p w:rsidR="005B1290" w:rsidRPr="00515054" w:rsidRDefault="005B1290" w:rsidP="00FC1D5A">
            <w:pPr>
              <w:spacing w:line="360" w:lineRule="auto"/>
              <w:jc w:val="center"/>
              <w:rPr>
                <w:rStyle w:val="ss-text-answer-container"/>
              </w:rPr>
            </w:pPr>
            <w:r w:rsidRPr="00515054">
              <w:rPr>
                <w:rStyle w:val="ss-text-answer-container"/>
              </w:rPr>
              <w:t>30%</w:t>
            </w:r>
          </w:p>
        </w:tc>
        <w:tc>
          <w:tcPr>
            <w:tcW w:w="1878" w:type="pct"/>
          </w:tcPr>
          <w:p w:rsidR="005B1290" w:rsidRPr="00515054" w:rsidRDefault="005B1290" w:rsidP="00FC1D5A">
            <w:pPr>
              <w:spacing w:line="360" w:lineRule="auto"/>
              <w:jc w:val="center"/>
              <w:rPr>
                <w:rStyle w:val="ss-text-answer-container"/>
              </w:rPr>
            </w:pPr>
            <w:r w:rsidRPr="00515054">
              <w:rPr>
                <w:rStyle w:val="ss-text-answer-container"/>
              </w:rPr>
              <w:t>70%</w:t>
            </w:r>
          </w:p>
        </w:tc>
        <w:tc>
          <w:tcPr>
            <w:tcW w:w="1324" w:type="pct"/>
          </w:tcPr>
          <w:p w:rsidR="005B1290" w:rsidRPr="00515054" w:rsidRDefault="005B1290" w:rsidP="00FC1D5A">
            <w:pPr>
              <w:spacing w:line="360" w:lineRule="auto"/>
              <w:jc w:val="center"/>
              <w:rPr>
                <w:rStyle w:val="ss-text-answer-container"/>
              </w:rPr>
            </w:pPr>
            <w:r w:rsidRPr="00515054">
              <w:rPr>
                <w:rStyle w:val="ss-text-answer-container"/>
              </w:rPr>
              <w:t>0</w:t>
            </w:r>
          </w:p>
        </w:tc>
      </w:tr>
      <w:tr w:rsidR="005B1290" w:rsidRPr="00515054" w:rsidTr="00FC1D5A">
        <w:tc>
          <w:tcPr>
            <w:tcW w:w="1798" w:type="pct"/>
          </w:tcPr>
          <w:p w:rsidR="005B1290" w:rsidRPr="00515054" w:rsidRDefault="005B1290" w:rsidP="00FC1D5A">
            <w:pPr>
              <w:spacing w:line="360" w:lineRule="auto"/>
              <w:jc w:val="center"/>
              <w:rPr>
                <w:rStyle w:val="ss-text-answer-container"/>
              </w:rPr>
            </w:pPr>
            <w:r w:rsidRPr="00515054">
              <w:rPr>
                <w:rStyle w:val="ss-text-answer-container"/>
              </w:rPr>
              <w:t>20%</w:t>
            </w:r>
          </w:p>
        </w:tc>
        <w:tc>
          <w:tcPr>
            <w:tcW w:w="1878" w:type="pct"/>
          </w:tcPr>
          <w:p w:rsidR="005B1290" w:rsidRPr="00515054" w:rsidRDefault="005B1290" w:rsidP="00FC1D5A">
            <w:pPr>
              <w:spacing w:line="360" w:lineRule="auto"/>
              <w:jc w:val="center"/>
              <w:rPr>
                <w:rStyle w:val="ss-text-answer-container"/>
              </w:rPr>
            </w:pPr>
            <w:r w:rsidRPr="00515054">
              <w:rPr>
                <w:rStyle w:val="ss-text-answer-container"/>
              </w:rPr>
              <w:t>80%</w:t>
            </w:r>
          </w:p>
        </w:tc>
        <w:tc>
          <w:tcPr>
            <w:tcW w:w="1324" w:type="pct"/>
          </w:tcPr>
          <w:p w:rsidR="005B1290" w:rsidRPr="00515054" w:rsidRDefault="005B1290" w:rsidP="00FC1D5A">
            <w:pPr>
              <w:spacing w:line="360" w:lineRule="auto"/>
              <w:jc w:val="center"/>
              <w:rPr>
                <w:rStyle w:val="ss-text-answer-container"/>
              </w:rPr>
            </w:pPr>
            <w:r w:rsidRPr="00515054">
              <w:rPr>
                <w:rStyle w:val="ss-text-answer-container"/>
              </w:rPr>
              <w:t>8</w:t>
            </w:r>
          </w:p>
        </w:tc>
      </w:tr>
    </w:tbl>
    <w:p w:rsidR="005B1290" w:rsidRPr="00515054" w:rsidRDefault="005B1290" w:rsidP="005B1290">
      <w:pPr>
        <w:spacing w:line="360" w:lineRule="auto"/>
        <w:ind w:firstLine="540"/>
        <w:jc w:val="center"/>
        <w:rPr>
          <w:rStyle w:val="ss-text-answer-container"/>
        </w:rPr>
      </w:pPr>
    </w:p>
    <w:p w:rsidR="005B1290" w:rsidRPr="00515054" w:rsidRDefault="005B1290" w:rsidP="005B1290">
      <w:pPr>
        <w:spacing w:line="360" w:lineRule="auto"/>
        <w:ind w:firstLine="540"/>
        <w:jc w:val="both"/>
        <w:rPr>
          <w:rStyle w:val="ss-text-answer-container"/>
          <w:sz w:val="28"/>
          <w:szCs w:val="28"/>
        </w:rPr>
      </w:pPr>
      <w:r w:rsidRPr="00515054">
        <w:rPr>
          <w:rStyle w:val="ss-text-answer-container"/>
          <w:sz w:val="28"/>
          <w:szCs w:val="28"/>
        </w:rPr>
        <w:t xml:space="preserve">Если студент может накопить всего 20%, а на экзамене задания были сложнее, то шансы получить высокий балл у студента уменьшаются. Кроме   того студенту необходимо затратить больше сил для подготовки к зачету или экзамену, чем это требовалось в текущей аттестации. Учитывая, что времени для подготовки к  такому итоговому контролю у студента практически нет, то увеличение процентного соотношения на итоговый контроль не оправдано. При таком подходе активность студентов в аудитории снижается, а надежность такой оценки становится минимальной. </w:t>
      </w:r>
    </w:p>
    <w:p w:rsidR="005B1290" w:rsidRPr="00515054" w:rsidRDefault="005B1290" w:rsidP="005B1290">
      <w:pPr>
        <w:spacing w:line="360" w:lineRule="auto"/>
        <w:ind w:firstLine="708"/>
        <w:jc w:val="both"/>
        <w:rPr>
          <w:rStyle w:val="ss-text-answer-container"/>
          <w:sz w:val="28"/>
          <w:szCs w:val="28"/>
        </w:rPr>
      </w:pPr>
      <w:r w:rsidRPr="00515054">
        <w:rPr>
          <w:sz w:val="28"/>
          <w:szCs w:val="28"/>
        </w:rPr>
        <w:t xml:space="preserve"> </w:t>
      </w:r>
      <w:r w:rsidRPr="00515054">
        <w:rPr>
          <w:rStyle w:val="ss-text-answer-container"/>
          <w:sz w:val="28"/>
          <w:szCs w:val="28"/>
        </w:rPr>
        <w:t>Если анализировать формулы формирования итоговых оценок по разным дисциплинам, то нужно отметить, что они так же различаются в рамках одной образовательной программы.</w:t>
      </w:r>
    </w:p>
    <w:p w:rsidR="005B1290" w:rsidRPr="00515054" w:rsidRDefault="005B1290" w:rsidP="005B1290">
      <w:pPr>
        <w:spacing w:line="360" w:lineRule="auto"/>
        <w:ind w:firstLine="567"/>
        <w:jc w:val="both"/>
        <w:rPr>
          <w:sz w:val="28"/>
          <w:szCs w:val="28"/>
        </w:rPr>
      </w:pPr>
      <w:r w:rsidRPr="00515054">
        <w:rPr>
          <w:rStyle w:val="ss-text-answer-container"/>
          <w:sz w:val="28"/>
          <w:szCs w:val="28"/>
        </w:rPr>
        <w:t xml:space="preserve"> Например:</w:t>
      </w:r>
      <w:r w:rsidRPr="00515054">
        <w:rPr>
          <w:sz w:val="28"/>
          <w:szCs w:val="28"/>
        </w:rPr>
        <w:t xml:space="preserve"> </w:t>
      </w:r>
    </w:p>
    <w:p w:rsidR="005B1290" w:rsidRPr="00515054" w:rsidRDefault="005B1290" w:rsidP="005B1290">
      <w:pPr>
        <w:spacing w:line="360" w:lineRule="auto"/>
        <w:jc w:val="center"/>
        <w:rPr>
          <w:sz w:val="28"/>
          <w:szCs w:val="28"/>
        </w:rPr>
      </w:pPr>
      <w:r w:rsidRPr="00515054">
        <w:rPr>
          <w:iCs/>
          <w:sz w:val="28"/>
          <w:szCs w:val="28"/>
        </w:rPr>
        <w:t>О</w:t>
      </w:r>
      <w:r w:rsidRPr="00515054">
        <w:rPr>
          <w:iCs/>
          <w:sz w:val="20"/>
          <w:szCs w:val="20"/>
        </w:rPr>
        <w:t>текущего контроля</w:t>
      </w:r>
      <w:r w:rsidRPr="00515054">
        <w:rPr>
          <w:sz w:val="28"/>
          <w:szCs w:val="28"/>
        </w:rPr>
        <w:t xml:space="preserve">  =  </w:t>
      </w:r>
      <w:r w:rsidRPr="00515054">
        <w:rPr>
          <w:iCs/>
          <w:sz w:val="28"/>
          <w:szCs w:val="28"/>
        </w:rPr>
        <w:t>0,5·О</w:t>
      </w:r>
      <w:r w:rsidRPr="00515054">
        <w:rPr>
          <w:iCs/>
          <w:sz w:val="20"/>
          <w:szCs w:val="20"/>
        </w:rPr>
        <w:t>эссе</w:t>
      </w:r>
      <w:r w:rsidRPr="00515054">
        <w:rPr>
          <w:iCs/>
          <w:sz w:val="28"/>
          <w:szCs w:val="28"/>
        </w:rPr>
        <w:t xml:space="preserve"> + 0,25·О</w:t>
      </w:r>
      <w:r w:rsidRPr="00515054">
        <w:rPr>
          <w:iCs/>
          <w:sz w:val="20"/>
          <w:szCs w:val="20"/>
        </w:rPr>
        <w:t xml:space="preserve">к/р1 </w:t>
      </w:r>
      <w:r w:rsidRPr="00515054">
        <w:rPr>
          <w:iCs/>
          <w:sz w:val="28"/>
          <w:szCs w:val="28"/>
        </w:rPr>
        <w:t>+ 0,25·О</w:t>
      </w:r>
      <w:r w:rsidRPr="00515054">
        <w:rPr>
          <w:iCs/>
          <w:sz w:val="20"/>
          <w:szCs w:val="20"/>
        </w:rPr>
        <w:t>к/р2</w:t>
      </w:r>
      <w:r w:rsidRPr="00515054">
        <w:rPr>
          <w:sz w:val="20"/>
          <w:szCs w:val="20"/>
        </w:rPr>
        <w:t>;</w:t>
      </w:r>
    </w:p>
    <w:p w:rsidR="005B1290" w:rsidRPr="00515054" w:rsidRDefault="005B1290" w:rsidP="005B1290">
      <w:pPr>
        <w:spacing w:line="360" w:lineRule="auto"/>
        <w:ind w:left="-180" w:firstLine="38"/>
        <w:jc w:val="center"/>
        <w:rPr>
          <w:iCs/>
          <w:sz w:val="28"/>
          <w:szCs w:val="28"/>
        </w:rPr>
      </w:pPr>
      <w:r w:rsidRPr="00515054">
        <w:rPr>
          <w:iCs/>
          <w:sz w:val="28"/>
          <w:szCs w:val="28"/>
        </w:rPr>
        <w:t>О</w:t>
      </w:r>
      <w:r w:rsidRPr="00515054">
        <w:rPr>
          <w:iCs/>
          <w:sz w:val="20"/>
          <w:szCs w:val="20"/>
        </w:rPr>
        <w:t>итогового контроля</w:t>
      </w:r>
      <w:r w:rsidRPr="00515054">
        <w:rPr>
          <w:iCs/>
          <w:sz w:val="28"/>
          <w:szCs w:val="28"/>
        </w:rPr>
        <w:t xml:space="preserve"> = 0,4·О</w:t>
      </w:r>
      <w:r w:rsidRPr="00515054">
        <w:rPr>
          <w:iCs/>
          <w:sz w:val="20"/>
          <w:szCs w:val="20"/>
        </w:rPr>
        <w:t xml:space="preserve">экз. </w:t>
      </w:r>
      <w:r w:rsidRPr="00515054">
        <w:rPr>
          <w:iCs/>
          <w:sz w:val="28"/>
          <w:szCs w:val="28"/>
        </w:rPr>
        <w:t>+</w:t>
      </w:r>
      <w:r w:rsidRPr="00515054">
        <w:rPr>
          <w:bCs/>
          <w:iCs/>
          <w:sz w:val="28"/>
          <w:szCs w:val="28"/>
        </w:rPr>
        <w:t>0,2·О</w:t>
      </w:r>
      <w:r w:rsidRPr="00515054">
        <w:rPr>
          <w:bCs/>
          <w:iCs/>
          <w:sz w:val="20"/>
          <w:szCs w:val="20"/>
        </w:rPr>
        <w:t>текущего контроля</w:t>
      </w:r>
      <w:r w:rsidRPr="00515054">
        <w:rPr>
          <w:iCs/>
          <w:sz w:val="28"/>
          <w:szCs w:val="28"/>
        </w:rPr>
        <w:t xml:space="preserve"> + 0,3·О</w:t>
      </w:r>
      <w:r w:rsidRPr="00515054">
        <w:rPr>
          <w:iCs/>
          <w:sz w:val="20"/>
          <w:szCs w:val="20"/>
        </w:rPr>
        <w:t xml:space="preserve">сам. работы </w:t>
      </w:r>
      <w:r w:rsidRPr="00515054">
        <w:rPr>
          <w:iCs/>
          <w:sz w:val="28"/>
          <w:szCs w:val="28"/>
        </w:rPr>
        <w:t>+ 0,1·О</w:t>
      </w:r>
      <w:r w:rsidRPr="00515054">
        <w:rPr>
          <w:iCs/>
          <w:sz w:val="20"/>
          <w:szCs w:val="20"/>
        </w:rPr>
        <w:t>ауд</w:t>
      </w:r>
      <w:r w:rsidRPr="00515054">
        <w:rPr>
          <w:iCs/>
          <w:sz w:val="28"/>
          <w:szCs w:val="28"/>
        </w:rPr>
        <w:t>.</w:t>
      </w:r>
    </w:p>
    <w:p w:rsidR="005B1290" w:rsidRPr="00515054" w:rsidRDefault="005B1290" w:rsidP="005B1290">
      <w:pPr>
        <w:spacing w:line="360" w:lineRule="auto"/>
        <w:ind w:firstLine="38"/>
        <w:jc w:val="both"/>
        <w:rPr>
          <w:iCs/>
          <w:sz w:val="28"/>
          <w:szCs w:val="28"/>
        </w:rPr>
      </w:pPr>
      <w:r w:rsidRPr="00515054">
        <w:rPr>
          <w:iCs/>
          <w:sz w:val="28"/>
          <w:szCs w:val="28"/>
        </w:rPr>
        <w:t>Или другой пример:</w:t>
      </w:r>
    </w:p>
    <w:p w:rsidR="005B1290" w:rsidRPr="00515054" w:rsidRDefault="005B1290" w:rsidP="005B1290">
      <w:pPr>
        <w:spacing w:line="360" w:lineRule="auto"/>
        <w:jc w:val="both"/>
        <w:rPr>
          <w:sz w:val="28"/>
          <w:szCs w:val="28"/>
        </w:rPr>
      </w:pPr>
      <w:r w:rsidRPr="00515054">
        <w:rPr>
          <w:sz w:val="28"/>
          <w:szCs w:val="28"/>
        </w:rPr>
        <w:t xml:space="preserve">Результирующая оценка за текущий контроль учитывает результаты студента по текущему контролю следующим образом: </w:t>
      </w:r>
    </w:p>
    <w:p w:rsidR="005B1290" w:rsidRPr="00515054" w:rsidRDefault="005B1290" w:rsidP="005B1290">
      <w:pPr>
        <w:spacing w:line="360" w:lineRule="auto"/>
        <w:jc w:val="center"/>
        <w:rPr>
          <w:sz w:val="28"/>
          <w:szCs w:val="28"/>
        </w:rPr>
      </w:pPr>
      <w:r w:rsidRPr="00515054">
        <w:rPr>
          <w:sz w:val="28"/>
          <w:szCs w:val="28"/>
        </w:rPr>
        <w:t xml:space="preserve">О </w:t>
      </w:r>
      <w:r w:rsidRPr="00515054">
        <w:rPr>
          <w:sz w:val="32"/>
          <w:szCs w:val="32"/>
          <w:vertAlign w:val="subscript"/>
        </w:rPr>
        <w:t>результирующая</w:t>
      </w:r>
      <w:r w:rsidRPr="00515054">
        <w:rPr>
          <w:sz w:val="28"/>
          <w:szCs w:val="28"/>
        </w:rPr>
        <w:t xml:space="preserve"> = 0,4· О</w:t>
      </w:r>
      <w:r w:rsidRPr="00515054">
        <w:rPr>
          <w:sz w:val="32"/>
          <w:szCs w:val="32"/>
          <w:vertAlign w:val="subscript"/>
        </w:rPr>
        <w:t>экзамен</w:t>
      </w:r>
      <w:r w:rsidRPr="00515054">
        <w:rPr>
          <w:sz w:val="28"/>
          <w:szCs w:val="28"/>
        </w:rPr>
        <w:t xml:space="preserve"> + 0,6· О</w:t>
      </w:r>
      <w:r w:rsidRPr="00515054">
        <w:rPr>
          <w:sz w:val="32"/>
          <w:szCs w:val="32"/>
          <w:vertAlign w:val="subscript"/>
        </w:rPr>
        <w:t>накопленная итоговая</w:t>
      </w:r>
      <w:r w:rsidRPr="00515054">
        <w:rPr>
          <w:sz w:val="28"/>
          <w:szCs w:val="28"/>
          <w:vertAlign w:val="subscript"/>
        </w:rPr>
        <w:t xml:space="preserve">, </w:t>
      </w:r>
      <w:r w:rsidRPr="00515054">
        <w:rPr>
          <w:sz w:val="28"/>
          <w:szCs w:val="28"/>
        </w:rPr>
        <w:t>где</w:t>
      </w:r>
    </w:p>
    <w:p w:rsidR="005B1290" w:rsidRPr="00515054" w:rsidRDefault="005B1290" w:rsidP="005B1290">
      <w:pPr>
        <w:spacing w:line="360" w:lineRule="auto"/>
        <w:jc w:val="center"/>
        <w:rPr>
          <w:sz w:val="28"/>
          <w:szCs w:val="28"/>
        </w:rPr>
      </w:pPr>
      <w:r w:rsidRPr="00515054">
        <w:rPr>
          <w:sz w:val="28"/>
          <w:szCs w:val="28"/>
        </w:rPr>
        <w:t>О</w:t>
      </w:r>
      <w:r w:rsidRPr="00515054">
        <w:rPr>
          <w:sz w:val="32"/>
          <w:szCs w:val="32"/>
          <w:vertAlign w:val="subscript"/>
        </w:rPr>
        <w:t>накопленная итоговая</w:t>
      </w:r>
      <w:r w:rsidRPr="00515054">
        <w:rPr>
          <w:sz w:val="28"/>
          <w:szCs w:val="28"/>
        </w:rPr>
        <w:t>= (О</w:t>
      </w:r>
      <w:r w:rsidRPr="00515054">
        <w:rPr>
          <w:sz w:val="32"/>
          <w:szCs w:val="32"/>
          <w:vertAlign w:val="subscript"/>
        </w:rPr>
        <w:t>промежуточный</w:t>
      </w:r>
      <w:r w:rsidRPr="00515054">
        <w:rPr>
          <w:sz w:val="28"/>
          <w:szCs w:val="28"/>
          <w:vertAlign w:val="subscript"/>
        </w:rPr>
        <w:t>1</w:t>
      </w:r>
      <w:r w:rsidRPr="00515054">
        <w:rPr>
          <w:sz w:val="28"/>
          <w:szCs w:val="28"/>
        </w:rPr>
        <w:t xml:space="preserve"> + О</w:t>
      </w:r>
      <w:r w:rsidRPr="00515054">
        <w:rPr>
          <w:sz w:val="32"/>
          <w:szCs w:val="32"/>
          <w:vertAlign w:val="subscript"/>
        </w:rPr>
        <w:t xml:space="preserve">накопленная </w:t>
      </w:r>
      <w:r w:rsidRPr="00515054">
        <w:rPr>
          <w:sz w:val="28"/>
          <w:szCs w:val="28"/>
          <w:vertAlign w:val="subscript"/>
        </w:rPr>
        <w:t xml:space="preserve">2) </w:t>
      </w:r>
      <w:r w:rsidRPr="00515054">
        <w:rPr>
          <w:sz w:val="28"/>
          <w:szCs w:val="28"/>
        </w:rPr>
        <w:t>:2, где</w:t>
      </w:r>
    </w:p>
    <w:p w:rsidR="005B1290" w:rsidRPr="00515054" w:rsidRDefault="005B1290" w:rsidP="005B1290">
      <w:pPr>
        <w:spacing w:line="360" w:lineRule="auto"/>
        <w:jc w:val="center"/>
        <w:rPr>
          <w:sz w:val="28"/>
          <w:szCs w:val="28"/>
          <w:vertAlign w:val="subscript"/>
        </w:rPr>
      </w:pPr>
      <w:r w:rsidRPr="00515054">
        <w:rPr>
          <w:sz w:val="28"/>
          <w:szCs w:val="28"/>
        </w:rPr>
        <w:t>О</w:t>
      </w:r>
      <w:r w:rsidRPr="00515054">
        <w:rPr>
          <w:sz w:val="32"/>
          <w:szCs w:val="32"/>
          <w:vertAlign w:val="subscript"/>
        </w:rPr>
        <w:t>накопленная 2</w:t>
      </w:r>
      <w:r w:rsidRPr="00515054">
        <w:rPr>
          <w:sz w:val="28"/>
          <w:szCs w:val="28"/>
        </w:rPr>
        <w:t>= 0,8 О</w:t>
      </w:r>
      <w:r w:rsidRPr="00515054">
        <w:rPr>
          <w:sz w:val="32"/>
          <w:szCs w:val="32"/>
          <w:vertAlign w:val="subscript"/>
        </w:rPr>
        <w:t xml:space="preserve">текущего контроля </w:t>
      </w:r>
      <w:r w:rsidRPr="00515054">
        <w:rPr>
          <w:sz w:val="28"/>
          <w:szCs w:val="28"/>
        </w:rPr>
        <w:t xml:space="preserve"> +0,1О</w:t>
      </w:r>
      <w:r w:rsidRPr="00515054">
        <w:rPr>
          <w:sz w:val="28"/>
          <w:szCs w:val="28"/>
          <w:vertAlign w:val="subscript"/>
        </w:rPr>
        <w:t xml:space="preserve"> </w:t>
      </w:r>
      <w:r w:rsidRPr="00515054">
        <w:rPr>
          <w:sz w:val="32"/>
          <w:szCs w:val="32"/>
          <w:vertAlign w:val="subscript"/>
        </w:rPr>
        <w:t xml:space="preserve">аудиторная2 </w:t>
      </w:r>
      <w:r w:rsidRPr="00515054">
        <w:rPr>
          <w:sz w:val="28"/>
          <w:szCs w:val="28"/>
          <w:vertAlign w:val="subscript"/>
        </w:rPr>
        <w:t xml:space="preserve"> </w:t>
      </w:r>
      <w:r w:rsidRPr="00515054">
        <w:rPr>
          <w:sz w:val="28"/>
          <w:szCs w:val="28"/>
        </w:rPr>
        <w:t xml:space="preserve">+0,1О </w:t>
      </w:r>
      <w:r w:rsidRPr="00515054">
        <w:rPr>
          <w:sz w:val="32"/>
          <w:szCs w:val="32"/>
          <w:vertAlign w:val="subscript"/>
        </w:rPr>
        <w:t>сам. работы2</w:t>
      </w:r>
    </w:p>
    <w:p w:rsidR="005B1290" w:rsidRPr="00515054" w:rsidRDefault="005B1290" w:rsidP="005B1290">
      <w:pPr>
        <w:spacing w:line="360" w:lineRule="auto"/>
        <w:jc w:val="center"/>
        <w:rPr>
          <w:sz w:val="28"/>
          <w:szCs w:val="28"/>
        </w:rPr>
      </w:pPr>
      <w:r w:rsidRPr="00515054">
        <w:rPr>
          <w:sz w:val="28"/>
          <w:szCs w:val="28"/>
        </w:rPr>
        <w:t>О</w:t>
      </w:r>
      <w:r w:rsidRPr="00515054">
        <w:rPr>
          <w:sz w:val="32"/>
          <w:szCs w:val="32"/>
          <w:vertAlign w:val="subscript"/>
        </w:rPr>
        <w:t>текущ.</w:t>
      </w:r>
      <w:r w:rsidRPr="00515054">
        <w:rPr>
          <w:sz w:val="28"/>
          <w:szCs w:val="28"/>
        </w:rPr>
        <w:t>= 0,15 О</w:t>
      </w:r>
      <w:r w:rsidRPr="00515054">
        <w:rPr>
          <w:sz w:val="32"/>
          <w:szCs w:val="32"/>
          <w:vertAlign w:val="subscript"/>
        </w:rPr>
        <w:t>к/р1</w:t>
      </w:r>
      <w:r w:rsidRPr="00515054">
        <w:rPr>
          <w:sz w:val="32"/>
          <w:szCs w:val="32"/>
        </w:rPr>
        <w:t xml:space="preserve"> </w:t>
      </w:r>
      <w:r w:rsidRPr="00515054">
        <w:rPr>
          <w:sz w:val="28"/>
          <w:szCs w:val="28"/>
        </w:rPr>
        <w:t>+ 0,15 О</w:t>
      </w:r>
      <w:r w:rsidRPr="00515054">
        <w:rPr>
          <w:sz w:val="32"/>
          <w:szCs w:val="32"/>
          <w:vertAlign w:val="subscript"/>
        </w:rPr>
        <w:t>к/р2</w:t>
      </w:r>
      <w:r w:rsidRPr="00515054">
        <w:rPr>
          <w:sz w:val="28"/>
          <w:szCs w:val="28"/>
        </w:rPr>
        <w:t>+ 0,15  О</w:t>
      </w:r>
      <w:r w:rsidRPr="00515054">
        <w:rPr>
          <w:sz w:val="32"/>
          <w:szCs w:val="32"/>
          <w:vertAlign w:val="subscript"/>
        </w:rPr>
        <w:t>к/р3</w:t>
      </w:r>
      <w:r w:rsidRPr="00515054">
        <w:rPr>
          <w:sz w:val="28"/>
          <w:szCs w:val="28"/>
        </w:rPr>
        <w:t>+ 0,15 О</w:t>
      </w:r>
      <w:r w:rsidRPr="00515054">
        <w:rPr>
          <w:sz w:val="32"/>
          <w:szCs w:val="32"/>
          <w:vertAlign w:val="subscript"/>
        </w:rPr>
        <w:t>к/р4</w:t>
      </w:r>
      <w:r w:rsidRPr="00515054">
        <w:rPr>
          <w:sz w:val="28"/>
          <w:szCs w:val="28"/>
        </w:rPr>
        <w:t>+ 0,15 О</w:t>
      </w:r>
      <w:r w:rsidRPr="00515054">
        <w:rPr>
          <w:sz w:val="32"/>
          <w:szCs w:val="32"/>
          <w:vertAlign w:val="subscript"/>
        </w:rPr>
        <w:t>к/р5</w:t>
      </w:r>
      <w:r w:rsidRPr="00515054">
        <w:rPr>
          <w:sz w:val="28"/>
          <w:szCs w:val="28"/>
        </w:rPr>
        <w:t>+ 0,25О</w:t>
      </w:r>
      <w:r w:rsidRPr="00515054">
        <w:rPr>
          <w:sz w:val="28"/>
          <w:szCs w:val="28"/>
          <w:vertAlign w:val="subscript"/>
        </w:rPr>
        <w:t>дом/р</w:t>
      </w:r>
    </w:p>
    <w:p w:rsidR="005B1290" w:rsidRPr="00515054" w:rsidRDefault="005B1290" w:rsidP="005B1290">
      <w:pPr>
        <w:spacing w:before="240" w:line="360" w:lineRule="auto"/>
        <w:jc w:val="center"/>
        <w:rPr>
          <w:sz w:val="28"/>
          <w:szCs w:val="28"/>
        </w:rPr>
      </w:pPr>
      <w:r w:rsidRPr="00515054">
        <w:rPr>
          <w:sz w:val="28"/>
          <w:szCs w:val="28"/>
        </w:rPr>
        <w:t>О</w:t>
      </w:r>
      <w:r w:rsidRPr="00515054">
        <w:rPr>
          <w:sz w:val="32"/>
          <w:szCs w:val="32"/>
          <w:vertAlign w:val="subscript"/>
        </w:rPr>
        <w:t>промежуточный1</w:t>
      </w:r>
      <w:r w:rsidRPr="00515054">
        <w:rPr>
          <w:sz w:val="28"/>
          <w:szCs w:val="28"/>
        </w:rPr>
        <w:t xml:space="preserve"> = 0,4·О</w:t>
      </w:r>
      <w:r w:rsidRPr="00515054">
        <w:rPr>
          <w:sz w:val="32"/>
          <w:szCs w:val="32"/>
          <w:vertAlign w:val="subscript"/>
        </w:rPr>
        <w:t>зачет1</w:t>
      </w:r>
      <w:r w:rsidRPr="00515054">
        <w:rPr>
          <w:sz w:val="28"/>
          <w:szCs w:val="28"/>
        </w:rPr>
        <w:t xml:space="preserve"> + 0,6· О</w:t>
      </w:r>
      <w:r w:rsidRPr="00515054">
        <w:rPr>
          <w:sz w:val="32"/>
          <w:szCs w:val="32"/>
          <w:vertAlign w:val="subscript"/>
        </w:rPr>
        <w:t>накопленная1</w:t>
      </w:r>
      <w:r w:rsidRPr="00515054">
        <w:rPr>
          <w:sz w:val="28"/>
          <w:szCs w:val="28"/>
          <w:vertAlign w:val="subscript"/>
        </w:rPr>
        <w:t xml:space="preserve">,  </w:t>
      </w:r>
      <w:r w:rsidRPr="00515054">
        <w:rPr>
          <w:sz w:val="28"/>
          <w:szCs w:val="28"/>
        </w:rPr>
        <w:t>где</w:t>
      </w:r>
    </w:p>
    <w:p w:rsidR="005B1290" w:rsidRPr="00515054" w:rsidRDefault="005B1290" w:rsidP="005B1290">
      <w:pPr>
        <w:spacing w:line="360" w:lineRule="auto"/>
        <w:jc w:val="center"/>
        <w:rPr>
          <w:sz w:val="28"/>
          <w:szCs w:val="28"/>
          <w:vertAlign w:val="subscript"/>
        </w:rPr>
      </w:pPr>
      <w:r w:rsidRPr="00515054">
        <w:rPr>
          <w:sz w:val="28"/>
          <w:szCs w:val="28"/>
        </w:rPr>
        <w:t>О</w:t>
      </w:r>
      <w:r w:rsidRPr="00515054">
        <w:rPr>
          <w:sz w:val="32"/>
          <w:szCs w:val="32"/>
          <w:vertAlign w:val="subscript"/>
        </w:rPr>
        <w:t>накопленная 1</w:t>
      </w:r>
      <w:r w:rsidRPr="00515054">
        <w:rPr>
          <w:sz w:val="28"/>
          <w:szCs w:val="28"/>
        </w:rPr>
        <w:t>= 0,5О</w:t>
      </w:r>
      <w:r w:rsidRPr="00515054">
        <w:rPr>
          <w:sz w:val="28"/>
          <w:szCs w:val="28"/>
          <w:vertAlign w:val="subscript"/>
        </w:rPr>
        <w:t xml:space="preserve"> </w:t>
      </w:r>
      <w:r w:rsidRPr="00515054">
        <w:rPr>
          <w:sz w:val="32"/>
          <w:szCs w:val="32"/>
          <w:vertAlign w:val="subscript"/>
        </w:rPr>
        <w:t>аудиторная</w:t>
      </w:r>
      <w:r w:rsidRPr="00515054">
        <w:rPr>
          <w:sz w:val="28"/>
          <w:szCs w:val="28"/>
          <w:vertAlign w:val="subscript"/>
        </w:rPr>
        <w:t xml:space="preserve">1  </w:t>
      </w:r>
      <w:r w:rsidRPr="00515054">
        <w:rPr>
          <w:sz w:val="28"/>
          <w:szCs w:val="28"/>
        </w:rPr>
        <w:t xml:space="preserve">+0,5О </w:t>
      </w:r>
      <w:r w:rsidRPr="00515054">
        <w:rPr>
          <w:sz w:val="32"/>
          <w:szCs w:val="32"/>
          <w:vertAlign w:val="subscript"/>
        </w:rPr>
        <w:t>сам. работы1</w:t>
      </w:r>
    </w:p>
    <w:p w:rsidR="005B1290" w:rsidRPr="00515054" w:rsidRDefault="005B1290" w:rsidP="005B1290">
      <w:pPr>
        <w:spacing w:line="360" w:lineRule="auto"/>
        <w:jc w:val="center"/>
        <w:rPr>
          <w:b/>
          <w:i/>
          <w:sz w:val="28"/>
          <w:szCs w:val="28"/>
        </w:rPr>
      </w:pPr>
    </w:p>
    <w:p w:rsidR="005B1290" w:rsidRPr="00515054" w:rsidRDefault="005B1290" w:rsidP="005B1290">
      <w:pPr>
        <w:spacing w:before="240" w:line="360" w:lineRule="auto"/>
        <w:rPr>
          <w:sz w:val="28"/>
          <w:szCs w:val="28"/>
        </w:rPr>
      </w:pPr>
      <w:r w:rsidRPr="00515054">
        <w:rPr>
          <w:sz w:val="28"/>
          <w:szCs w:val="28"/>
        </w:rPr>
        <w:t xml:space="preserve">В диплом выставляется итоговая оценка (О </w:t>
      </w:r>
      <w:r w:rsidRPr="00515054">
        <w:rPr>
          <w:sz w:val="32"/>
          <w:szCs w:val="32"/>
          <w:vertAlign w:val="subscript"/>
        </w:rPr>
        <w:t>результирующ</w:t>
      </w:r>
      <w:r w:rsidRPr="00515054">
        <w:rPr>
          <w:sz w:val="28"/>
          <w:szCs w:val="28"/>
          <w:vertAlign w:val="subscript"/>
        </w:rPr>
        <w:t>ая</w:t>
      </w:r>
      <w:r w:rsidRPr="00515054">
        <w:rPr>
          <w:sz w:val="28"/>
          <w:szCs w:val="28"/>
        </w:rPr>
        <w:t>).</w:t>
      </w:r>
    </w:p>
    <w:p w:rsidR="005B1290" w:rsidRPr="00515054" w:rsidRDefault="005B1290" w:rsidP="005B1290">
      <w:pPr>
        <w:spacing w:line="360" w:lineRule="auto"/>
        <w:ind w:left="-181" w:firstLine="709"/>
        <w:jc w:val="both"/>
        <w:rPr>
          <w:sz w:val="28"/>
          <w:szCs w:val="28"/>
        </w:rPr>
      </w:pPr>
      <w:r w:rsidRPr="00515054">
        <w:rPr>
          <w:iCs/>
          <w:sz w:val="28"/>
          <w:szCs w:val="28"/>
        </w:rPr>
        <w:t xml:space="preserve">Как видно из примеров, формулы включают в себя много коэффициентов. Подсчет по формуле для 63% преподавателей является трудоемким, занимает довольно много времени. 60% студентов считают такую формулу сложной и непонятной. </w:t>
      </w:r>
      <w:r w:rsidRPr="00515054">
        <w:rPr>
          <w:sz w:val="28"/>
          <w:szCs w:val="28"/>
        </w:rPr>
        <w:t>В анкетах студенты отмечают: «Слишком сложная система расчета. Необходимо сделать формулы простыми и понятными. Четко определить по всем предметам вес экзамена (зачета) в накопительной оценке. Не менять правила расчета, коэффициенты после начала обучения. Стандартизовать коэффициенты по всем предметам 0,6 – накопительная оценка, 0,4 – итоговый контроль. Преподавателям стоит своевременно фиксировать оценки в рабочей ведомости, а не брать их с потолка. Вначале выставили одни оценки, а в ночь перед экзаменом преподаватель что-то переделывает и оценка меняется, чаще всего  уменьшается» (приложение 5).</w:t>
      </w:r>
    </w:p>
    <w:p w:rsidR="005B1290" w:rsidRPr="00515054" w:rsidRDefault="005B1290" w:rsidP="005B1290">
      <w:pPr>
        <w:spacing w:line="360" w:lineRule="auto"/>
        <w:jc w:val="both"/>
        <w:rPr>
          <w:sz w:val="28"/>
          <w:szCs w:val="28"/>
        </w:rPr>
      </w:pPr>
      <w:r w:rsidRPr="00515054">
        <w:rPr>
          <w:sz w:val="28"/>
          <w:szCs w:val="28"/>
        </w:rPr>
        <w:tab/>
        <w:t xml:space="preserve">В последнее время появилась еще одна проблема выставления оценки для дисциплин, которые идут несколько семестров и имеют промежуточный и итоговый контроль. На факультете экономики используется несколько вариантов выставления итоговой оценки по дисциплине. Первый вариант: 50% за каждый период обучения, второй вариант 50% </w:t>
      </w:r>
      <w:r w:rsidRPr="00515054">
        <w:rPr>
          <w:spacing w:val="-4"/>
          <w:sz w:val="28"/>
          <w:szCs w:val="28"/>
        </w:rPr>
        <w:t>–</w:t>
      </w:r>
      <w:r w:rsidRPr="00515054">
        <w:rPr>
          <w:sz w:val="28"/>
          <w:szCs w:val="28"/>
        </w:rPr>
        <w:t xml:space="preserve"> накопительная оценка промежуточного контроля, и третий вариант процентное соотношение распределяется пропорционально часам, отведенным в каждом периоде. Мнения преподавателей распределились следующим образом:</w:t>
      </w:r>
    </w:p>
    <w:p w:rsidR="005B1290" w:rsidRPr="00515054" w:rsidRDefault="005B1290" w:rsidP="005B1290">
      <w:pPr>
        <w:spacing w:line="360" w:lineRule="auto"/>
        <w:ind w:firstLine="708"/>
        <w:jc w:val="right"/>
        <w:rPr>
          <w:sz w:val="28"/>
          <w:szCs w:val="28"/>
        </w:rPr>
      </w:pPr>
    </w:p>
    <w:p w:rsidR="00F746ED" w:rsidRPr="00515054" w:rsidRDefault="00F746ED" w:rsidP="005B1290">
      <w:pPr>
        <w:spacing w:line="360" w:lineRule="auto"/>
        <w:ind w:firstLine="708"/>
        <w:jc w:val="right"/>
        <w:rPr>
          <w:sz w:val="28"/>
          <w:szCs w:val="28"/>
        </w:rPr>
      </w:pPr>
    </w:p>
    <w:p w:rsidR="005B1290" w:rsidRPr="00515054" w:rsidRDefault="005B1290" w:rsidP="005B1290">
      <w:pPr>
        <w:spacing w:line="360" w:lineRule="auto"/>
        <w:ind w:firstLine="708"/>
        <w:jc w:val="right"/>
        <w:rPr>
          <w:sz w:val="28"/>
          <w:szCs w:val="28"/>
        </w:rPr>
      </w:pPr>
      <w:r w:rsidRPr="00515054">
        <w:rPr>
          <w:sz w:val="28"/>
          <w:szCs w:val="28"/>
        </w:rPr>
        <w:t>Таблица 9</w:t>
      </w:r>
    </w:p>
    <w:p w:rsidR="005B1290" w:rsidRPr="00515054" w:rsidRDefault="005B1290" w:rsidP="005B1290">
      <w:pPr>
        <w:spacing w:line="360" w:lineRule="auto"/>
        <w:ind w:firstLine="708"/>
        <w:jc w:val="center"/>
        <w:rPr>
          <w:b/>
          <w:sz w:val="28"/>
          <w:szCs w:val="28"/>
        </w:rPr>
      </w:pPr>
      <w:r w:rsidRPr="00515054">
        <w:rPr>
          <w:b/>
          <w:sz w:val="28"/>
          <w:szCs w:val="28"/>
        </w:rPr>
        <w:t>Формирование результирующей оценки по дисциплине, которая преподается несколько модулей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68"/>
        <w:gridCol w:w="2819"/>
      </w:tblGrid>
      <w:tr w:rsidR="005B1290" w:rsidRPr="00515054" w:rsidTr="00FC1D5A">
        <w:tc>
          <w:tcPr>
            <w:tcW w:w="6468" w:type="dxa"/>
          </w:tcPr>
          <w:p w:rsidR="005B1290" w:rsidRPr="00515054" w:rsidRDefault="005B1290" w:rsidP="00FC1D5A">
            <w:r w:rsidRPr="00515054">
              <w:t>Варианты формирования результирующей оценки</w:t>
            </w:r>
          </w:p>
        </w:tc>
        <w:tc>
          <w:tcPr>
            <w:tcW w:w="2819" w:type="dxa"/>
          </w:tcPr>
          <w:p w:rsidR="005B1290" w:rsidRPr="00515054" w:rsidRDefault="005B1290" w:rsidP="00FC1D5A">
            <w:r w:rsidRPr="00515054">
              <w:t>мнение преподавателей, % от всех опрошенных</w:t>
            </w:r>
          </w:p>
        </w:tc>
      </w:tr>
      <w:tr w:rsidR="005B1290" w:rsidRPr="00515054" w:rsidTr="00FC1D5A">
        <w:tc>
          <w:tcPr>
            <w:tcW w:w="6468" w:type="dxa"/>
          </w:tcPr>
          <w:p w:rsidR="005B1290" w:rsidRPr="00515054" w:rsidRDefault="005B1290" w:rsidP="00FC1D5A">
            <w:r w:rsidRPr="00515054">
              <w:rPr>
                <w:color w:val="000000"/>
              </w:rPr>
              <w:t>50% на 50% за каждый период</w:t>
            </w:r>
          </w:p>
        </w:tc>
        <w:tc>
          <w:tcPr>
            <w:tcW w:w="2819" w:type="dxa"/>
          </w:tcPr>
          <w:p w:rsidR="005B1290" w:rsidRPr="00515054" w:rsidRDefault="005B1290" w:rsidP="00FC1D5A">
            <w:pPr>
              <w:jc w:val="center"/>
            </w:pPr>
            <w:r w:rsidRPr="00515054">
              <w:t>35</w:t>
            </w:r>
          </w:p>
        </w:tc>
      </w:tr>
      <w:tr w:rsidR="005B1290" w:rsidRPr="00515054" w:rsidTr="00FC1D5A">
        <w:tc>
          <w:tcPr>
            <w:tcW w:w="6468" w:type="dxa"/>
          </w:tcPr>
          <w:p w:rsidR="005B1290" w:rsidRPr="00515054" w:rsidRDefault="005B1290" w:rsidP="00FC1D5A">
            <w:r w:rsidRPr="00515054">
              <w:rPr>
                <w:color w:val="000000"/>
              </w:rPr>
              <w:t>первая оценка как 50%-   накопительная  второго периода</w:t>
            </w:r>
          </w:p>
        </w:tc>
        <w:tc>
          <w:tcPr>
            <w:tcW w:w="2819" w:type="dxa"/>
          </w:tcPr>
          <w:p w:rsidR="005B1290" w:rsidRPr="00515054" w:rsidRDefault="005B1290" w:rsidP="00FC1D5A">
            <w:pPr>
              <w:jc w:val="center"/>
            </w:pPr>
            <w:r w:rsidRPr="00515054">
              <w:t>12</w:t>
            </w:r>
          </w:p>
        </w:tc>
      </w:tr>
      <w:tr w:rsidR="005B1290" w:rsidRPr="00515054" w:rsidTr="00FC1D5A">
        <w:tc>
          <w:tcPr>
            <w:tcW w:w="6468" w:type="dxa"/>
          </w:tcPr>
          <w:p w:rsidR="005B1290" w:rsidRPr="00515054" w:rsidRDefault="005B1290" w:rsidP="00FC1D5A">
            <w:r w:rsidRPr="00515054">
              <w:rPr>
                <w:color w:val="000000"/>
              </w:rPr>
              <w:t>пропорционально часам, которые отведены на периоды обучения</w:t>
            </w:r>
          </w:p>
        </w:tc>
        <w:tc>
          <w:tcPr>
            <w:tcW w:w="2819" w:type="dxa"/>
          </w:tcPr>
          <w:p w:rsidR="005B1290" w:rsidRPr="00515054" w:rsidRDefault="005B1290" w:rsidP="00FC1D5A">
            <w:pPr>
              <w:jc w:val="center"/>
            </w:pPr>
            <w:r w:rsidRPr="00515054">
              <w:t>42</w:t>
            </w:r>
          </w:p>
        </w:tc>
      </w:tr>
      <w:tr w:rsidR="005B1290" w:rsidRPr="00515054" w:rsidTr="00FC1D5A">
        <w:tc>
          <w:tcPr>
            <w:tcW w:w="6468" w:type="dxa"/>
          </w:tcPr>
          <w:p w:rsidR="005B1290" w:rsidRPr="00515054" w:rsidRDefault="005B1290" w:rsidP="00FC1D5A">
            <w:pPr>
              <w:rPr>
                <w:color w:val="000000"/>
              </w:rPr>
            </w:pPr>
            <w:r w:rsidRPr="00515054">
              <w:rPr>
                <w:color w:val="000000"/>
              </w:rPr>
              <w:t>другой вариант</w:t>
            </w:r>
          </w:p>
        </w:tc>
        <w:tc>
          <w:tcPr>
            <w:tcW w:w="2819" w:type="dxa"/>
          </w:tcPr>
          <w:p w:rsidR="005B1290" w:rsidRPr="00515054" w:rsidRDefault="005B1290" w:rsidP="00FC1D5A">
            <w:pPr>
              <w:jc w:val="center"/>
            </w:pPr>
            <w:r w:rsidRPr="00515054">
              <w:t>11</w:t>
            </w:r>
          </w:p>
        </w:tc>
      </w:tr>
    </w:tbl>
    <w:p w:rsidR="005B1290" w:rsidRPr="00515054" w:rsidRDefault="005B1290" w:rsidP="005B1290">
      <w:pPr>
        <w:spacing w:line="360" w:lineRule="auto"/>
        <w:jc w:val="both"/>
        <w:rPr>
          <w:sz w:val="28"/>
          <w:szCs w:val="28"/>
        </w:rPr>
      </w:pPr>
      <w:r w:rsidRPr="00515054">
        <w:rPr>
          <w:sz w:val="28"/>
          <w:szCs w:val="28"/>
        </w:rPr>
        <w:tab/>
      </w:r>
    </w:p>
    <w:p w:rsidR="005B1290" w:rsidRPr="00515054" w:rsidRDefault="005B1290" w:rsidP="005B1290">
      <w:pPr>
        <w:spacing w:line="360" w:lineRule="auto"/>
        <w:ind w:firstLine="708"/>
        <w:jc w:val="both"/>
        <w:rPr>
          <w:sz w:val="28"/>
          <w:szCs w:val="28"/>
        </w:rPr>
      </w:pPr>
      <w:r w:rsidRPr="00515054">
        <w:rPr>
          <w:sz w:val="28"/>
          <w:szCs w:val="28"/>
        </w:rPr>
        <w:t xml:space="preserve">Разнообразие вариантов, привело к многочисленным спорам между студентами и преподавателями. Преподаватели размышляют о выборе методики, так как система складывания оценок за несколько периодов обучения, снижает интерес студентов к изучаемой дисциплине, и позволяет им менее качественно выполнять текущие работы, так как они имеют «оценочный запас» с прошлого периода обучения. Если студент получил достаточно высокую оценку в прошлом периоде обучения, что составило 50% от результирующей оценки, то он может меньше  стараться в следующем модуле. И другой пример: студент накопил за последний период оценку, но она уменьшается на 50%, так как преподаватель учитывает результирующую оценку прошлого периода. В данном случае под вопросом устойчивость, надежность оценивания. </w:t>
      </w:r>
    </w:p>
    <w:p w:rsidR="005B1290" w:rsidRPr="00515054" w:rsidRDefault="005B1290" w:rsidP="005B1290">
      <w:pPr>
        <w:spacing w:line="360" w:lineRule="auto"/>
        <w:ind w:firstLine="708"/>
        <w:jc w:val="both"/>
        <w:rPr>
          <w:sz w:val="28"/>
          <w:szCs w:val="28"/>
        </w:rPr>
      </w:pPr>
      <w:r w:rsidRPr="00515054">
        <w:rPr>
          <w:sz w:val="28"/>
          <w:szCs w:val="28"/>
        </w:rPr>
        <w:t xml:space="preserve">Противоречия между мнениями студентов и преподавателей можно объяснить тем, что преподаватели, отвечая на вопросы анкеты,  исходили быстрее всего из того, как должно быть. Тем самым они продемонстрировали знания  правил, инструкций, но в реальной практике оказалось, что поступают иначе. Ориентация на жесткую регламентацию системы оценивания НИУ ВШЭ с одной стороны, и многообразие правил оценивания или отказ преподавателей от правил вообще, привело к описанным проблемам.  </w:t>
      </w:r>
      <w:r w:rsidR="008707EB" w:rsidRPr="00515054">
        <w:rPr>
          <w:sz w:val="28"/>
          <w:szCs w:val="28"/>
        </w:rPr>
        <w:t xml:space="preserve">Чтобы изменить ситуацию на факультете, </w:t>
      </w:r>
      <w:r w:rsidRPr="00515054">
        <w:rPr>
          <w:sz w:val="28"/>
          <w:szCs w:val="28"/>
        </w:rPr>
        <w:t>необходимо</w:t>
      </w:r>
      <w:r w:rsidR="008707EB" w:rsidRPr="00515054">
        <w:rPr>
          <w:sz w:val="28"/>
          <w:szCs w:val="28"/>
        </w:rPr>
        <w:t xml:space="preserve"> продумать </w:t>
      </w:r>
      <w:r w:rsidRPr="00515054">
        <w:rPr>
          <w:sz w:val="28"/>
          <w:szCs w:val="28"/>
        </w:rPr>
        <w:t xml:space="preserve"> сопровождение</w:t>
      </w:r>
      <w:r w:rsidR="008707EB" w:rsidRPr="00515054">
        <w:rPr>
          <w:sz w:val="28"/>
          <w:szCs w:val="28"/>
        </w:rPr>
        <w:t xml:space="preserve"> преподавателей</w:t>
      </w:r>
      <w:r w:rsidRPr="00515054">
        <w:rPr>
          <w:sz w:val="28"/>
          <w:szCs w:val="28"/>
        </w:rPr>
        <w:t xml:space="preserve">, которое обеспечивало бы им своевременную информационную и методическую помощь в реализации принципов оценивания на факультете.  </w:t>
      </w:r>
    </w:p>
    <w:p w:rsidR="005B1290" w:rsidRPr="00515054" w:rsidRDefault="005B1290" w:rsidP="005B1290">
      <w:pPr>
        <w:spacing w:line="360" w:lineRule="auto"/>
        <w:ind w:firstLine="708"/>
        <w:jc w:val="both"/>
        <w:rPr>
          <w:sz w:val="28"/>
          <w:szCs w:val="28"/>
        </w:rPr>
      </w:pPr>
      <w:r w:rsidRPr="00515054">
        <w:rPr>
          <w:sz w:val="28"/>
          <w:szCs w:val="28"/>
        </w:rPr>
        <w:t>В системе оценивания факультета экономики не удалось выявить условий для  взаимооценивания  студентами друг друга, а так же критериев самооценки студента своих достижений. Оценивая себя, студент сравнивает свои результаты с эталоном, который он себе представляет. Главная функция самооценки не что студент умеет сейчас, а чего ему еще нужно усовершенствовать. Такой подход к оцениванию усиливает функцию развития, студент сам определяет свои проблемы и выстраивает свой личный образовательный маршрут.</w:t>
      </w:r>
    </w:p>
    <w:p w:rsidR="005B1290" w:rsidRPr="00515054" w:rsidRDefault="005B1290" w:rsidP="005B1290">
      <w:pPr>
        <w:spacing w:line="360" w:lineRule="auto"/>
        <w:ind w:firstLine="708"/>
        <w:jc w:val="both"/>
        <w:rPr>
          <w:sz w:val="28"/>
          <w:szCs w:val="28"/>
        </w:rPr>
      </w:pPr>
      <w:r w:rsidRPr="00515054">
        <w:rPr>
          <w:sz w:val="28"/>
          <w:szCs w:val="28"/>
        </w:rPr>
        <w:t>В ходе исследования удалось выявить степень соответствия нормативной модели системы оценивания реализуемой на практике. Признаки балльно-рейтинговый системы оценивания факультета экономики соответствуют Болонской системе. Однако представления о системе оценивания студентов и преподавателей отличаются. Преподаватели считают, что они действуют, ориентируясь  на жесткий регламент. Студенты считают, что многообразие подходов к формированию оценки, отсутствие четких и понятных критериев, не своевременная информация о результатах обучения – все это не гарантирует качество оценки.  Система оцен</w:t>
      </w:r>
      <w:r w:rsidR="008707EB" w:rsidRPr="00515054">
        <w:rPr>
          <w:sz w:val="28"/>
          <w:szCs w:val="28"/>
        </w:rPr>
        <w:t>ивания не удовлетворяет запросам</w:t>
      </w:r>
      <w:r w:rsidRPr="00515054">
        <w:rPr>
          <w:sz w:val="28"/>
          <w:szCs w:val="28"/>
        </w:rPr>
        <w:t xml:space="preserve"> студентов, </w:t>
      </w:r>
      <w:r w:rsidR="008707EB" w:rsidRPr="00515054">
        <w:rPr>
          <w:sz w:val="28"/>
          <w:szCs w:val="28"/>
        </w:rPr>
        <w:t xml:space="preserve">оценки не отвечают критериям качества,    и поэтому студенты </w:t>
      </w:r>
      <w:r w:rsidRPr="00515054">
        <w:rPr>
          <w:sz w:val="28"/>
          <w:szCs w:val="28"/>
        </w:rPr>
        <w:t>не могут своевременн</w:t>
      </w:r>
      <w:r w:rsidR="008707EB" w:rsidRPr="00515054">
        <w:rPr>
          <w:sz w:val="28"/>
          <w:szCs w:val="28"/>
        </w:rPr>
        <w:t xml:space="preserve">о принимать решения о дальнейших </w:t>
      </w:r>
      <w:r w:rsidRPr="00515054">
        <w:rPr>
          <w:sz w:val="28"/>
          <w:szCs w:val="28"/>
        </w:rPr>
        <w:t xml:space="preserve"> </w:t>
      </w:r>
      <w:r w:rsidR="008707EB" w:rsidRPr="00515054">
        <w:rPr>
          <w:sz w:val="28"/>
          <w:szCs w:val="28"/>
        </w:rPr>
        <w:t>изменениях образовательного маршрута.</w:t>
      </w:r>
    </w:p>
    <w:p w:rsidR="00AB6573" w:rsidRPr="00515054" w:rsidRDefault="00AB6573">
      <w:pPr>
        <w:spacing w:after="200" w:line="276" w:lineRule="auto"/>
        <w:rPr>
          <w:sz w:val="28"/>
          <w:szCs w:val="28"/>
        </w:rPr>
      </w:pPr>
      <w:r w:rsidRPr="00515054">
        <w:rPr>
          <w:sz w:val="28"/>
          <w:szCs w:val="28"/>
        </w:rPr>
        <w:br w:type="page"/>
      </w:r>
    </w:p>
    <w:p w:rsidR="005B1290" w:rsidRPr="00515054" w:rsidRDefault="005B1290" w:rsidP="005B1290">
      <w:pPr>
        <w:pStyle w:val="1"/>
        <w:spacing w:line="360" w:lineRule="auto"/>
        <w:jc w:val="both"/>
        <w:rPr>
          <w:rFonts w:ascii="Times New Roman" w:hAnsi="Times New Roman" w:cs="Times New Roman"/>
          <w:sz w:val="28"/>
          <w:szCs w:val="28"/>
        </w:rPr>
      </w:pPr>
      <w:bookmarkStart w:id="71" w:name="_Toc374718022"/>
      <w:r w:rsidRPr="00515054">
        <w:rPr>
          <w:rFonts w:ascii="Times New Roman" w:hAnsi="Times New Roman" w:cs="Times New Roman"/>
          <w:sz w:val="28"/>
          <w:szCs w:val="28"/>
        </w:rPr>
        <w:t>ГЛАВА 3. ПУТИ ПОВЫШЕНИЯ ЭФФЕКТИВНОСТИ  СИСТЕМЫ ОЦЕНИВАНИЯ УЧЕБНОЙ ДЕЯТЕЛЬНОСТИ СТУДЕНТОВ (НА ПРИМЕРЕ ФАКУЛЬТЕТА ЭКОНОМИКИНИУ ВШЭ СПБ)</w:t>
      </w:r>
      <w:bookmarkEnd w:id="71"/>
    </w:p>
    <w:p w:rsidR="005B1290" w:rsidRPr="00515054" w:rsidRDefault="005B1290" w:rsidP="005B1290">
      <w:pPr>
        <w:tabs>
          <w:tab w:val="left" w:pos="360"/>
        </w:tabs>
        <w:autoSpaceDE w:val="0"/>
        <w:autoSpaceDN w:val="0"/>
        <w:adjustRightInd w:val="0"/>
        <w:spacing w:line="360" w:lineRule="auto"/>
        <w:ind w:firstLine="709"/>
        <w:jc w:val="both"/>
        <w:rPr>
          <w:b/>
          <w:sz w:val="28"/>
          <w:szCs w:val="28"/>
        </w:rPr>
      </w:pPr>
    </w:p>
    <w:p w:rsidR="005B1290" w:rsidRPr="00515054" w:rsidRDefault="005B1290" w:rsidP="005B1290">
      <w:pPr>
        <w:tabs>
          <w:tab w:val="left" w:pos="360"/>
        </w:tabs>
        <w:autoSpaceDE w:val="0"/>
        <w:autoSpaceDN w:val="0"/>
        <w:adjustRightInd w:val="0"/>
        <w:spacing w:line="360" w:lineRule="auto"/>
        <w:ind w:firstLine="709"/>
        <w:jc w:val="both"/>
        <w:rPr>
          <w:sz w:val="28"/>
          <w:szCs w:val="28"/>
        </w:rPr>
      </w:pPr>
      <w:r w:rsidRPr="00515054">
        <w:rPr>
          <w:sz w:val="28"/>
          <w:szCs w:val="28"/>
        </w:rPr>
        <w:t>В данной главе будут предложены необходимые проектируемые изменения, на основе которых можно преодолеть рассогласования  между нормативной моделью и реализацией ее в практике факультета экономики.</w:t>
      </w:r>
      <w:r w:rsidR="008707EB" w:rsidRPr="00515054">
        <w:rPr>
          <w:sz w:val="28"/>
          <w:szCs w:val="28"/>
        </w:rPr>
        <w:t xml:space="preserve"> Управление данными изменениями  повысят эффективность системы оценивания.</w:t>
      </w:r>
    </w:p>
    <w:p w:rsidR="005B1290" w:rsidRPr="00515054" w:rsidRDefault="005B1290" w:rsidP="005B1290">
      <w:pPr>
        <w:tabs>
          <w:tab w:val="left" w:pos="360"/>
        </w:tabs>
        <w:autoSpaceDE w:val="0"/>
        <w:autoSpaceDN w:val="0"/>
        <w:adjustRightInd w:val="0"/>
        <w:spacing w:line="360" w:lineRule="auto"/>
        <w:ind w:firstLine="709"/>
        <w:jc w:val="both"/>
        <w:rPr>
          <w:sz w:val="28"/>
          <w:szCs w:val="28"/>
        </w:rPr>
      </w:pPr>
    </w:p>
    <w:p w:rsidR="005B1290" w:rsidRPr="00515054" w:rsidRDefault="005B1290" w:rsidP="005B1290">
      <w:pPr>
        <w:pStyle w:val="2"/>
        <w:spacing w:line="360" w:lineRule="auto"/>
        <w:jc w:val="both"/>
        <w:rPr>
          <w:sz w:val="28"/>
          <w:szCs w:val="28"/>
        </w:rPr>
      </w:pPr>
      <w:bookmarkStart w:id="72" w:name="_Toc374718023"/>
      <w:r w:rsidRPr="00515054">
        <w:rPr>
          <w:sz w:val="28"/>
          <w:szCs w:val="28"/>
        </w:rPr>
        <w:t>3.1. Необходимые изменения в технологии  формирования бальной оценки учебной деятельности студентов  в условиях модульно-рейтинговой системы</w:t>
      </w:r>
      <w:bookmarkEnd w:id="72"/>
    </w:p>
    <w:p w:rsidR="005B1290" w:rsidRPr="00515054" w:rsidRDefault="005B1290" w:rsidP="005B1290">
      <w:pPr>
        <w:autoSpaceDE w:val="0"/>
        <w:autoSpaceDN w:val="0"/>
        <w:adjustRightInd w:val="0"/>
        <w:spacing w:line="360" w:lineRule="auto"/>
        <w:ind w:firstLine="709"/>
        <w:jc w:val="both"/>
        <w:rPr>
          <w:sz w:val="28"/>
          <w:szCs w:val="28"/>
        </w:rPr>
      </w:pPr>
      <w:r w:rsidRPr="00515054">
        <w:rPr>
          <w:sz w:val="28"/>
          <w:szCs w:val="28"/>
        </w:rPr>
        <w:t xml:space="preserve">В первую очередь необходимо внести дополнения в  технологию формирования бальной оценки, которая поможет процедуру оценивание сделать понятной, не затратной по времени, а формирование самой оценки – прозрачной и доступной  студентам и преподавателям. </w:t>
      </w:r>
    </w:p>
    <w:p w:rsidR="005B1290" w:rsidRPr="00515054" w:rsidRDefault="005B1290" w:rsidP="005B1290">
      <w:pPr>
        <w:autoSpaceDE w:val="0"/>
        <w:autoSpaceDN w:val="0"/>
        <w:adjustRightInd w:val="0"/>
        <w:spacing w:line="360" w:lineRule="auto"/>
        <w:ind w:firstLine="709"/>
        <w:jc w:val="both"/>
        <w:rPr>
          <w:sz w:val="28"/>
          <w:szCs w:val="28"/>
        </w:rPr>
      </w:pPr>
      <w:r w:rsidRPr="00515054">
        <w:rPr>
          <w:sz w:val="28"/>
          <w:szCs w:val="28"/>
        </w:rPr>
        <w:t>Рекомендации для формирования результирующей оценки описаны в нормативных документах НИУ ВШЭ. Однако правила формирования итоговой оценки по дисциплинам, которые ведутся в одном или в нескольких модулях, к тому же на разных курсах создаются преподавателями по их усмотрению. Возможны два варианта формирования результирующей оценки по дисциплине:</w:t>
      </w:r>
    </w:p>
    <w:p w:rsidR="005B1290" w:rsidRPr="00515054" w:rsidRDefault="005B1290" w:rsidP="005B1290">
      <w:pPr>
        <w:autoSpaceDE w:val="0"/>
        <w:autoSpaceDN w:val="0"/>
        <w:adjustRightInd w:val="0"/>
        <w:spacing w:line="360" w:lineRule="auto"/>
        <w:ind w:firstLine="709"/>
        <w:jc w:val="both"/>
        <w:rPr>
          <w:sz w:val="28"/>
          <w:szCs w:val="28"/>
        </w:rPr>
      </w:pPr>
      <w:r w:rsidRPr="00515054">
        <w:rPr>
          <w:sz w:val="28"/>
          <w:szCs w:val="28"/>
        </w:rPr>
        <w:t>- результирующая оценка включает в себя накопительную оценку и итоговую оценку одного периода  обучения;</w:t>
      </w:r>
    </w:p>
    <w:p w:rsidR="005B1290" w:rsidRPr="00515054" w:rsidRDefault="005B1290" w:rsidP="005B1290">
      <w:pPr>
        <w:autoSpaceDE w:val="0"/>
        <w:autoSpaceDN w:val="0"/>
        <w:adjustRightInd w:val="0"/>
        <w:spacing w:line="360" w:lineRule="auto"/>
        <w:ind w:firstLine="709"/>
        <w:jc w:val="both"/>
        <w:rPr>
          <w:sz w:val="28"/>
          <w:szCs w:val="28"/>
        </w:rPr>
      </w:pPr>
      <w:r w:rsidRPr="00515054">
        <w:rPr>
          <w:sz w:val="28"/>
          <w:szCs w:val="28"/>
        </w:rPr>
        <w:t>- результирующая оценка формируется за несколько периодов обучения на одном курсе или на разных курсах.</w:t>
      </w:r>
    </w:p>
    <w:p w:rsidR="005B1290" w:rsidRPr="00515054" w:rsidRDefault="005B1290" w:rsidP="005B1290">
      <w:pPr>
        <w:spacing w:line="360" w:lineRule="auto"/>
        <w:ind w:firstLine="709"/>
        <w:jc w:val="both"/>
        <w:rPr>
          <w:sz w:val="28"/>
          <w:szCs w:val="28"/>
        </w:rPr>
      </w:pPr>
      <w:r w:rsidRPr="00515054">
        <w:rPr>
          <w:sz w:val="28"/>
          <w:szCs w:val="28"/>
        </w:rPr>
        <w:t>Согласно «Положению об организации контроля знаний» НИУ ВШЭ, текущий контроль знаний предназначен для регулярной и систематической проверки знаний студентов во время занятий и по итогам самостоятельной работы студентов. Все виды текущего контроля оцениваются по десятибалльной шкале, и в сумме могут составлять до 70% от результирующей оценки. Допускается определение результатов итогового/ промежуточного контроля знаний по дисциплине на основании результатов текущего контроля знаний без проведения зачета или экзамена.</w:t>
      </w:r>
    </w:p>
    <w:p w:rsidR="005B1290" w:rsidRPr="00515054" w:rsidRDefault="005B1290" w:rsidP="005B1290">
      <w:pPr>
        <w:spacing w:line="360" w:lineRule="auto"/>
        <w:ind w:firstLine="709"/>
        <w:jc w:val="both"/>
        <w:rPr>
          <w:iCs/>
          <w:sz w:val="28"/>
          <w:szCs w:val="28"/>
        </w:rPr>
      </w:pPr>
      <w:r w:rsidRPr="00515054">
        <w:rPr>
          <w:sz w:val="28"/>
          <w:szCs w:val="28"/>
        </w:rPr>
        <w:t xml:space="preserve">Дисциплины в учебном плане имеют различное количество часов, а значит, разное количество форм контроля. Количество форм текущего контроля по учебной дисциплине планируется из расчета одна работа на 24 часа аудиторных занятий. Например, 48 аудиторных часов – 2 контрольных измерения, 104 часа </w:t>
      </w:r>
      <w:r w:rsidRPr="00515054">
        <w:rPr>
          <w:spacing w:val="-4"/>
          <w:sz w:val="28"/>
          <w:szCs w:val="28"/>
        </w:rPr>
        <w:t>–</w:t>
      </w:r>
      <w:r w:rsidRPr="00515054">
        <w:rPr>
          <w:sz w:val="28"/>
          <w:szCs w:val="28"/>
        </w:rPr>
        <w:t xml:space="preserve"> 4 формы контроля. В формуле накопительной оценки такие формы контроля учитываются обязательно. Однако преподаватели могут оценивать так же аудиторные формы работы и самостоятельную работу студентов. К аудиторным формам работы можно отнести интерактивные формы обучения: деловые или ролевые игры, дискуссии или дебаты, решение ситуационных задач, рецензирование ответа студента и т.д. Под интерактивным обучением подразумевается </w:t>
      </w:r>
      <w:r w:rsidR="008707EB" w:rsidRPr="00515054">
        <w:rPr>
          <w:sz w:val="28"/>
          <w:szCs w:val="28"/>
        </w:rPr>
        <w:t>«</w:t>
      </w:r>
      <w:r w:rsidRPr="00515054">
        <w:rPr>
          <w:sz w:val="28"/>
          <w:szCs w:val="28"/>
        </w:rPr>
        <w:t>обучение, построенное на групповом взаимодействии, сотрудничестве, кооперации студентов, образовательный процесс для которых проходит в групповой совместной деятельности</w:t>
      </w:r>
      <w:r w:rsidR="008707EB" w:rsidRPr="00515054">
        <w:rPr>
          <w:sz w:val="28"/>
          <w:szCs w:val="28"/>
        </w:rPr>
        <w:t>» [2]</w:t>
      </w:r>
      <w:r w:rsidRPr="00515054">
        <w:rPr>
          <w:sz w:val="28"/>
          <w:szCs w:val="28"/>
        </w:rPr>
        <w:t>.</w:t>
      </w:r>
      <w:r w:rsidRPr="00515054">
        <w:t xml:space="preserve"> </w:t>
      </w:r>
      <w:r w:rsidRPr="00515054">
        <w:rPr>
          <w:sz w:val="28"/>
          <w:szCs w:val="28"/>
        </w:rPr>
        <w:t xml:space="preserve">К самостоятельной работе можно отнести: проработку текущего материала по конспектам лекций и рекомендуемой литературе; подготовку к семинарским и практическим занятиям; выполнение письменных работ (написание эссе, рефератов, курсовых работ и т.д.); подготовка к контрольным работам, тестированию, коллоквиумам и т.д. </w:t>
      </w:r>
      <w:r w:rsidRPr="00515054">
        <w:rPr>
          <w:iCs/>
          <w:sz w:val="28"/>
          <w:szCs w:val="28"/>
        </w:rPr>
        <w:t xml:space="preserve">Каждая студенческая  работа оценивается по десятибалльной шкале, но имеет различный вес в накопительной оценке. </w:t>
      </w:r>
    </w:p>
    <w:p w:rsidR="005B1290" w:rsidRPr="00515054" w:rsidRDefault="005B1290" w:rsidP="005B1290">
      <w:pPr>
        <w:spacing w:line="360" w:lineRule="auto"/>
        <w:jc w:val="both"/>
        <w:rPr>
          <w:iCs/>
          <w:sz w:val="28"/>
          <w:szCs w:val="28"/>
        </w:rPr>
      </w:pPr>
      <w:r w:rsidRPr="00515054">
        <w:rPr>
          <w:iCs/>
          <w:sz w:val="28"/>
          <w:szCs w:val="28"/>
        </w:rPr>
        <w:t xml:space="preserve">Например, </w:t>
      </w:r>
    </w:p>
    <w:p w:rsidR="005B1290" w:rsidRPr="00515054" w:rsidRDefault="005B1290" w:rsidP="005B1290">
      <w:pPr>
        <w:spacing w:line="360" w:lineRule="auto"/>
        <w:jc w:val="center"/>
        <w:rPr>
          <w:sz w:val="28"/>
          <w:szCs w:val="28"/>
        </w:rPr>
      </w:pPr>
      <w:r w:rsidRPr="00515054">
        <w:rPr>
          <w:sz w:val="28"/>
          <w:szCs w:val="28"/>
        </w:rPr>
        <w:t>О</w:t>
      </w:r>
      <w:r w:rsidRPr="00515054">
        <w:rPr>
          <w:sz w:val="32"/>
          <w:szCs w:val="32"/>
          <w:vertAlign w:val="subscript"/>
        </w:rPr>
        <w:t>текущего контроля</w:t>
      </w:r>
      <w:r w:rsidRPr="00515054">
        <w:rPr>
          <w:sz w:val="28"/>
          <w:szCs w:val="28"/>
        </w:rPr>
        <w:t xml:space="preserve">  = 0,5·О</w:t>
      </w:r>
      <w:r w:rsidRPr="00515054">
        <w:rPr>
          <w:sz w:val="32"/>
          <w:szCs w:val="32"/>
          <w:vertAlign w:val="subscript"/>
        </w:rPr>
        <w:t>к/р</w:t>
      </w:r>
      <w:r w:rsidRPr="00515054">
        <w:rPr>
          <w:sz w:val="32"/>
          <w:szCs w:val="32"/>
        </w:rPr>
        <w:t xml:space="preserve"> </w:t>
      </w:r>
      <w:r w:rsidRPr="00515054">
        <w:rPr>
          <w:sz w:val="28"/>
          <w:szCs w:val="28"/>
        </w:rPr>
        <w:t>+ 0,2·О</w:t>
      </w:r>
      <w:r w:rsidRPr="00515054">
        <w:rPr>
          <w:sz w:val="32"/>
          <w:szCs w:val="32"/>
          <w:vertAlign w:val="subscript"/>
        </w:rPr>
        <w:t xml:space="preserve">аудиторная работа </w:t>
      </w:r>
      <w:r w:rsidRPr="00515054">
        <w:rPr>
          <w:sz w:val="32"/>
          <w:szCs w:val="32"/>
        </w:rPr>
        <w:t xml:space="preserve"> </w:t>
      </w:r>
      <w:r w:rsidRPr="00515054">
        <w:rPr>
          <w:sz w:val="28"/>
          <w:szCs w:val="28"/>
        </w:rPr>
        <w:t xml:space="preserve">+ 0,3·О </w:t>
      </w:r>
      <w:r w:rsidRPr="00515054">
        <w:rPr>
          <w:sz w:val="32"/>
          <w:szCs w:val="32"/>
          <w:vertAlign w:val="subscript"/>
        </w:rPr>
        <w:t>самостоятельная работа</w:t>
      </w:r>
    </w:p>
    <w:p w:rsidR="005B1290" w:rsidRPr="00515054" w:rsidRDefault="005B1290" w:rsidP="005B1290">
      <w:pPr>
        <w:tabs>
          <w:tab w:val="left" w:pos="360"/>
        </w:tabs>
        <w:spacing w:line="360" w:lineRule="auto"/>
        <w:ind w:firstLine="709"/>
        <w:jc w:val="both"/>
        <w:rPr>
          <w:sz w:val="28"/>
        </w:rPr>
      </w:pPr>
      <w:r w:rsidRPr="00515054">
        <w:rPr>
          <w:sz w:val="28"/>
          <w:szCs w:val="28"/>
        </w:rPr>
        <w:t xml:space="preserve">В рабочих планах курсов указывается количество обязательных форм контроля, однако учет самостоятельной работы указывается только в часовой нагрузке. </w:t>
      </w:r>
      <w:r w:rsidRPr="00515054">
        <w:rPr>
          <w:sz w:val="28"/>
          <w:szCs w:val="28"/>
        </w:rPr>
        <w:tab/>
      </w:r>
      <w:r w:rsidRPr="00515054">
        <w:rPr>
          <w:sz w:val="28"/>
        </w:rPr>
        <w:t>Соотношение аудиторной и самостоятельной работы в зависимости от дисциплины отражено в таблице 10.</w:t>
      </w:r>
    </w:p>
    <w:p w:rsidR="005B1290" w:rsidRPr="00515054" w:rsidRDefault="005B1290" w:rsidP="005B1290">
      <w:pPr>
        <w:tabs>
          <w:tab w:val="left" w:pos="360"/>
        </w:tabs>
        <w:spacing w:line="360" w:lineRule="auto"/>
        <w:jc w:val="right"/>
        <w:rPr>
          <w:sz w:val="28"/>
        </w:rPr>
      </w:pPr>
      <w:r w:rsidRPr="00515054">
        <w:rPr>
          <w:sz w:val="28"/>
        </w:rPr>
        <w:t xml:space="preserve">Таблица 10 </w:t>
      </w:r>
    </w:p>
    <w:p w:rsidR="005B1290" w:rsidRPr="00515054" w:rsidRDefault="005B1290" w:rsidP="005B1290">
      <w:pPr>
        <w:tabs>
          <w:tab w:val="left" w:pos="360"/>
        </w:tabs>
        <w:spacing w:line="360" w:lineRule="auto"/>
        <w:jc w:val="center"/>
        <w:rPr>
          <w:b/>
          <w:sz w:val="28"/>
        </w:rPr>
      </w:pPr>
      <w:r w:rsidRPr="00515054">
        <w:rPr>
          <w:b/>
          <w:sz w:val="28"/>
        </w:rPr>
        <w:t xml:space="preserve">Соотношение аудиторной нагрузки  к объему самостоятельной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7"/>
        <w:gridCol w:w="1373"/>
        <w:gridCol w:w="1983"/>
        <w:gridCol w:w="2322"/>
        <w:gridCol w:w="1978"/>
      </w:tblGrid>
      <w:tr w:rsidR="005B1290" w:rsidRPr="00515054" w:rsidTr="00FC1D5A">
        <w:tc>
          <w:tcPr>
            <w:tcW w:w="1977" w:type="dxa"/>
          </w:tcPr>
          <w:p w:rsidR="005B1290" w:rsidRPr="00515054" w:rsidRDefault="005B1290" w:rsidP="00FC1D5A">
            <w:pPr>
              <w:jc w:val="both"/>
            </w:pPr>
            <w:r w:rsidRPr="00515054">
              <w:t>Общее количество часов</w:t>
            </w:r>
          </w:p>
        </w:tc>
        <w:tc>
          <w:tcPr>
            <w:tcW w:w="1310" w:type="dxa"/>
          </w:tcPr>
          <w:p w:rsidR="005B1290" w:rsidRPr="00515054" w:rsidRDefault="005B1290" w:rsidP="00FC1D5A">
            <w:pPr>
              <w:jc w:val="both"/>
            </w:pPr>
            <w:r w:rsidRPr="00515054">
              <w:t>количество кредитов</w:t>
            </w:r>
          </w:p>
        </w:tc>
        <w:tc>
          <w:tcPr>
            <w:tcW w:w="1983" w:type="dxa"/>
          </w:tcPr>
          <w:p w:rsidR="005B1290" w:rsidRPr="00515054" w:rsidRDefault="005B1290" w:rsidP="00FC1D5A">
            <w:pPr>
              <w:jc w:val="both"/>
            </w:pPr>
            <w:r w:rsidRPr="00515054">
              <w:t>аудиторная нагрузка, (часов) 40%</w:t>
            </w:r>
          </w:p>
        </w:tc>
        <w:tc>
          <w:tcPr>
            <w:tcW w:w="2322" w:type="dxa"/>
          </w:tcPr>
          <w:p w:rsidR="005B1290" w:rsidRPr="00515054" w:rsidRDefault="005B1290" w:rsidP="00FC1D5A">
            <w:pPr>
              <w:jc w:val="both"/>
            </w:pPr>
            <w:r w:rsidRPr="00515054">
              <w:t>объем самостоятельной работы, (часов)</w:t>
            </w:r>
          </w:p>
          <w:p w:rsidR="005B1290" w:rsidRPr="00515054" w:rsidRDefault="005B1290" w:rsidP="00FC1D5A">
            <w:pPr>
              <w:jc w:val="both"/>
            </w:pPr>
            <w:r w:rsidRPr="00515054">
              <w:t xml:space="preserve"> 60%</w:t>
            </w:r>
          </w:p>
        </w:tc>
        <w:tc>
          <w:tcPr>
            <w:tcW w:w="1978" w:type="dxa"/>
          </w:tcPr>
          <w:p w:rsidR="005B1290" w:rsidRPr="00515054" w:rsidRDefault="005B1290" w:rsidP="00FC1D5A">
            <w:pPr>
              <w:jc w:val="both"/>
            </w:pPr>
            <w:r w:rsidRPr="00515054">
              <w:t>количество форм контроля</w:t>
            </w:r>
          </w:p>
        </w:tc>
      </w:tr>
      <w:tr w:rsidR="005B1290" w:rsidRPr="00515054" w:rsidTr="00FC1D5A">
        <w:tc>
          <w:tcPr>
            <w:tcW w:w="1977" w:type="dxa"/>
          </w:tcPr>
          <w:p w:rsidR="005B1290" w:rsidRPr="00515054" w:rsidRDefault="005B1290" w:rsidP="00FC1D5A">
            <w:pPr>
              <w:spacing w:line="360" w:lineRule="auto"/>
              <w:jc w:val="center"/>
            </w:pPr>
            <w:r w:rsidRPr="00515054">
              <w:t>108</w:t>
            </w:r>
          </w:p>
        </w:tc>
        <w:tc>
          <w:tcPr>
            <w:tcW w:w="1310" w:type="dxa"/>
          </w:tcPr>
          <w:p w:rsidR="005B1290" w:rsidRPr="00515054" w:rsidRDefault="005B1290" w:rsidP="00FC1D5A">
            <w:pPr>
              <w:spacing w:line="360" w:lineRule="auto"/>
              <w:jc w:val="center"/>
            </w:pPr>
            <w:r w:rsidRPr="00515054">
              <w:t>3</w:t>
            </w:r>
          </w:p>
        </w:tc>
        <w:tc>
          <w:tcPr>
            <w:tcW w:w="1983" w:type="dxa"/>
          </w:tcPr>
          <w:p w:rsidR="005B1290" w:rsidRPr="00515054" w:rsidRDefault="005B1290" w:rsidP="00FC1D5A">
            <w:pPr>
              <w:spacing w:line="360" w:lineRule="auto"/>
              <w:jc w:val="center"/>
            </w:pPr>
            <w:r w:rsidRPr="00515054">
              <w:t>40</w:t>
            </w:r>
          </w:p>
        </w:tc>
        <w:tc>
          <w:tcPr>
            <w:tcW w:w="2322" w:type="dxa"/>
          </w:tcPr>
          <w:p w:rsidR="005B1290" w:rsidRPr="00515054" w:rsidRDefault="005B1290" w:rsidP="00FC1D5A">
            <w:pPr>
              <w:spacing w:line="360" w:lineRule="auto"/>
              <w:jc w:val="center"/>
            </w:pPr>
            <w:r w:rsidRPr="00515054">
              <w:t>68</w:t>
            </w:r>
          </w:p>
        </w:tc>
        <w:tc>
          <w:tcPr>
            <w:tcW w:w="1978" w:type="dxa"/>
          </w:tcPr>
          <w:p w:rsidR="005B1290" w:rsidRPr="00515054" w:rsidRDefault="005B1290" w:rsidP="00FC1D5A">
            <w:pPr>
              <w:spacing w:line="360" w:lineRule="auto"/>
              <w:jc w:val="center"/>
            </w:pPr>
            <w:r w:rsidRPr="00515054">
              <w:t>1</w:t>
            </w:r>
          </w:p>
        </w:tc>
      </w:tr>
      <w:tr w:rsidR="005B1290" w:rsidRPr="00515054" w:rsidTr="00FC1D5A">
        <w:tc>
          <w:tcPr>
            <w:tcW w:w="1977" w:type="dxa"/>
          </w:tcPr>
          <w:p w:rsidR="005B1290" w:rsidRPr="00515054" w:rsidRDefault="005B1290" w:rsidP="00FC1D5A">
            <w:pPr>
              <w:spacing w:line="360" w:lineRule="auto"/>
              <w:jc w:val="center"/>
            </w:pPr>
            <w:r w:rsidRPr="00515054">
              <w:t>144</w:t>
            </w:r>
          </w:p>
        </w:tc>
        <w:tc>
          <w:tcPr>
            <w:tcW w:w="1310" w:type="dxa"/>
          </w:tcPr>
          <w:p w:rsidR="005B1290" w:rsidRPr="00515054" w:rsidRDefault="005B1290" w:rsidP="00FC1D5A">
            <w:pPr>
              <w:spacing w:line="360" w:lineRule="auto"/>
              <w:jc w:val="center"/>
            </w:pPr>
            <w:r w:rsidRPr="00515054">
              <w:t>4</w:t>
            </w:r>
          </w:p>
        </w:tc>
        <w:tc>
          <w:tcPr>
            <w:tcW w:w="1983" w:type="dxa"/>
          </w:tcPr>
          <w:p w:rsidR="005B1290" w:rsidRPr="00515054" w:rsidRDefault="005B1290" w:rsidP="00FC1D5A">
            <w:pPr>
              <w:spacing w:line="360" w:lineRule="auto"/>
              <w:jc w:val="center"/>
            </w:pPr>
            <w:r w:rsidRPr="00515054">
              <w:t>60</w:t>
            </w:r>
          </w:p>
        </w:tc>
        <w:tc>
          <w:tcPr>
            <w:tcW w:w="2322" w:type="dxa"/>
          </w:tcPr>
          <w:p w:rsidR="005B1290" w:rsidRPr="00515054" w:rsidRDefault="005B1290" w:rsidP="00FC1D5A">
            <w:pPr>
              <w:spacing w:line="360" w:lineRule="auto"/>
              <w:jc w:val="center"/>
            </w:pPr>
            <w:r w:rsidRPr="00515054">
              <w:t>84</w:t>
            </w:r>
          </w:p>
        </w:tc>
        <w:tc>
          <w:tcPr>
            <w:tcW w:w="1978" w:type="dxa"/>
          </w:tcPr>
          <w:p w:rsidR="005B1290" w:rsidRPr="00515054" w:rsidRDefault="005B1290" w:rsidP="00FC1D5A">
            <w:pPr>
              <w:spacing w:line="360" w:lineRule="auto"/>
              <w:jc w:val="center"/>
            </w:pPr>
            <w:r w:rsidRPr="00515054">
              <w:t>2</w:t>
            </w:r>
          </w:p>
        </w:tc>
      </w:tr>
      <w:tr w:rsidR="005B1290" w:rsidRPr="00515054" w:rsidTr="00FC1D5A">
        <w:tc>
          <w:tcPr>
            <w:tcW w:w="1977" w:type="dxa"/>
          </w:tcPr>
          <w:p w:rsidR="005B1290" w:rsidRPr="00515054" w:rsidRDefault="005B1290" w:rsidP="00FC1D5A">
            <w:pPr>
              <w:spacing w:line="360" w:lineRule="auto"/>
              <w:jc w:val="center"/>
            </w:pPr>
            <w:r w:rsidRPr="00515054">
              <w:t>270</w:t>
            </w:r>
          </w:p>
        </w:tc>
        <w:tc>
          <w:tcPr>
            <w:tcW w:w="1310" w:type="dxa"/>
          </w:tcPr>
          <w:p w:rsidR="005B1290" w:rsidRPr="00515054" w:rsidRDefault="005B1290" w:rsidP="00FC1D5A">
            <w:pPr>
              <w:spacing w:line="360" w:lineRule="auto"/>
              <w:jc w:val="center"/>
            </w:pPr>
            <w:r w:rsidRPr="00515054">
              <w:t>7,5</w:t>
            </w:r>
          </w:p>
        </w:tc>
        <w:tc>
          <w:tcPr>
            <w:tcW w:w="1983" w:type="dxa"/>
          </w:tcPr>
          <w:p w:rsidR="005B1290" w:rsidRPr="00515054" w:rsidRDefault="005B1290" w:rsidP="00FC1D5A">
            <w:pPr>
              <w:spacing w:line="360" w:lineRule="auto"/>
              <w:jc w:val="center"/>
            </w:pPr>
            <w:r w:rsidRPr="00515054">
              <w:t>108</w:t>
            </w:r>
          </w:p>
        </w:tc>
        <w:tc>
          <w:tcPr>
            <w:tcW w:w="2322" w:type="dxa"/>
          </w:tcPr>
          <w:p w:rsidR="005B1290" w:rsidRPr="00515054" w:rsidRDefault="005B1290" w:rsidP="00FC1D5A">
            <w:pPr>
              <w:spacing w:line="360" w:lineRule="auto"/>
              <w:jc w:val="center"/>
            </w:pPr>
            <w:r w:rsidRPr="00515054">
              <w:t>162</w:t>
            </w:r>
          </w:p>
        </w:tc>
        <w:tc>
          <w:tcPr>
            <w:tcW w:w="1978" w:type="dxa"/>
          </w:tcPr>
          <w:p w:rsidR="005B1290" w:rsidRPr="00515054" w:rsidRDefault="005B1290" w:rsidP="00FC1D5A">
            <w:pPr>
              <w:spacing w:line="360" w:lineRule="auto"/>
              <w:jc w:val="center"/>
            </w:pPr>
            <w:r w:rsidRPr="00515054">
              <w:t>4</w:t>
            </w:r>
          </w:p>
        </w:tc>
      </w:tr>
    </w:tbl>
    <w:p w:rsidR="005B1290" w:rsidRPr="00515054" w:rsidRDefault="005B1290" w:rsidP="005B1290">
      <w:pPr>
        <w:spacing w:line="360" w:lineRule="auto"/>
        <w:jc w:val="both"/>
        <w:rPr>
          <w:sz w:val="28"/>
        </w:rPr>
      </w:pPr>
    </w:p>
    <w:p w:rsidR="005B1290" w:rsidRPr="00515054" w:rsidRDefault="005B1290" w:rsidP="005B1290">
      <w:pPr>
        <w:tabs>
          <w:tab w:val="left" w:pos="360"/>
        </w:tabs>
        <w:autoSpaceDE w:val="0"/>
        <w:autoSpaceDN w:val="0"/>
        <w:adjustRightInd w:val="0"/>
        <w:spacing w:line="360" w:lineRule="auto"/>
        <w:jc w:val="both"/>
        <w:rPr>
          <w:sz w:val="28"/>
          <w:szCs w:val="28"/>
        </w:rPr>
      </w:pPr>
      <w:r w:rsidRPr="00515054">
        <w:rPr>
          <w:sz w:val="28"/>
          <w:szCs w:val="28"/>
        </w:rPr>
        <w:t>Поэтому преподавателям необходимо самостоятельно рассчитывать количество домашних заданий, их объем и удельный вес. Если количество часов для самостоятельной работы разделить на 24, как это было предложено для расчета обязательных форм контроля, то можно предложить следующий вариант, указанный  в таблице  11.</w:t>
      </w:r>
    </w:p>
    <w:p w:rsidR="005B1290" w:rsidRPr="00515054" w:rsidRDefault="005B1290" w:rsidP="005B1290">
      <w:pPr>
        <w:tabs>
          <w:tab w:val="left" w:pos="360"/>
        </w:tabs>
        <w:autoSpaceDE w:val="0"/>
        <w:autoSpaceDN w:val="0"/>
        <w:adjustRightInd w:val="0"/>
        <w:spacing w:line="360" w:lineRule="auto"/>
        <w:jc w:val="right"/>
        <w:rPr>
          <w:sz w:val="28"/>
          <w:szCs w:val="28"/>
        </w:rPr>
      </w:pPr>
      <w:r w:rsidRPr="00515054">
        <w:rPr>
          <w:sz w:val="28"/>
          <w:szCs w:val="28"/>
        </w:rPr>
        <w:t>Таблица 11</w:t>
      </w:r>
    </w:p>
    <w:p w:rsidR="005B1290" w:rsidRPr="00515054" w:rsidRDefault="005B1290" w:rsidP="005B1290">
      <w:pPr>
        <w:tabs>
          <w:tab w:val="left" w:pos="360"/>
        </w:tabs>
        <w:autoSpaceDE w:val="0"/>
        <w:autoSpaceDN w:val="0"/>
        <w:adjustRightInd w:val="0"/>
        <w:spacing w:line="360" w:lineRule="auto"/>
        <w:jc w:val="center"/>
        <w:rPr>
          <w:b/>
          <w:sz w:val="28"/>
          <w:szCs w:val="28"/>
        </w:rPr>
      </w:pPr>
      <w:r w:rsidRPr="00515054">
        <w:rPr>
          <w:b/>
          <w:sz w:val="28"/>
          <w:szCs w:val="28"/>
        </w:rPr>
        <w:t>Расчет количества домашних заданий от объема часов на самостоятельную работу</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5B1290" w:rsidRPr="00515054" w:rsidTr="00FC1D5A">
        <w:tc>
          <w:tcPr>
            <w:tcW w:w="3190" w:type="dxa"/>
          </w:tcPr>
          <w:p w:rsidR="005B1290" w:rsidRPr="00515054" w:rsidRDefault="005B1290" w:rsidP="00FC1D5A">
            <w:pPr>
              <w:jc w:val="both"/>
            </w:pPr>
            <w:r w:rsidRPr="00515054">
              <w:t>общее количество часов</w:t>
            </w:r>
          </w:p>
        </w:tc>
        <w:tc>
          <w:tcPr>
            <w:tcW w:w="3190" w:type="dxa"/>
          </w:tcPr>
          <w:p w:rsidR="005B1290" w:rsidRPr="00515054" w:rsidRDefault="005B1290" w:rsidP="00FC1D5A">
            <w:pPr>
              <w:tabs>
                <w:tab w:val="left" w:pos="360"/>
              </w:tabs>
              <w:autoSpaceDE w:val="0"/>
              <w:autoSpaceDN w:val="0"/>
              <w:adjustRightInd w:val="0"/>
              <w:jc w:val="both"/>
            </w:pPr>
            <w:r w:rsidRPr="00515054">
              <w:t>объем самостоятельной работы, (часов)</w:t>
            </w:r>
          </w:p>
        </w:tc>
        <w:tc>
          <w:tcPr>
            <w:tcW w:w="3190" w:type="dxa"/>
          </w:tcPr>
          <w:p w:rsidR="005B1290" w:rsidRPr="00515054" w:rsidRDefault="005B1290" w:rsidP="00FC1D5A">
            <w:pPr>
              <w:tabs>
                <w:tab w:val="left" w:pos="360"/>
              </w:tabs>
              <w:autoSpaceDE w:val="0"/>
              <w:autoSpaceDN w:val="0"/>
              <w:adjustRightInd w:val="0"/>
              <w:jc w:val="both"/>
            </w:pPr>
            <w:r w:rsidRPr="00515054">
              <w:t>количество домашних заданий</w:t>
            </w:r>
          </w:p>
        </w:tc>
      </w:tr>
      <w:tr w:rsidR="005B1290" w:rsidRPr="00515054" w:rsidTr="00FC1D5A">
        <w:tc>
          <w:tcPr>
            <w:tcW w:w="3190" w:type="dxa"/>
          </w:tcPr>
          <w:p w:rsidR="005B1290" w:rsidRPr="00515054" w:rsidRDefault="005B1290" w:rsidP="00FC1D5A">
            <w:pPr>
              <w:spacing w:line="360" w:lineRule="auto"/>
              <w:jc w:val="center"/>
            </w:pPr>
            <w:r w:rsidRPr="00515054">
              <w:t>108</w:t>
            </w:r>
          </w:p>
        </w:tc>
        <w:tc>
          <w:tcPr>
            <w:tcW w:w="3190" w:type="dxa"/>
          </w:tcPr>
          <w:p w:rsidR="005B1290" w:rsidRPr="00515054" w:rsidRDefault="005B1290" w:rsidP="00FC1D5A">
            <w:pPr>
              <w:spacing w:line="360" w:lineRule="auto"/>
              <w:jc w:val="center"/>
            </w:pPr>
            <w:r w:rsidRPr="00515054">
              <w:t>68</w:t>
            </w:r>
          </w:p>
        </w:tc>
        <w:tc>
          <w:tcPr>
            <w:tcW w:w="3190" w:type="dxa"/>
          </w:tcPr>
          <w:p w:rsidR="005B1290" w:rsidRPr="00515054" w:rsidRDefault="005B1290" w:rsidP="00FC1D5A">
            <w:pPr>
              <w:tabs>
                <w:tab w:val="left" w:pos="360"/>
              </w:tabs>
              <w:autoSpaceDE w:val="0"/>
              <w:autoSpaceDN w:val="0"/>
              <w:adjustRightInd w:val="0"/>
              <w:spacing w:line="360" w:lineRule="auto"/>
              <w:jc w:val="center"/>
            </w:pPr>
            <w:r w:rsidRPr="00515054">
              <w:t>не более 3</w:t>
            </w:r>
          </w:p>
        </w:tc>
      </w:tr>
      <w:tr w:rsidR="005B1290" w:rsidRPr="00515054" w:rsidTr="00FC1D5A">
        <w:tc>
          <w:tcPr>
            <w:tcW w:w="3190" w:type="dxa"/>
          </w:tcPr>
          <w:p w:rsidR="005B1290" w:rsidRPr="00515054" w:rsidRDefault="005B1290" w:rsidP="00FC1D5A">
            <w:pPr>
              <w:spacing w:line="360" w:lineRule="auto"/>
              <w:jc w:val="center"/>
            </w:pPr>
            <w:r w:rsidRPr="00515054">
              <w:t>144</w:t>
            </w:r>
          </w:p>
        </w:tc>
        <w:tc>
          <w:tcPr>
            <w:tcW w:w="3190" w:type="dxa"/>
          </w:tcPr>
          <w:p w:rsidR="005B1290" w:rsidRPr="00515054" w:rsidRDefault="005B1290" w:rsidP="00FC1D5A">
            <w:pPr>
              <w:spacing w:line="360" w:lineRule="auto"/>
              <w:jc w:val="center"/>
            </w:pPr>
            <w:r w:rsidRPr="00515054">
              <w:t>84</w:t>
            </w:r>
          </w:p>
        </w:tc>
        <w:tc>
          <w:tcPr>
            <w:tcW w:w="3190" w:type="dxa"/>
          </w:tcPr>
          <w:p w:rsidR="005B1290" w:rsidRPr="00515054" w:rsidRDefault="005B1290" w:rsidP="00FC1D5A">
            <w:pPr>
              <w:tabs>
                <w:tab w:val="left" w:pos="360"/>
              </w:tabs>
              <w:autoSpaceDE w:val="0"/>
              <w:autoSpaceDN w:val="0"/>
              <w:adjustRightInd w:val="0"/>
              <w:spacing w:line="360" w:lineRule="auto"/>
              <w:jc w:val="center"/>
            </w:pPr>
            <w:r w:rsidRPr="00515054">
              <w:t>не более 4</w:t>
            </w:r>
          </w:p>
        </w:tc>
      </w:tr>
      <w:tr w:rsidR="005B1290" w:rsidRPr="00515054" w:rsidTr="00FC1D5A">
        <w:tc>
          <w:tcPr>
            <w:tcW w:w="3190" w:type="dxa"/>
          </w:tcPr>
          <w:p w:rsidR="005B1290" w:rsidRPr="00515054" w:rsidRDefault="005B1290" w:rsidP="00FC1D5A">
            <w:pPr>
              <w:spacing w:line="360" w:lineRule="auto"/>
              <w:jc w:val="center"/>
            </w:pPr>
            <w:r w:rsidRPr="00515054">
              <w:t>270</w:t>
            </w:r>
          </w:p>
        </w:tc>
        <w:tc>
          <w:tcPr>
            <w:tcW w:w="3190" w:type="dxa"/>
          </w:tcPr>
          <w:p w:rsidR="005B1290" w:rsidRPr="00515054" w:rsidRDefault="005B1290" w:rsidP="00FC1D5A">
            <w:pPr>
              <w:spacing w:line="360" w:lineRule="auto"/>
              <w:jc w:val="center"/>
            </w:pPr>
            <w:r w:rsidRPr="00515054">
              <w:t>162</w:t>
            </w:r>
          </w:p>
        </w:tc>
        <w:tc>
          <w:tcPr>
            <w:tcW w:w="3190" w:type="dxa"/>
          </w:tcPr>
          <w:p w:rsidR="005B1290" w:rsidRPr="00515054" w:rsidRDefault="005B1290" w:rsidP="00FC1D5A">
            <w:pPr>
              <w:tabs>
                <w:tab w:val="left" w:pos="360"/>
              </w:tabs>
              <w:autoSpaceDE w:val="0"/>
              <w:autoSpaceDN w:val="0"/>
              <w:adjustRightInd w:val="0"/>
              <w:spacing w:line="360" w:lineRule="auto"/>
              <w:jc w:val="center"/>
            </w:pPr>
            <w:r w:rsidRPr="00515054">
              <w:t>не более 7</w:t>
            </w:r>
          </w:p>
        </w:tc>
      </w:tr>
    </w:tbl>
    <w:p w:rsidR="005B1290" w:rsidRPr="00515054" w:rsidRDefault="005B1290" w:rsidP="005B1290">
      <w:pPr>
        <w:tabs>
          <w:tab w:val="left" w:pos="360"/>
        </w:tabs>
        <w:autoSpaceDE w:val="0"/>
        <w:autoSpaceDN w:val="0"/>
        <w:adjustRightInd w:val="0"/>
        <w:spacing w:line="360" w:lineRule="auto"/>
        <w:jc w:val="both"/>
        <w:rPr>
          <w:sz w:val="28"/>
          <w:szCs w:val="28"/>
        </w:rPr>
      </w:pPr>
    </w:p>
    <w:p w:rsidR="005B1290" w:rsidRPr="00515054" w:rsidRDefault="005B1290" w:rsidP="005B1290">
      <w:pPr>
        <w:tabs>
          <w:tab w:val="left" w:pos="360"/>
        </w:tabs>
        <w:autoSpaceDE w:val="0"/>
        <w:autoSpaceDN w:val="0"/>
        <w:adjustRightInd w:val="0"/>
        <w:spacing w:line="360" w:lineRule="auto"/>
        <w:ind w:firstLine="709"/>
        <w:jc w:val="both"/>
        <w:rPr>
          <w:sz w:val="28"/>
          <w:szCs w:val="28"/>
        </w:rPr>
      </w:pPr>
      <w:r w:rsidRPr="00515054">
        <w:rPr>
          <w:sz w:val="28"/>
          <w:szCs w:val="28"/>
        </w:rPr>
        <w:t>Однако чем больше будет форм контроля, тем меньше удельный вес имеет оценка за выполненную работу. Если взять для примера семь домашних заданий и предположить, что они оценены максимальной оценкой 10 баллов, то студент может получить в сумме 70 баллов. По формуле накопления баллов в этом случае  студент может получить 3 балла из 10. Тогда удельный вес каждого домашнего задания составит 0,042. Но если у студента будет три домашних задания, то удельный вес каждого из них будет 0,1.   Следовательно, необходимо больше внимания уделять объему и сложности домашних заданий, а не увеличивать их количество, тем самым увеличивая время самостоятельной работы студентов. Если обратить внимание на формулу расчета:</w:t>
      </w:r>
    </w:p>
    <w:p w:rsidR="005B1290" w:rsidRPr="00515054" w:rsidRDefault="005B1290" w:rsidP="005B1290">
      <w:pPr>
        <w:tabs>
          <w:tab w:val="left" w:pos="360"/>
        </w:tabs>
        <w:autoSpaceDE w:val="0"/>
        <w:autoSpaceDN w:val="0"/>
        <w:adjustRightInd w:val="0"/>
        <w:spacing w:line="360" w:lineRule="auto"/>
        <w:jc w:val="center"/>
        <w:rPr>
          <w:sz w:val="28"/>
          <w:szCs w:val="28"/>
        </w:rPr>
      </w:pPr>
      <w:r w:rsidRPr="00515054">
        <w:rPr>
          <w:sz w:val="28"/>
          <w:szCs w:val="28"/>
        </w:rPr>
        <w:t>О</w:t>
      </w:r>
      <w:r w:rsidRPr="00515054">
        <w:rPr>
          <w:sz w:val="32"/>
          <w:szCs w:val="32"/>
          <w:vertAlign w:val="subscript"/>
        </w:rPr>
        <w:t>текущего контроля</w:t>
      </w:r>
      <w:r w:rsidRPr="00515054">
        <w:rPr>
          <w:sz w:val="28"/>
          <w:szCs w:val="28"/>
        </w:rPr>
        <w:t xml:space="preserve">  = 0,5·О</w:t>
      </w:r>
      <w:r w:rsidRPr="00515054">
        <w:rPr>
          <w:sz w:val="32"/>
          <w:szCs w:val="32"/>
          <w:vertAlign w:val="subscript"/>
        </w:rPr>
        <w:t>к/р</w:t>
      </w:r>
      <w:r w:rsidRPr="00515054">
        <w:rPr>
          <w:sz w:val="32"/>
          <w:szCs w:val="32"/>
        </w:rPr>
        <w:t xml:space="preserve"> </w:t>
      </w:r>
      <w:r w:rsidRPr="00515054">
        <w:rPr>
          <w:sz w:val="28"/>
          <w:szCs w:val="28"/>
        </w:rPr>
        <w:t>+ 0,2·О</w:t>
      </w:r>
      <w:r w:rsidRPr="00515054">
        <w:rPr>
          <w:sz w:val="32"/>
          <w:szCs w:val="32"/>
          <w:vertAlign w:val="subscript"/>
        </w:rPr>
        <w:t xml:space="preserve">аудиторная работа </w:t>
      </w:r>
      <w:r w:rsidRPr="00515054">
        <w:rPr>
          <w:sz w:val="32"/>
          <w:szCs w:val="32"/>
        </w:rPr>
        <w:t xml:space="preserve"> </w:t>
      </w:r>
      <w:r w:rsidRPr="00515054">
        <w:rPr>
          <w:sz w:val="28"/>
          <w:szCs w:val="28"/>
        </w:rPr>
        <w:t xml:space="preserve">+ 0,3·О </w:t>
      </w:r>
      <w:r w:rsidRPr="00515054">
        <w:rPr>
          <w:sz w:val="32"/>
          <w:szCs w:val="32"/>
          <w:vertAlign w:val="subscript"/>
        </w:rPr>
        <w:t xml:space="preserve">самостоятельная работа </w:t>
      </w:r>
      <w:r w:rsidRPr="00515054">
        <w:rPr>
          <w:sz w:val="28"/>
          <w:szCs w:val="28"/>
        </w:rPr>
        <w:t>,</w:t>
      </w:r>
    </w:p>
    <w:p w:rsidR="005B1290" w:rsidRPr="00515054" w:rsidRDefault="005B1290" w:rsidP="005B1290">
      <w:pPr>
        <w:tabs>
          <w:tab w:val="left" w:pos="360"/>
        </w:tabs>
        <w:autoSpaceDE w:val="0"/>
        <w:autoSpaceDN w:val="0"/>
        <w:adjustRightInd w:val="0"/>
        <w:spacing w:line="360" w:lineRule="auto"/>
        <w:jc w:val="both"/>
        <w:rPr>
          <w:sz w:val="28"/>
          <w:szCs w:val="28"/>
        </w:rPr>
      </w:pPr>
      <w:r w:rsidRPr="00515054">
        <w:rPr>
          <w:sz w:val="28"/>
          <w:szCs w:val="28"/>
        </w:rPr>
        <w:t>то рационально оставить только три домашних задания, но в зависимости от продолжительности учебной дисциплины, предлагать разные формы студенческих работ. Для дисциплин, которые длятся 2-3 модуля можно предлагать реферат или проектное задание, для дисциплин одного модуля – эссе или сообщение по теме. Формы контроля для домашних заданий  можно распределить, в зависимости от количества часов на самостоятельную работу следующим образом (таблица 12):</w:t>
      </w:r>
    </w:p>
    <w:p w:rsidR="005B1290" w:rsidRPr="00515054" w:rsidRDefault="005B1290" w:rsidP="005B1290">
      <w:pPr>
        <w:tabs>
          <w:tab w:val="left" w:pos="360"/>
        </w:tabs>
        <w:autoSpaceDE w:val="0"/>
        <w:autoSpaceDN w:val="0"/>
        <w:adjustRightInd w:val="0"/>
        <w:spacing w:line="360" w:lineRule="auto"/>
        <w:jc w:val="right"/>
        <w:rPr>
          <w:sz w:val="28"/>
          <w:szCs w:val="28"/>
        </w:rPr>
      </w:pPr>
      <w:r w:rsidRPr="00515054">
        <w:rPr>
          <w:sz w:val="28"/>
          <w:szCs w:val="28"/>
        </w:rPr>
        <w:t>Таблица  12</w:t>
      </w:r>
    </w:p>
    <w:p w:rsidR="005B1290" w:rsidRPr="00515054" w:rsidRDefault="005B1290" w:rsidP="005B1290">
      <w:pPr>
        <w:tabs>
          <w:tab w:val="left" w:pos="360"/>
        </w:tabs>
        <w:autoSpaceDE w:val="0"/>
        <w:autoSpaceDN w:val="0"/>
        <w:adjustRightInd w:val="0"/>
        <w:spacing w:line="360" w:lineRule="auto"/>
        <w:jc w:val="center"/>
        <w:rPr>
          <w:b/>
          <w:sz w:val="28"/>
          <w:szCs w:val="28"/>
        </w:rPr>
      </w:pPr>
      <w:r w:rsidRPr="00515054">
        <w:rPr>
          <w:b/>
          <w:sz w:val="28"/>
          <w:szCs w:val="28"/>
        </w:rPr>
        <w:t>Формы  контроля для домашних заданий и распределение их в зависимости от количества часов на самостоятельную работу студентов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6"/>
        <w:gridCol w:w="1956"/>
        <w:gridCol w:w="1956"/>
        <w:gridCol w:w="3702"/>
      </w:tblGrid>
      <w:tr w:rsidR="005B1290" w:rsidRPr="00515054" w:rsidTr="00FC1D5A">
        <w:tc>
          <w:tcPr>
            <w:tcW w:w="1956" w:type="dxa"/>
          </w:tcPr>
          <w:p w:rsidR="005B1290" w:rsidRPr="00515054" w:rsidRDefault="005B1290" w:rsidP="00FC1D5A">
            <w:pPr>
              <w:tabs>
                <w:tab w:val="left" w:pos="360"/>
              </w:tabs>
              <w:autoSpaceDE w:val="0"/>
              <w:autoSpaceDN w:val="0"/>
              <w:adjustRightInd w:val="0"/>
              <w:jc w:val="both"/>
            </w:pPr>
            <w:r w:rsidRPr="00515054">
              <w:t>Общее количество часов</w:t>
            </w:r>
          </w:p>
        </w:tc>
        <w:tc>
          <w:tcPr>
            <w:tcW w:w="1956" w:type="dxa"/>
          </w:tcPr>
          <w:p w:rsidR="005B1290" w:rsidRPr="00515054" w:rsidRDefault="005B1290" w:rsidP="00FC1D5A">
            <w:pPr>
              <w:jc w:val="both"/>
            </w:pPr>
            <w:r w:rsidRPr="00515054">
              <w:t>аудиторная нагрузка, (часов) 40%</w:t>
            </w:r>
          </w:p>
        </w:tc>
        <w:tc>
          <w:tcPr>
            <w:tcW w:w="1956" w:type="dxa"/>
          </w:tcPr>
          <w:p w:rsidR="005B1290" w:rsidRPr="00515054" w:rsidRDefault="005B1290" w:rsidP="00FC1D5A">
            <w:pPr>
              <w:jc w:val="both"/>
            </w:pPr>
            <w:r w:rsidRPr="00515054">
              <w:t>объем самостоятельной работы, (часов)</w:t>
            </w:r>
          </w:p>
          <w:p w:rsidR="005B1290" w:rsidRPr="00515054" w:rsidRDefault="005B1290" w:rsidP="00FC1D5A">
            <w:pPr>
              <w:jc w:val="both"/>
            </w:pPr>
            <w:r w:rsidRPr="00515054">
              <w:t xml:space="preserve"> 60%</w:t>
            </w:r>
          </w:p>
        </w:tc>
        <w:tc>
          <w:tcPr>
            <w:tcW w:w="3702" w:type="dxa"/>
          </w:tcPr>
          <w:p w:rsidR="005B1290" w:rsidRPr="00515054" w:rsidRDefault="005B1290" w:rsidP="00FC1D5A">
            <w:pPr>
              <w:tabs>
                <w:tab w:val="left" w:pos="360"/>
              </w:tabs>
              <w:autoSpaceDE w:val="0"/>
              <w:autoSpaceDN w:val="0"/>
              <w:adjustRightInd w:val="0"/>
              <w:jc w:val="both"/>
            </w:pPr>
            <w:r w:rsidRPr="00515054">
              <w:t>Формы контроля  для домашних заданий</w:t>
            </w:r>
          </w:p>
        </w:tc>
      </w:tr>
      <w:tr w:rsidR="005B1290" w:rsidRPr="00515054" w:rsidTr="00FC1D5A">
        <w:tc>
          <w:tcPr>
            <w:tcW w:w="1956" w:type="dxa"/>
          </w:tcPr>
          <w:p w:rsidR="005B1290" w:rsidRPr="00515054" w:rsidRDefault="005B1290" w:rsidP="00FC1D5A">
            <w:pPr>
              <w:tabs>
                <w:tab w:val="left" w:pos="360"/>
              </w:tabs>
              <w:autoSpaceDE w:val="0"/>
              <w:autoSpaceDN w:val="0"/>
              <w:adjustRightInd w:val="0"/>
              <w:jc w:val="center"/>
            </w:pPr>
            <w:r w:rsidRPr="00515054">
              <w:t>108</w:t>
            </w:r>
          </w:p>
        </w:tc>
        <w:tc>
          <w:tcPr>
            <w:tcW w:w="1956" w:type="dxa"/>
          </w:tcPr>
          <w:p w:rsidR="005B1290" w:rsidRPr="00515054" w:rsidRDefault="005B1290" w:rsidP="00FC1D5A">
            <w:pPr>
              <w:jc w:val="center"/>
            </w:pPr>
            <w:r w:rsidRPr="00515054">
              <w:t>40</w:t>
            </w:r>
          </w:p>
        </w:tc>
        <w:tc>
          <w:tcPr>
            <w:tcW w:w="1956" w:type="dxa"/>
          </w:tcPr>
          <w:p w:rsidR="005B1290" w:rsidRPr="00515054" w:rsidRDefault="005B1290" w:rsidP="00FC1D5A">
            <w:pPr>
              <w:jc w:val="center"/>
            </w:pPr>
            <w:r w:rsidRPr="00515054">
              <w:t>68</w:t>
            </w:r>
          </w:p>
        </w:tc>
        <w:tc>
          <w:tcPr>
            <w:tcW w:w="3702" w:type="dxa"/>
          </w:tcPr>
          <w:p w:rsidR="005B1290" w:rsidRPr="00515054" w:rsidRDefault="005B1290" w:rsidP="00FC1D5A">
            <w:pPr>
              <w:tabs>
                <w:tab w:val="left" w:pos="360"/>
              </w:tabs>
              <w:autoSpaceDE w:val="0"/>
              <w:autoSpaceDN w:val="0"/>
              <w:adjustRightInd w:val="0"/>
              <w:jc w:val="both"/>
            </w:pPr>
            <w:r w:rsidRPr="00515054">
              <w:t>Эссе;</w:t>
            </w:r>
          </w:p>
          <w:p w:rsidR="005B1290" w:rsidRPr="00515054" w:rsidRDefault="005B1290" w:rsidP="00FC1D5A">
            <w:pPr>
              <w:tabs>
                <w:tab w:val="left" w:pos="360"/>
              </w:tabs>
              <w:autoSpaceDE w:val="0"/>
              <w:autoSpaceDN w:val="0"/>
              <w:adjustRightInd w:val="0"/>
              <w:jc w:val="both"/>
            </w:pPr>
            <w:r w:rsidRPr="00515054">
              <w:t>Сообщение/доклад с презентацией по теме;</w:t>
            </w:r>
          </w:p>
          <w:p w:rsidR="005B1290" w:rsidRPr="00515054" w:rsidRDefault="005B1290" w:rsidP="00FC1D5A">
            <w:pPr>
              <w:tabs>
                <w:tab w:val="left" w:pos="360"/>
              </w:tabs>
              <w:autoSpaceDE w:val="0"/>
              <w:autoSpaceDN w:val="0"/>
              <w:adjustRightInd w:val="0"/>
              <w:jc w:val="both"/>
            </w:pPr>
            <w:r w:rsidRPr="00515054">
              <w:t>Подготовка к дискуссии/ дебатам</w:t>
            </w:r>
          </w:p>
        </w:tc>
      </w:tr>
      <w:tr w:rsidR="005B1290" w:rsidRPr="00515054" w:rsidTr="00FC1D5A">
        <w:tc>
          <w:tcPr>
            <w:tcW w:w="1956" w:type="dxa"/>
          </w:tcPr>
          <w:p w:rsidR="005B1290" w:rsidRPr="00515054" w:rsidRDefault="005B1290" w:rsidP="00FC1D5A">
            <w:pPr>
              <w:jc w:val="center"/>
            </w:pPr>
            <w:r w:rsidRPr="00515054">
              <w:t>144</w:t>
            </w:r>
          </w:p>
        </w:tc>
        <w:tc>
          <w:tcPr>
            <w:tcW w:w="1956" w:type="dxa"/>
          </w:tcPr>
          <w:p w:rsidR="005B1290" w:rsidRPr="00515054" w:rsidRDefault="005B1290" w:rsidP="00FC1D5A">
            <w:pPr>
              <w:jc w:val="center"/>
            </w:pPr>
            <w:r w:rsidRPr="00515054">
              <w:t>60</w:t>
            </w:r>
          </w:p>
        </w:tc>
        <w:tc>
          <w:tcPr>
            <w:tcW w:w="1956" w:type="dxa"/>
          </w:tcPr>
          <w:p w:rsidR="005B1290" w:rsidRPr="00515054" w:rsidRDefault="005B1290" w:rsidP="00FC1D5A">
            <w:pPr>
              <w:jc w:val="center"/>
            </w:pPr>
            <w:r w:rsidRPr="00515054">
              <w:t>84</w:t>
            </w:r>
          </w:p>
        </w:tc>
        <w:tc>
          <w:tcPr>
            <w:tcW w:w="3702" w:type="dxa"/>
          </w:tcPr>
          <w:p w:rsidR="005B1290" w:rsidRPr="00515054" w:rsidRDefault="005B1290" w:rsidP="00FC1D5A">
            <w:pPr>
              <w:tabs>
                <w:tab w:val="left" w:pos="360"/>
              </w:tabs>
              <w:autoSpaceDE w:val="0"/>
              <w:autoSpaceDN w:val="0"/>
              <w:adjustRightInd w:val="0"/>
              <w:jc w:val="both"/>
            </w:pPr>
            <w:r w:rsidRPr="00515054">
              <w:t>Перевод и анализ статьи на иностранном языке;</w:t>
            </w:r>
          </w:p>
          <w:p w:rsidR="005B1290" w:rsidRPr="00515054" w:rsidRDefault="005B1290" w:rsidP="00FC1D5A">
            <w:pPr>
              <w:tabs>
                <w:tab w:val="left" w:pos="360"/>
              </w:tabs>
              <w:autoSpaceDE w:val="0"/>
              <w:autoSpaceDN w:val="0"/>
              <w:adjustRightInd w:val="0"/>
              <w:jc w:val="both"/>
            </w:pPr>
            <w:r w:rsidRPr="00515054">
              <w:t>Эссе;</w:t>
            </w:r>
          </w:p>
          <w:p w:rsidR="005B1290" w:rsidRPr="00515054" w:rsidRDefault="005B1290" w:rsidP="00FC1D5A">
            <w:pPr>
              <w:tabs>
                <w:tab w:val="left" w:pos="360"/>
              </w:tabs>
              <w:autoSpaceDE w:val="0"/>
              <w:autoSpaceDN w:val="0"/>
              <w:adjustRightInd w:val="0"/>
              <w:jc w:val="both"/>
            </w:pPr>
            <w:r w:rsidRPr="00515054">
              <w:t>Подготовка к дискуссии/ дебатам или сообщение по теме;</w:t>
            </w:r>
          </w:p>
        </w:tc>
      </w:tr>
      <w:tr w:rsidR="005B1290" w:rsidRPr="00515054" w:rsidTr="00FC1D5A">
        <w:tc>
          <w:tcPr>
            <w:tcW w:w="1956" w:type="dxa"/>
          </w:tcPr>
          <w:p w:rsidR="005B1290" w:rsidRPr="00515054" w:rsidRDefault="005B1290" w:rsidP="00FC1D5A">
            <w:pPr>
              <w:jc w:val="center"/>
            </w:pPr>
            <w:r w:rsidRPr="00515054">
              <w:t>270</w:t>
            </w:r>
          </w:p>
        </w:tc>
        <w:tc>
          <w:tcPr>
            <w:tcW w:w="1956" w:type="dxa"/>
          </w:tcPr>
          <w:p w:rsidR="005B1290" w:rsidRPr="00515054" w:rsidRDefault="005B1290" w:rsidP="00FC1D5A">
            <w:pPr>
              <w:jc w:val="center"/>
            </w:pPr>
            <w:r w:rsidRPr="00515054">
              <w:t>108</w:t>
            </w:r>
          </w:p>
        </w:tc>
        <w:tc>
          <w:tcPr>
            <w:tcW w:w="1956" w:type="dxa"/>
          </w:tcPr>
          <w:p w:rsidR="005B1290" w:rsidRPr="00515054" w:rsidRDefault="005B1290" w:rsidP="00FC1D5A">
            <w:pPr>
              <w:jc w:val="center"/>
            </w:pPr>
            <w:r w:rsidRPr="00515054">
              <w:t>162</w:t>
            </w:r>
          </w:p>
        </w:tc>
        <w:tc>
          <w:tcPr>
            <w:tcW w:w="3702" w:type="dxa"/>
          </w:tcPr>
          <w:p w:rsidR="005B1290" w:rsidRPr="00515054" w:rsidRDefault="005B1290" w:rsidP="00FC1D5A">
            <w:pPr>
              <w:tabs>
                <w:tab w:val="left" w:pos="360"/>
              </w:tabs>
              <w:autoSpaceDE w:val="0"/>
              <w:autoSpaceDN w:val="0"/>
              <w:adjustRightInd w:val="0"/>
              <w:jc w:val="both"/>
            </w:pPr>
            <w:r w:rsidRPr="00515054">
              <w:t>Реферирование источников (в том числе на иностранном языке) по теме;</w:t>
            </w:r>
          </w:p>
          <w:p w:rsidR="005B1290" w:rsidRPr="00515054" w:rsidRDefault="005B1290" w:rsidP="00FC1D5A">
            <w:pPr>
              <w:tabs>
                <w:tab w:val="left" w:pos="360"/>
              </w:tabs>
              <w:autoSpaceDE w:val="0"/>
              <w:autoSpaceDN w:val="0"/>
              <w:adjustRightInd w:val="0"/>
              <w:jc w:val="both"/>
            </w:pPr>
            <w:r w:rsidRPr="00515054">
              <w:t>Решение и составление кейсов;</w:t>
            </w:r>
          </w:p>
          <w:p w:rsidR="005B1290" w:rsidRPr="00515054" w:rsidRDefault="005B1290" w:rsidP="00FC1D5A">
            <w:pPr>
              <w:tabs>
                <w:tab w:val="left" w:pos="360"/>
              </w:tabs>
              <w:autoSpaceDE w:val="0"/>
              <w:autoSpaceDN w:val="0"/>
              <w:adjustRightInd w:val="0"/>
              <w:jc w:val="both"/>
            </w:pPr>
            <w:r w:rsidRPr="00515054">
              <w:t>Рецензирование студенческих работ.</w:t>
            </w:r>
          </w:p>
          <w:p w:rsidR="005B1290" w:rsidRPr="00515054" w:rsidRDefault="005B1290" w:rsidP="00FC1D5A">
            <w:pPr>
              <w:tabs>
                <w:tab w:val="left" w:pos="360"/>
              </w:tabs>
              <w:autoSpaceDE w:val="0"/>
              <w:autoSpaceDN w:val="0"/>
              <w:adjustRightInd w:val="0"/>
              <w:jc w:val="both"/>
            </w:pPr>
          </w:p>
        </w:tc>
      </w:tr>
      <w:tr w:rsidR="005B1290" w:rsidRPr="00515054" w:rsidTr="00FC1D5A">
        <w:tc>
          <w:tcPr>
            <w:tcW w:w="1956" w:type="dxa"/>
          </w:tcPr>
          <w:p w:rsidR="005B1290" w:rsidRPr="00515054" w:rsidRDefault="005B1290" w:rsidP="00FC1D5A">
            <w:pPr>
              <w:tabs>
                <w:tab w:val="left" w:pos="360"/>
              </w:tabs>
              <w:autoSpaceDE w:val="0"/>
              <w:autoSpaceDN w:val="0"/>
              <w:adjustRightInd w:val="0"/>
              <w:jc w:val="center"/>
            </w:pPr>
            <w:r w:rsidRPr="00515054">
              <w:t>378</w:t>
            </w:r>
          </w:p>
        </w:tc>
        <w:tc>
          <w:tcPr>
            <w:tcW w:w="1956" w:type="dxa"/>
          </w:tcPr>
          <w:p w:rsidR="005B1290" w:rsidRPr="00515054" w:rsidRDefault="005B1290" w:rsidP="00FC1D5A">
            <w:pPr>
              <w:tabs>
                <w:tab w:val="left" w:pos="360"/>
              </w:tabs>
              <w:autoSpaceDE w:val="0"/>
              <w:autoSpaceDN w:val="0"/>
              <w:adjustRightInd w:val="0"/>
              <w:jc w:val="center"/>
            </w:pPr>
            <w:r w:rsidRPr="00515054">
              <w:t>151</w:t>
            </w:r>
          </w:p>
        </w:tc>
        <w:tc>
          <w:tcPr>
            <w:tcW w:w="1956" w:type="dxa"/>
          </w:tcPr>
          <w:p w:rsidR="005B1290" w:rsidRPr="00515054" w:rsidRDefault="005B1290" w:rsidP="00FC1D5A">
            <w:pPr>
              <w:tabs>
                <w:tab w:val="left" w:pos="360"/>
              </w:tabs>
              <w:autoSpaceDE w:val="0"/>
              <w:autoSpaceDN w:val="0"/>
              <w:adjustRightInd w:val="0"/>
              <w:jc w:val="center"/>
            </w:pPr>
            <w:r w:rsidRPr="00515054">
              <w:t>227</w:t>
            </w:r>
          </w:p>
        </w:tc>
        <w:tc>
          <w:tcPr>
            <w:tcW w:w="3702" w:type="dxa"/>
          </w:tcPr>
          <w:p w:rsidR="005B1290" w:rsidRPr="00515054" w:rsidRDefault="005B1290" w:rsidP="00FC1D5A">
            <w:pPr>
              <w:tabs>
                <w:tab w:val="left" w:pos="360"/>
              </w:tabs>
              <w:autoSpaceDE w:val="0"/>
              <w:autoSpaceDN w:val="0"/>
              <w:adjustRightInd w:val="0"/>
              <w:jc w:val="both"/>
            </w:pPr>
            <w:r w:rsidRPr="00515054">
              <w:t>Реферирование источников (в том числе на иностранном языке) по теме;</w:t>
            </w:r>
          </w:p>
          <w:p w:rsidR="005B1290" w:rsidRPr="00515054" w:rsidRDefault="005B1290" w:rsidP="00FC1D5A">
            <w:pPr>
              <w:tabs>
                <w:tab w:val="left" w:pos="360"/>
              </w:tabs>
              <w:autoSpaceDE w:val="0"/>
              <w:autoSpaceDN w:val="0"/>
              <w:adjustRightInd w:val="0"/>
              <w:jc w:val="both"/>
            </w:pPr>
            <w:r w:rsidRPr="00515054">
              <w:t>Решение и составление кейсов;</w:t>
            </w:r>
          </w:p>
          <w:p w:rsidR="005B1290" w:rsidRPr="00515054" w:rsidRDefault="005B1290" w:rsidP="00FC1D5A">
            <w:pPr>
              <w:tabs>
                <w:tab w:val="left" w:pos="360"/>
              </w:tabs>
              <w:autoSpaceDE w:val="0"/>
              <w:autoSpaceDN w:val="0"/>
              <w:adjustRightInd w:val="0"/>
              <w:jc w:val="both"/>
            </w:pPr>
            <w:r w:rsidRPr="00515054">
              <w:t>Проектное задание.</w:t>
            </w:r>
          </w:p>
        </w:tc>
      </w:tr>
    </w:tbl>
    <w:p w:rsidR="005B1290" w:rsidRPr="00515054" w:rsidRDefault="005B1290" w:rsidP="005B1290">
      <w:pPr>
        <w:tabs>
          <w:tab w:val="left" w:pos="360"/>
        </w:tabs>
        <w:autoSpaceDE w:val="0"/>
        <w:autoSpaceDN w:val="0"/>
        <w:adjustRightInd w:val="0"/>
        <w:spacing w:line="360" w:lineRule="auto"/>
        <w:jc w:val="both"/>
        <w:rPr>
          <w:sz w:val="28"/>
          <w:szCs w:val="28"/>
        </w:rPr>
      </w:pPr>
    </w:p>
    <w:p w:rsidR="005B1290" w:rsidRPr="00515054" w:rsidRDefault="005B1290" w:rsidP="005B1290">
      <w:pPr>
        <w:tabs>
          <w:tab w:val="left" w:pos="360"/>
        </w:tabs>
        <w:autoSpaceDE w:val="0"/>
        <w:autoSpaceDN w:val="0"/>
        <w:adjustRightInd w:val="0"/>
        <w:spacing w:line="360" w:lineRule="auto"/>
        <w:ind w:firstLine="709"/>
        <w:jc w:val="both"/>
        <w:rPr>
          <w:sz w:val="28"/>
          <w:szCs w:val="28"/>
        </w:rPr>
      </w:pPr>
      <w:r w:rsidRPr="00515054">
        <w:rPr>
          <w:sz w:val="28"/>
          <w:szCs w:val="28"/>
        </w:rPr>
        <w:t>Стоит так же рассмотреть технологию формирования результирующей оценки по дисциплинам, которые имеют продолжительность несколько периодов обучения. Такие дисциплины, как правило, имеют промежуточный контроль. Например, микроэкономика преподается на протяжении учебного года 4 модуля. Часы на изучение дисциплины распределены пропорционально по модулям. Студенты сдают после 2 модулей обучения промежуточный контроль - зачет, и по окончании дисциплины – экзамен. Приведем пример из конкретной программы:</w:t>
      </w:r>
    </w:p>
    <w:p w:rsidR="005B1290" w:rsidRPr="00515054" w:rsidRDefault="005B1290" w:rsidP="005B1290">
      <w:pPr>
        <w:tabs>
          <w:tab w:val="left" w:pos="360"/>
        </w:tabs>
        <w:autoSpaceDE w:val="0"/>
        <w:autoSpaceDN w:val="0"/>
        <w:adjustRightInd w:val="0"/>
        <w:spacing w:line="360" w:lineRule="auto"/>
        <w:jc w:val="center"/>
        <w:rPr>
          <w:sz w:val="28"/>
          <w:szCs w:val="28"/>
          <w:vertAlign w:val="subscript"/>
        </w:rPr>
      </w:pPr>
      <w:bookmarkStart w:id="73" w:name="OLE_LINK1"/>
      <w:bookmarkStart w:id="74" w:name="OLE_LINK2"/>
      <w:r w:rsidRPr="00515054">
        <w:rPr>
          <w:sz w:val="28"/>
          <w:szCs w:val="28"/>
        </w:rPr>
        <w:t>О</w:t>
      </w:r>
      <w:r w:rsidRPr="00515054">
        <w:rPr>
          <w:sz w:val="32"/>
          <w:szCs w:val="32"/>
          <w:vertAlign w:val="subscript"/>
        </w:rPr>
        <w:t>промежуточного контроля</w:t>
      </w:r>
      <w:r w:rsidRPr="00515054">
        <w:rPr>
          <w:sz w:val="28"/>
          <w:szCs w:val="28"/>
        </w:rPr>
        <w:t xml:space="preserve">  = 0,6·О</w:t>
      </w:r>
      <w:r w:rsidRPr="00515054">
        <w:rPr>
          <w:sz w:val="32"/>
          <w:szCs w:val="32"/>
          <w:vertAlign w:val="subscript"/>
        </w:rPr>
        <w:t>текущего контроля</w:t>
      </w:r>
      <w:r w:rsidRPr="00515054">
        <w:rPr>
          <w:sz w:val="32"/>
          <w:szCs w:val="32"/>
        </w:rPr>
        <w:t xml:space="preserve"> </w:t>
      </w:r>
      <w:r w:rsidRPr="00515054">
        <w:rPr>
          <w:sz w:val="28"/>
          <w:szCs w:val="28"/>
        </w:rPr>
        <w:t>+ 0,4·О</w:t>
      </w:r>
      <w:r w:rsidRPr="00515054">
        <w:rPr>
          <w:sz w:val="32"/>
          <w:szCs w:val="32"/>
          <w:vertAlign w:val="subscript"/>
        </w:rPr>
        <w:t>зачет</w:t>
      </w:r>
    </w:p>
    <w:bookmarkEnd w:id="73"/>
    <w:bookmarkEnd w:id="74"/>
    <w:p w:rsidR="005B1290" w:rsidRPr="00515054" w:rsidRDefault="005B1290" w:rsidP="005B1290">
      <w:pPr>
        <w:tabs>
          <w:tab w:val="left" w:pos="360"/>
        </w:tabs>
        <w:autoSpaceDE w:val="0"/>
        <w:autoSpaceDN w:val="0"/>
        <w:adjustRightInd w:val="0"/>
        <w:spacing w:line="360" w:lineRule="auto"/>
        <w:jc w:val="center"/>
        <w:rPr>
          <w:sz w:val="28"/>
          <w:szCs w:val="28"/>
          <w:vertAlign w:val="subscript"/>
        </w:rPr>
      </w:pPr>
      <w:r w:rsidRPr="00515054">
        <w:rPr>
          <w:sz w:val="28"/>
          <w:szCs w:val="28"/>
        </w:rPr>
        <w:t>О</w:t>
      </w:r>
      <w:r w:rsidRPr="00515054">
        <w:rPr>
          <w:sz w:val="32"/>
          <w:szCs w:val="32"/>
          <w:vertAlign w:val="subscript"/>
        </w:rPr>
        <w:t>текущего контроля 1</w:t>
      </w:r>
      <w:r w:rsidRPr="00515054">
        <w:rPr>
          <w:sz w:val="28"/>
          <w:szCs w:val="28"/>
        </w:rPr>
        <w:t xml:space="preserve">  = 0,8·О</w:t>
      </w:r>
      <w:r w:rsidRPr="00515054">
        <w:rPr>
          <w:sz w:val="32"/>
          <w:szCs w:val="32"/>
          <w:vertAlign w:val="subscript"/>
        </w:rPr>
        <w:t>к/р</w:t>
      </w:r>
      <w:r w:rsidRPr="00515054">
        <w:rPr>
          <w:sz w:val="32"/>
          <w:szCs w:val="32"/>
        </w:rPr>
        <w:t xml:space="preserve"> </w:t>
      </w:r>
      <w:r w:rsidRPr="00515054">
        <w:rPr>
          <w:sz w:val="28"/>
          <w:szCs w:val="28"/>
        </w:rPr>
        <w:t>+ 0,2·О</w:t>
      </w:r>
      <w:r w:rsidRPr="00515054">
        <w:rPr>
          <w:sz w:val="32"/>
          <w:szCs w:val="32"/>
          <w:vertAlign w:val="subscript"/>
        </w:rPr>
        <w:t xml:space="preserve">аудиторной работы </w:t>
      </w:r>
    </w:p>
    <w:p w:rsidR="005B1290" w:rsidRPr="00515054" w:rsidRDefault="005B1290" w:rsidP="005B1290">
      <w:pPr>
        <w:tabs>
          <w:tab w:val="left" w:pos="360"/>
        </w:tabs>
        <w:autoSpaceDE w:val="0"/>
        <w:autoSpaceDN w:val="0"/>
        <w:adjustRightInd w:val="0"/>
        <w:spacing w:line="360" w:lineRule="auto"/>
        <w:jc w:val="center"/>
        <w:rPr>
          <w:sz w:val="28"/>
          <w:szCs w:val="28"/>
          <w:vertAlign w:val="subscript"/>
        </w:rPr>
      </w:pPr>
      <w:r w:rsidRPr="00515054">
        <w:rPr>
          <w:sz w:val="28"/>
          <w:szCs w:val="28"/>
        </w:rPr>
        <w:t>О</w:t>
      </w:r>
      <w:r w:rsidRPr="00515054">
        <w:rPr>
          <w:sz w:val="32"/>
          <w:szCs w:val="32"/>
          <w:vertAlign w:val="subscript"/>
        </w:rPr>
        <w:t>итогового контроля</w:t>
      </w:r>
      <w:r w:rsidRPr="00515054">
        <w:rPr>
          <w:sz w:val="32"/>
          <w:szCs w:val="32"/>
        </w:rPr>
        <w:t xml:space="preserve">  </w:t>
      </w:r>
      <w:r w:rsidRPr="00515054">
        <w:rPr>
          <w:sz w:val="28"/>
          <w:szCs w:val="28"/>
        </w:rPr>
        <w:t>= 0,6·О</w:t>
      </w:r>
      <w:r w:rsidRPr="00515054">
        <w:rPr>
          <w:sz w:val="32"/>
          <w:szCs w:val="32"/>
          <w:vertAlign w:val="subscript"/>
        </w:rPr>
        <w:t>текущего контроля</w:t>
      </w:r>
      <w:r w:rsidRPr="00515054">
        <w:rPr>
          <w:sz w:val="32"/>
          <w:szCs w:val="32"/>
        </w:rPr>
        <w:t xml:space="preserve"> </w:t>
      </w:r>
      <w:r w:rsidRPr="00515054">
        <w:rPr>
          <w:sz w:val="28"/>
          <w:szCs w:val="28"/>
        </w:rPr>
        <w:t>+ 0,4·</w:t>
      </w:r>
      <w:r w:rsidRPr="00515054">
        <w:rPr>
          <w:sz w:val="32"/>
          <w:szCs w:val="32"/>
          <w:vertAlign w:val="subscript"/>
        </w:rPr>
        <w:t>экзамен</w:t>
      </w:r>
    </w:p>
    <w:p w:rsidR="005B1290" w:rsidRPr="00515054" w:rsidRDefault="005B1290" w:rsidP="005B1290">
      <w:pPr>
        <w:tabs>
          <w:tab w:val="left" w:pos="360"/>
        </w:tabs>
        <w:autoSpaceDE w:val="0"/>
        <w:autoSpaceDN w:val="0"/>
        <w:adjustRightInd w:val="0"/>
        <w:spacing w:line="360" w:lineRule="auto"/>
        <w:jc w:val="center"/>
        <w:rPr>
          <w:sz w:val="28"/>
          <w:szCs w:val="28"/>
        </w:rPr>
      </w:pPr>
      <w:r w:rsidRPr="00515054">
        <w:rPr>
          <w:sz w:val="28"/>
          <w:szCs w:val="28"/>
        </w:rPr>
        <w:t>О</w:t>
      </w:r>
      <w:r w:rsidRPr="00515054">
        <w:rPr>
          <w:sz w:val="32"/>
          <w:szCs w:val="32"/>
          <w:vertAlign w:val="subscript"/>
        </w:rPr>
        <w:t xml:space="preserve">текущего контроль </w:t>
      </w:r>
      <w:r w:rsidRPr="00515054">
        <w:rPr>
          <w:sz w:val="32"/>
          <w:szCs w:val="32"/>
        </w:rPr>
        <w:t xml:space="preserve">  </w:t>
      </w:r>
      <w:r w:rsidRPr="00515054">
        <w:rPr>
          <w:sz w:val="28"/>
          <w:szCs w:val="28"/>
        </w:rPr>
        <w:t>= 0,5·О</w:t>
      </w:r>
      <w:r w:rsidRPr="00515054">
        <w:rPr>
          <w:sz w:val="32"/>
          <w:szCs w:val="32"/>
          <w:vertAlign w:val="subscript"/>
        </w:rPr>
        <w:t>промежуточного контроля</w:t>
      </w:r>
      <w:r w:rsidRPr="00515054">
        <w:rPr>
          <w:sz w:val="32"/>
          <w:szCs w:val="32"/>
        </w:rPr>
        <w:t xml:space="preserve"> </w:t>
      </w:r>
      <w:r w:rsidRPr="00515054">
        <w:rPr>
          <w:sz w:val="28"/>
          <w:szCs w:val="28"/>
        </w:rPr>
        <w:t>+ 0,5·О</w:t>
      </w:r>
      <w:r w:rsidRPr="00515054">
        <w:rPr>
          <w:sz w:val="20"/>
          <w:szCs w:val="20"/>
        </w:rPr>
        <w:t xml:space="preserve">текущего контроля 2 </w:t>
      </w:r>
    </w:p>
    <w:p w:rsidR="005B1290" w:rsidRPr="00515054" w:rsidRDefault="005B1290" w:rsidP="005B1290">
      <w:pPr>
        <w:tabs>
          <w:tab w:val="left" w:pos="360"/>
        </w:tabs>
        <w:autoSpaceDE w:val="0"/>
        <w:autoSpaceDN w:val="0"/>
        <w:adjustRightInd w:val="0"/>
        <w:spacing w:line="360" w:lineRule="auto"/>
        <w:jc w:val="center"/>
        <w:rPr>
          <w:sz w:val="28"/>
          <w:szCs w:val="28"/>
          <w:vertAlign w:val="subscript"/>
        </w:rPr>
      </w:pPr>
      <w:r w:rsidRPr="00515054">
        <w:rPr>
          <w:sz w:val="28"/>
          <w:szCs w:val="28"/>
        </w:rPr>
        <w:t>О</w:t>
      </w:r>
      <w:r w:rsidRPr="00515054">
        <w:rPr>
          <w:sz w:val="32"/>
          <w:szCs w:val="32"/>
          <w:vertAlign w:val="subscript"/>
        </w:rPr>
        <w:t>текущего контроля 2</w:t>
      </w:r>
      <w:r w:rsidRPr="00515054">
        <w:rPr>
          <w:sz w:val="32"/>
          <w:szCs w:val="32"/>
        </w:rPr>
        <w:t xml:space="preserve">  </w:t>
      </w:r>
      <w:r w:rsidRPr="00515054">
        <w:rPr>
          <w:sz w:val="28"/>
          <w:szCs w:val="28"/>
        </w:rPr>
        <w:t>= 0,8·О</w:t>
      </w:r>
      <w:r w:rsidRPr="00515054">
        <w:rPr>
          <w:sz w:val="32"/>
          <w:szCs w:val="32"/>
          <w:vertAlign w:val="subscript"/>
        </w:rPr>
        <w:t>к/р</w:t>
      </w:r>
      <w:r w:rsidRPr="00515054">
        <w:rPr>
          <w:sz w:val="32"/>
          <w:szCs w:val="32"/>
        </w:rPr>
        <w:t xml:space="preserve"> </w:t>
      </w:r>
      <w:r w:rsidRPr="00515054">
        <w:rPr>
          <w:sz w:val="28"/>
          <w:szCs w:val="28"/>
        </w:rPr>
        <w:t>+ 0,2·О</w:t>
      </w:r>
      <w:r w:rsidRPr="00515054">
        <w:rPr>
          <w:sz w:val="28"/>
          <w:szCs w:val="28"/>
          <w:vertAlign w:val="subscript"/>
        </w:rPr>
        <w:t>а</w:t>
      </w:r>
      <w:r w:rsidRPr="00515054">
        <w:rPr>
          <w:sz w:val="32"/>
          <w:szCs w:val="32"/>
          <w:vertAlign w:val="subscript"/>
        </w:rPr>
        <w:t>удиторной работы</w:t>
      </w:r>
      <w:r w:rsidRPr="00515054">
        <w:rPr>
          <w:sz w:val="28"/>
          <w:szCs w:val="28"/>
          <w:vertAlign w:val="subscript"/>
        </w:rPr>
        <w:t>.</w:t>
      </w:r>
    </w:p>
    <w:p w:rsidR="005B1290" w:rsidRPr="00515054" w:rsidRDefault="005B1290" w:rsidP="005B1290">
      <w:pPr>
        <w:tabs>
          <w:tab w:val="left" w:pos="360"/>
        </w:tabs>
        <w:autoSpaceDE w:val="0"/>
        <w:autoSpaceDN w:val="0"/>
        <w:adjustRightInd w:val="0"/>
        <w:spacing w:line="360" w:lineRule="auto"/>
        <w:jc w:val="center"/>
        <w:rPr>
          <w:i/>
          <w:sz w:val="28"/>
          <w:szCs w:val="28"/>
          <w:vertAlign w:val="subscript"/>
        </w:rPr>
      </w:pPr>
    </w:p>
    <w:p w:rsidR="005B1290" w:rsidRPr="00515054" w:rsidRDefault="005B1290" w:rsidP="005B1290">
      <w:pPr>
        <w:tabs>
          <w:tab w:val="left" w:pos="360"/>
        </w:tabs>
        <w:autoSpaceDE w:val="0"/>
        <w:autoSpaceDN w:val="0"/>
        <w:adjustRightInd w:val="0"/>
        <w:spacing w:line="360" w:lineRule="auto"/>
        <w:ind w:firstLine="709"/>
        <w:jc w:val="both"/>
        <w:rPr>
          <w:sz w:val="28"/>
          <w:szCs w:val="28"/>
        </w:rPr>
      </w:pPr>
      <w:r w:rsidRPr="00515054">
        <w:rPr>
          <w:sz w:val="28"/>
          <w:szCs w:val="28"/>
        </w:rPr>
        <w:t>В предложенной модели оценивания  оценка текущего контроля включает в себя: 50% оценки, полученной за предыдущий  период, и 50% оценки накопленной за второй период. Таким образом, студент во втором полугодии получил накопленную оценку, которая  составляет в результате  не 6 баллов из 10, а только 3 балла. Получается так, что студент во втором полугодии тратит больше времени на подготовку к занятиям (1 полугодии – 16 недель, 2 полугодии – 20 недель), а оценка за текущий контроль меньше по удельному весу, чем в предыдущий период обучения.</w:t>
      </w:r>
    </w:p>
    <w:p w:rsidR="005B1290" w:rsidRPr="00515054" w:rsidRDefault="005B1290" w:rsidP="005B1290">
      <w:pPr>
        <w:tabs>
          <w:tab w:val="left" w:pos="360"/>
        </w:tabs>
        <w:autoSpaceDE w:val="0"/>
        <w:autoSpaceDN w:val="0"/>
        <w:adjustRightInd w:val="0"/>
        <w:spacing w:line="360" w:lineRule="auto"/>
        <w:ind w:firstLine="709"/>
        <w:jc w:val="both"/>
        <w:rPr>
          <w:sz w:val="28"/>
          <w:szCs w:val="28"/>
        </w:rPr>
      </w:pPr>
      <w:r w:rsidRPr="00515054">
        <w:rPr>
          <w:sz w:val="28"/>
          <w:szCs w:val="28"/>
        </w:rPr>
        <w:t xml:space="preserve">Или другой пример расчета результирующей оценки. Математический анализ  преподается 4 модуля. После двух модулей обучения студенты сдают промежуточный контроль – зачет, еще через два модуля они сдают экзамен. В диплом идет результирующая оценка, которая включает в себя: </w:t>
      </w:r>
    </w:p>
    <w:p w:rsidR="005B1290" w:rsidRPr="00515054" w:rsidRDefault="005B1290" w:rsidP="005B1290">
      <w:pPr>
        <w:tabs>
          <w:tab w:val="left" w:pos="360"/>
        </w:tabs>
        <w:autoSpaceDE w:val="0"/>
        <w:autoSpaceDN w:val="0"/>
        <w:adjustRightInd w:val="0"/>
        <w:spacing w:line="360" w:lineRule="auto"/>
        <w:jc w:val="center"/>
        <w:rPr>
          <w:sz w:val="28"/>
          <w:szCs w:val="28"/>
        </w:rPr>
      </w:pPr>
      <w:r w:rsidRPr="00515054">
        <w:rPr>
          <w:sz w:val="28"/>
          <w:szCs w:val="28"/>
        </w:rPr>
        <w:t>О</w:t>
      </w:r>
      <w:r w:rsidRPr="00515054">
        <w:rPr>
          <w:sz w:val="32"/>
          <w:szCs w:val="32"/>
          <w:vertAlign w:val="subscript"/>
        </w:rPr>
        <w:t>промежуточного контроля</w:t>
      </w:r>
      <w:r w:rsidRPr="00515054">
        <w:rPr>
          <w:sz w:val="32"/>
          <w:szCs w:val="32"/>
        </w:rPr>
        <w:t xml:space="preserve">  </w:t>
      </w:r>
      <w:r w:rsidRPr="00515054">
        <w:rPr>
          <w:sz w:val="28"/>
          <w:szCs w:val="28"/>
        </w:rPr>
        <w:t>= 0,6·О</w:t>
      </w:r>
      <w:r w:rsidRPr="00515054">
        <w:rPr>
          <w:sz w:val="32"/>
          <w:szCs w:val="32"/>
          <w:vertAlign w:val="subscript"/>
        </w:rPr>
        <w:t>текущего контроля</w:t>
      </w:r>
      <w:r w:rsidRPr="00515054">
        <w:rPr>
          <w:sz w:val="28"/>
          <w:szCs w:val="28"/>
        </w:rPr>
        <w:t xml:space="preserve"> + 0,4·О</w:t>
      </w:r>
      <w:r w:rsidRPr="00515054">
        <w:rPr>
          <w:sz w:val="32"/>
          <w:szCs w:val="32"/>
          <w:vertAlign w:val="subscript"/>
        </w:rPr>
        <w:t>зачет</w:t>
      </w:r>
      <w:r w:rsidRPr="00515054">
        <w:rPr>
          <w:sz w:val="28"/>
          <w:szCs w:val="28"/>
          <w:vertAlign w:val="subscript"/>
        </w:rPr>
        <w:t xml:space="preserve">, </w:t>
      </w:r>
    </w:p>
    <w:p w:rsidR="005B1290" w:rsidRPr="00515054" w:rsidRDefault="005B1290" w:rsidP="005B1290">
      <w:pPr>
        <w:tabs>
          <w:tab w:val="left" w:pos="360"/>
        </w:tabs>
        <w:autoSpaceDE w:val="0"/>
        <w:autoSpaceDN w:val="0"/>
        <w:adjustRightInd w:val="0"/>
        <w:spacing w:line="360" w:lineRule="auto"/>
        <w:jc w:val="center"/>
        <w:rPr>
          <w:sz w:val="28"/>
          <w:szCs w:val="28"/>
        </w:rPr>
      </w:pPr>
      <w:r w:rsidRPr="00515054">
        <w:rPr>
          <w:sz w:val="28"/>
          <w:szCs w:val="28"/>
        </w:rPr>
        <w:t>О</w:t>
      </w:r>
      <w:r w:rsidRPr="00515054">
        <w:rPr>
          <w:sz w:val="32"/>
          <w:szCs w:val="32"/>
          <w:vertAlign w:val="subscript"/>
        </w:rPr>
        <w:t>текущий</w:t>
      </w:r>
      <w:r w:rsidRPr="00515054">
        <w:rPr>
          <w:sz w:val="28"/>
          <w:szCs w:val="28"/>
        </w:rPr>
        <w:t xml:space="preserve">  = 0,8·О</w:t>
      </w:r>
      <w:r w:rsidRPr="00515054">
        <w:rPr>
          <w:sz w:val="32"/>
          <w:szCs w:val="32"/>
          <w:vertAlign w:val="subscript"/>
        </w:rPr>
        <w:t>к/р</w:t>
      </w:r>
      <w:r w:rsidRPr="00515054">
        <w:rPr>
          <w:sz w:val="28"/>
          <w:szCs w:val="28"/>
        </w:rPr>
        <w:t xml:space="preserve"> + 0,2·О</w:t>
      </w:r>
      <w:r w:rsidRPr="00515054">
        <w:rPr>
          <w:sz w:val="32"/>
          <w:szCs w:val="32"/>
          <w:vertAlign w:val="subscript"/>
        </w:rPr>
        <w:t>аудиторной рабо</w:t>
      </w:r>
      <w:r w:rsidRPr="00515054">
        <w:rPr>
          <w:sz w:val="28"/>
          <w:szCs w:val="28"/>
          <w:vertAlign w:val="subscript"/>
        </w:rPr>
        <w:t xml:space="preserve">ты </w:t>
      </w:r>
      <w:r w:rsidRPr="00515054">
        <w:rPr>
          <w:sz w:val="28"/>
          <w:szCs w:val="28"/>
        </w:rPr>
        <w:t xml:space="preserve"> ,</w:t>
      </w:r>
    </w:p>
    <w:p w:rsidR="005B1290" w:rsidRPr="00515054" w:rsidRDefault="005B1290" w:rsidP="005B1290">
      <w:pPr>
        <w:tabs>
          <w:tab w:val="left" w:pos="360"/>
        </w:tabs>
        <w:autoSpaceDE w:val="0"/>
        <w:autoSpaceDN w:val="0"/>
        <w:adjustRightInd w:val="0"/>
        <w:spacing w:line="360" w:lineRule="auto"/>
        <w:jc w:val="center"/>
        <w:rPr>
          <w:sz w:val="32"/>
          <w:szCs w:val="32"/>
        </w:rPr>
      </w:pPr>
      <w:r w:rsidRPr="00515054">
        <w:rPr>
          <w:sz w:val="28"/>
          <w:szCs w:val="28"/>
        </w:rPr>
        <w:t>О</w:t>
      </w:r>
      <w:r w:rsidRPr="00515054">
        <w:rPr>
          <w:sz w:val="32"/>
          <w:szCs w:val="32"/>
          <w:vertAlign w:val="subscript"/>
        </w:rPr>
        <w:t>итогового контр</w:t>
      </w:r>
      <w:r w:rsidRPr="00515054">
        <w:rPr>
          <w:sz w:val="28"/>
          <w:szCs w:val="28"/>
          <w:vertAlign w:val="subscript"/>
        </w:rPr>
        <w:t>оля</w:t>
      </w:r>
      <w:r w:rsidRPr="00515054">
        <w:rPr>
          <w:sz w:val="28"/>
          <w:szCs w:val="28"/>
        </w:rPr>
        <w:t xml:space="preserve">  = 0,6·О</w:t>
      </w:r>
      <w:r w:rsidRPr="00515054">
        <w:rPr>
          <w:sz w:val="32"/>
          <w:szCs w:val="32"/>
          <w:vertAlign w:val="subscript"/>
        </w:rPr>
        <w:t>текущего контроля</w:t>
      </w:r>
      <w:r w:rsidRPr="00515054">
        <w:rPr>
          <w:sz w:val="28"/>
          <w:szCs w:val="28"/>
        </w:rPr>
        <w:t xml:space="preserve"> + 0,4·</w:t>
      </w:r>
      <w:r w:rsidRPr="00515054">
        <w:rPr>
          <w:sz w:val="32"/>
          <w:szCs w:val="32"/>
        </w:rPr>
        <w:t>О</w:t>
      </w:r>
      <w:r w:rsidRPr="00515054">
        <w:rPr>
          <w:sz w:val="32"/>
          <w:szCs w:val="32"/>
          <w:vertAlign w:val="subscript"/>
        </w:rPr>
        <w:t>экзамен</w:t>
      </w:r>
    </w:p>
    <w:p w:rsidR="005B1290" w:rsidRPr="00515054" w:rsidRDefault="005B1290" w:rsidP="005B1290">
      <w:pPr>
        <w:tabs>
          <w:tab w:val="left" w:pos="360"/>
        </w:tabs>
        <w:autoSpaceDE w:val="0"/>
        <w:autoSpaceDN w:val="0"/>
        <w:adjustRightInd w:val="0"/>
        <w:spacing w:line="360" w:lineRule="auto"/>
        <w:jc w:val="center"/>
        <w:rPr>
          <w:sz w:val="28"/>
          <w:szCs w:val="28"/>
        </w:rPr>
      </w:pPr>
      <w:r w:rsidRPr="00515054">
        <w:rPr>
          <w:sz w:val="28"/>
          <w:szCs w:val="28"/>
        </w:rPr>
        <w:t>О</w:t>
      </w:r>
      <w:r w:rsidRPr="00515054">
        <w:rPr>
          <w:sz w:val="32"/>
          <w:szCs w:val="32"/>
          <w:vertAlign w:val="subscript"/>
        </w:rPr>
        <w:t>текущего контроля</w:t>
      </w:r>
      <w:r w:rsidRPr="00515054">
        <w:rPr>
          <w:sz w:val="28"/>
          <w:szCs w:val="28"/>
        </w:rPr>
        <w:t xml:space="preserve"> = 0,8·О</w:t>
      </w:r>
      <w:r w:rsidRPr="00515054">
        <w:rPr>
          <w:sz w:val="32"/>
          <w:szCs w:val="32"/>
          <w:vertAlign w:val="subscript"/>
        </w:rPr>
        <w:t>к/р</w:t>
      </w:r>
      <w:r w:rsidRPr="00515054">
        <w:rPr>
          <w:sz w:val="28"/>
          <w:szCs w:val="28"/>
        </w:rPr>
        <w:t xml:space="preserve"> + 0,2·О</w:t>
      </w:r>
      <w:r w:rsidRPr="00515054">
        <w:rPr>
          <w:sz w:val="32"/>
          <w:szCs w:val="32"/>
          <w:vertAlign w:val="subscript"/>
        </w:rPr>
        <w:t>аудиторной рабо</w:t>
      </w:r>
      <w:r w:rsidRPr="00515054">
        <w:rPr>
          <w:sz w:val="28"/>
          <w:szCs w:val="28"/>
          <w:vertAlign w:val="subscript"/>
        </w:rPr>
        <w:t xml:space="preserve">ты </w:t>
      </w:r>
      <w:r w:rsidRPr="00515054">
        <w:rPr>
          <w:sz w:val="28"/>
          <w:szCs w:val="28"/>
        </w:rPr>
        <w:t xml:space="preserve"> </w:t>
      </w:r>
    </w:p>
    <w:p w:rsidR="005B1290" w:rsidRPr="00515054" w:rsidRDefault="005B1290" w:rsidP="005B1290">
      <w:pPr>
        <w:tabs>
          <w:tab w:val="left" w:pos="360"/>
        </w:tabs>
        <w:autoSpaceDE w:val="0"/>
        <w:autoSpaceDN w:val="0"/>
        <w:adjustRightInd w:val="0"/>
        <w:spacing w:line="360" w:lineRule="auto"/>
        <w:jc w:val="center"/>
        <w:rPr>
          <w:i/>
          <w:sz w:val="28"/>
          <w:szCs w:val="28"/>
          <w:vertAlign w:val="subscript"/>
        </w:rPr>
      </w:pPr>
      <w:r w:rsidRPr="00515054">
        <w:rPr>
          <w:sz w:val="28"/>
          <w:szCs w:val="28"/>
        </w:rPr>
        <w:t>О</w:t>
      </w:r>
      <w:r w:rsidRPr="00515054">
        <w:rPr>
          <w:sz w:val="32"/>
          <w:szCs w:val="32"/>
          <w:vertAlign w:val="subscript"/>
        </w:rPr>
        <w:t>результирующаяй</w:t>
      </w:r>
      <w:r w:rsidRPr="00515054">
        <w:rPr>
          <w:sz w:val="28"/>
          <w:szCs w:val="28"/>
        </w:rPr>
        <w:t xml:space="preserve">  = 0,5·О</w:t>
      </w:r>
      <w:r w:rsidRPr="00515054">
        <w:rPr>
          <w:sz w:val="32"/>
          <w:szCs w:val="32"/>
          <w:vertAlign w:val="subscript"/>
        </w:rPr>
        <w:t>промежуточного контро</w:t>
      </w:r>
      <w:r w:rsidRPr="00515054">
        <w:rPr>
          <w:sz w:val="28"/>
          <w:szCs w:val="28"/>
          <w:vertAlign w:val="subscript"/>
        </w:rPr>
        <w:t>ля</w:t>
      </w:r>
      <w:r w:rsidRPr="00515054">
        <w:rPr>
          <w:sz w:val="28"/>
          <w:szCs w:val="28"/>
        </w:rPr>
        <w:t xml:space="preserve"> + 0,5·</w:t>
      </w:r>
      <w:r w:rsidRPr="00515054">
        <w:rPr>
          <w:sz w:val="32"/>
          <w:szCs w:val="32"/>
        </w:rPr>
        <w:t>О</w:t>
      </w:r>
      <w:r w:rsidRPr="00515054">
        <w:rPr>
          <w:sz w:val="32"/>
          <w:szCs w:val="32"/>
          <w:vertAlign w:val="subscript"/>
        </w:rPr>
        <w:t>итогового контрол</w:t>
      </w:r>
      <w:r w:rsidRPr="00515054">
        <w:rPr>
          <w:sz w:val="28"/>
          <w:szCs w:val="28"/>
          <w:vertAlign w:val="subscript"/>
        </w:rPr>
        <w:t>я.</w:t>
      </w:r>
    </w:p>
    <w:p w:rsidR="005B1290" w:rsidRPr="00515054" w:rsidRDefault="005B1290" w:rsidP="005B1290">
      <w:pPr>
        <w:tabs>
          <w:tab w:val="left" w:pos="360"/>
        </w:tabs>
        <w:autoSpaceDE w:val="0"/>
        <w:autoSpaceDN w:val="0"/>
        <w:adjustRightInd w:val="0"/>
        <w:spacing w:line="360" w:lineRule="auto"/>
        <w:ind w:firstLine="709"/>
        <w:jc w:val="both"/>
        <w:rPr>
          <w:sz w:val="28"/>
          <w:szCs w:val="28"/>
        </w:rPr>
      </w:pPr>
      <w:r w:rsidRPr="00515054">
        <w:rPr>
          <w:sz w:val="28"/>
          <w:szCs w:val="28"/>
        </w:rPr>
        <w:t>Такая модель учитывает равноценное распределение  оценки промежуточного и итогового контроля.  Вторая модель может быть применена и в случае, когда дисциплины имеют различное количество часов в разных модулях. Для этого необходимо распределить процентное соотношение пропорционально часам периода обучения. Например, дисциплина «Теория вероятности»  преподается 3 модуля. После первого модуля – промежуточный контроль, после 3 модуля – итоговый экзамен. Однако количество часов распределено следующим образом: 40 аудиторных часов  в 1 модуле, 80 часов в сумме – во 2 и 3 модулях. Следовательно, результирующая оценка должна быть рассчитана по формуле:</w:t>
      </w:r>
    </w:p>
    <w:p w:rsidR="005B1290" w:rsidRPr="00515054" w:rsidRDefault="005B1290" w:rsidP="005B1290">
      <w:pPr>
        <w:tabs>
          <w:tab w:val="left" w:pos="360"/>
        </w:tabs>
        <w:autoSpaceDE w:val="0"/>
        <w:autoSpaceDN w:val="0"/>
        <w:adjustRightInd w:val="0"/>
        <w:spacing w:line="360" w:lineRule="auto"/>
        <w:jc w:val="center"/>
        <w:rPr>
          <w:sz w:val="28"/>
          <w:szCs w:val="28"/>
          <w:vertAlign w:val="subscript"/>
        </w:rPr>
      </w:pPr>
      <w:r w:rsidRPr="00515054">
        <w:rPr>
          <w:sz w:val="28"/>
          <w:szCs w:val="28"/>
        </w:rPr>
        <w:t>О</w:t>
      </w:r>
      <w:r w:rsidRPr="00515054">
        <w:rPr>
          <w:sz w:val="32"/>
          <w:szCs w:val="32"/>
          <w:vertAlign w:val="subscript"/>
        </w:rPr>
        <w:t>результирующая</w:t>
      </w:r>
      <w:r w:rsidRPr="00515054">
        <w:rPr>
          <w:sz w:val="28"/>
          <w:szCs w:val="28"/>
        </w:rPr>
        <w:t xml:space="preserve">  = 0,3·О</w:t>
      </w:r>
      <w:r w:rsidRPr="00515054">
        <w:rPr>
          <w:sz w:val="32"/>
          <w:szCs w:val="32"/>
          <w:vertAlign w:val="subscript"/>
        </w:rPr>
        <w:t>промежуточного контроля</w:t>
      </w:r>
      <w:r w:rsidRPr="00515054">
        <w:rPr>
          <w:sz w:val="32"/>
          <w:szCs w:val="32"/>
        </w:rPr>
        <w:t xml:space="preserve"> </w:t>
      </w:r>
      <w:r w:rsidRPr="00515054">
        <w:rPr>
          <w:sz w:val="28"/>
          <w:szCs w:val="28"/>
        </w:rPr>
        <w:t>+ 0,7·О</w:t>
      </w:r>
      <w:r w:rsidRPr="00515054">
        <w:rPr>
          <w:sz w:val="32"/>
          <w:szCs w:val="32"/>
          <w:vertAlign w:val="subscript"/>
        </w:rPr>
        <w:t>итогового контроля</w:t>
      </w:r>
      <w:r w:rsidRPr="00515054">
        <w:rPr>
          <w:sz w:val="28"/>
          <w:szCs w:val="28"/>
          <w:vertAlign w:val="subscript"/>
        </w:rPr>
        <w:t>.</w:t>
      </w:r>
    </w:p>
    <w:p w:rsidR="005B1290" w:rsidRPr="00515054" w:rsidRDefault="005B1290" w:rsidP="005B1290">
      <w:pPr>
        <w:tabs>
          <w:tab w:val="left" w:pos="360"/>
        </w:tabs>
        <w:autoSpaceDE w:val="0"/>
        <w:autoSpaceDN w:val="0"/>
        <w:adjustRightInd w:val="0"/>
        <w:spacing w:line="360" w:lineRule="auto"/>
        <w:jc w:val="center"/>
        <w:rPr>
          <w:i/>
          <w:sz w:val="28"/>
          <w:szCs w:val="28"/>
          <w:vertAlign w:val="subscript"/>
        </w:rPr>
      </w:pPr>
    </w:p>
    <w:p w:rsidR="005B1290" w:rsidRPr="00515054" w:rsidRDefault="005B1290" w:rsidP="005B1290">
      <w:pPr>
        <w:tabs>
          <w:tab w:val="left" w:pos="360"/>
        </w:tabs>
        <w:autoSpaceDE w:val="0"/>
        <w:autoSpaceDN w:val="0"/>
        <w:adjustRightInd w:val="0"/>
        <w:spacing w:line="360" w:lineRule="auto"/>
        <w:ind w:firstLine="709"/>
        <w:jc w:val="both"/>
        <w:rPr>
          <w:sz w:val="28"/>
          <w:szCs w:val="28"/>
        </w:rPr>
      </w:pPr>
      <w:r w:rsidRPr="00515054">
        <w:rPr>
          <w:sz w:val="28"/>
          <w:szCs w:val="28"/>
        </w:rPr>
        <w:t>Из приведенных выше суждений, очевидно, что формирования  бальной оценки учебной деятельности студентов на факультете экономики должна быть понятной и для студента, и для преподавателя. Не нужно многообразие подходов к формированию результирующей оценки. Необходимо договориться с преподавателями о вариантах оценивания, которые будут понятны и студентам, и самим преподавателям. Единообразие  требований снимет напряженность у студентов, и позволит результаты обучения сделать «прозрачным» для участников учебного процесса, следовательно, будут соблюдаться принципы справедливости, валидности, эффективности оценивания учебной деятельности студентов.</w:t>
      </w:r>
    </w:p>
    <w:p w:rsidR="005B1290" w:rsidRPr="00515054" w:rsidRDefault="005B1290" w:rsidP="005B1290">
      <w:pPr>
        <w:tabs>
          <w:tab w:val="left" w:pos="360"/>
        </w:tabs>
        <w:autoSpaceDE w:val="0"/>
        <w:autoSpaceDN w:val="0"/>
        <w:adjustRightInd w:val="0"/>
        <w:spacing w:line="360" w:lineRule="auto"/>
        <w:jc w:val="both"/>
        <w:rPr>
          <w:sz w:val="28"/>
          <w:szCs w:val="28"/>
        </w:rPr>
      </w:pPr>
    </w:p>
    <w:p w:rsidR="005B1290" w:rsidRPr="00515054" w:rsidRDefault="005B1290" w:rsidP="007E50C4">
      <w:pPr>
        <w:pStyle w:val="2"/>
        <w:spacing w:line="360" w:lineRule="auto"/>
        <w:jc w:val="both"/>
        <w:rPr>
          <w:sz w:val="28"/>
          <w:szCs w:val="28"/>
        </w:rPr>
      </w:pPr>
      <w:bookmarkStart w:id="75" w:name="_Toc374718024"/>
      <w:r w:rsidRPr="00515054">
        <w:rPr>
          <w:sz w:val="28"/>
          <w:szCs w:val="28"/>
        </w:rPr>
        <w:t>3.2. Обоснование необходимости  формирования экспертной оценки преподавателя, выполняющей прогностическую и диагностическую функцию в системе оценивания</w:t>
      </w:r>
      <w:bookmarkEnd w:id="75"/>
    </w:p>
    <w:p w:rsidR="005B1290" w:rsidRPr="00515054" w:rsidRDefault="005B1290" w:rsidP="005B1290">
      <w:pPr>
        <w:spacing w:line="360" w:lineRule="auto"/>
        <w:ind w:firstLine="709"/>
        <w:jc w:val="both"/>
        <w:rPr>
          <w:sz w:val="28"/>
          <w:szCs w:val="28"/>
        </w:rPr>
      </w:pPr>
      <w:r w:rsidRPr="00515054">
        <w:rPr>
          <w:sz w:val="28"/>
          <w:szCs w:val="28"/>
        </w:rPr>
        <w:t>Согласно требованиям государственного  образовательного стандарта  НИУ ВШЭ обязан «обеспечить гарантию качества подготовки, в том числе за счет разработки объективных процедур оценки уровня знаний и умений обучающихся, компетенций выпускников» [3]. При проектировании оценочных средств, преподавателям необходимо предусматривать экспертную оценку учебной деятельности студентов, их готовности вести поиск решения новых задач. Таким образом, фонд оценочных средств должен включать в себя критерии оценивания учебной деятельности студентов, которые помогут студентам фиксировать не только результат, но информировать о том, что могут студенты сегодня, а что необходимо сделать в дальнейшем, чтобы улучшить свои результаты.</w:t>
      </w:r>
    </w:p>
    <w:p w:rsidR="005B1290" w:rsidRPr="00515054" w:rsidRDefault="005B1290" w:rsidP="005B1290">
      <w:pPr>
        <w:tabs>
          <w:tab w:val="left" w:pos="360"/>
        </w:tabs>
        <w:spacing w:line="360" w:lineRule="auto"/>
        <w:ind w:firstLine="709"/>
        <w:jc w:val="both"/>
        <w:rPr>
          <w:sz w:val="28"/>
          <w:szCs w:val="28"/>
        </w:rPr>
      </w:pPr>
      <w:r w:rsidRPr="00515054">
        <w:rPr>
          <w:sz w:val="28"/>
          <w:szCs w:val="28"/>
        </w:rPr>
        <w:t xml:space="preserve">В ходе исследования на факультете экономики были выявлены все формы контроля, которые применяются преподавателями для оценивания учебной деятельности студентов. Особое внимание нужно обратить на формы текущего контроля  </w:t>
      </w:r>
      <w:r w:rsidRPr="00515054">
        <w:rPr>
          <w:iCs/>
          <w:sz w:val="28"/>
          <w:szCs w:val="28"/>
        </w:rPr>
        <w:t xml:space="preserve">учебной деятельности студентов. </w:t>
      </w:r>
      <w:r w:rsidRPr="00515054">
        <w:rPr>
          <w:sz w:val="28"/>
          <w:szCs w:val="28"/>
        </w:rPr>
        <w:t>К таким формам можно отнести:</w:t>
      </w:r>
      <w:r w:rsidRPr="00515054">
        <w:rPr>
          <w:iCs/>
          <w:sz w:val="28"/>
          <w:szCs w:val="28"/>
        </w:rPr>
        <w:t xml:space="preserve"> домашние задания; решение математических и  экономических задач; контрольные и самостоятельные работы; тесты; рефераты;  эссе; коллоквиумы; лабораторные работы; исследовательские задачи; </w:t>
      </w:r>
      <w:r w:rsidRPr="00515054">
        <w:t xml:space="preserve"> </w:t>
      </w:r>
      <w:r w:rsidRPr="00515054">
        <w:rPr>
          <w:sz w:val="28"/>
          <w:szCs w:val="28"/>
        </w:rPr>
        <w:t xml:space="preserve">анализ монографий, книг, статей на русском и английском языке; решение и составление кейсов; проектные и творческие работы и др.  </w:t>
      </w:r>
    </w:p>
    <w:p w:rsidR="005B1290" w:rsidRPr="00515054" w:rsidRDefault="005B1290" w:rsidP="005B1290">
      <w:pPr>
        <w:tabs>
          <w:tab w:val="left" w:pos="360"/>
        </w:tabs>
        <w:spacing w:line="360" w:lineRule="auto"/>
        <w:ind w:firstLine="709"/>
        <w:jc w:val="both"/>
        <w:rPr>
          <w:iCs/>
          <w:sz w:val="28"/>
          <w:szCs w:val="28"/>
        </w:rPr>
      </w:pPr>
      <w:r w:rsidRPr="00515054">
        <w:rPr>
          <w:iCs/>
          <w:sz w:val="28"/>
          <w:szCs w:val="28"/>
        </w:rPr>
        <w:t>Выявив разнообразие форм учебной деятельности студентов, была попытка выделить критерии оценивания, которые используют преподаватели в практике на факультете экономики. Оказалось, что критерии в программах дисциплин описаны плохо или вообще отсутствуют. Поэтому необходимо методическое сопровождение для преподавателей и студентов при формировании оценки по той или иной учебной деятельности студентов в учебном процессе. Далее приведем несколько примеров из программ дисциплин, в которых сформированы критерии оценивание учебной деятельности студентов.</w:t>
      </w:r>
    </w:p>
    <w:p w:rsidR="005B1290" w:rsidRPr="00515054" w:rsidRDefault="005B1290" w:rsidP="005B1290">
      <w:pPr>
        <w:pStyle w:val="a0"/>
        <w:numPr>
          <w:ilvl w:val="0"/>
          <w:numId w:val="0"/>
        </w:numPr>
        <w:spacing w:line="360" w:lineRule="auto"/>
        <w:ind w:left="709" w:hanging="283"/>
        <w:jc w:val="both"/>
        <w:rPr>
          <w:sz w:val="28"/>
          <w:szCs w:val="28"/>
        </w:rPr>
      </w:pPr>
      <w:r w:rsidRPr="00515054">
        <w:rPr>
          <w:iCs/>
          <w:sz w:val="28"/>
          <w:szCs w:val="28"/>
        </w:rPr>
        <w:t>Пример 1. К</w:t>
      </w:r>
      <w:r w:rsidRPr="00515054">
        <w:rPr>
          <w:sz w:val="28"/>
          <w:szCs w:val="28"/>
        </w:rPr>
        <w:t>ритерии оценки эссе:</w:t>
      </w:r>
    </w:p>
    <w:p w:rsidR="005B1290" w:rsidRPr="00515054" w:rsidRDefault="005B1290" w:rsidP="005B1290">
      <w:pPr>
        <w:pStyle w:val="a0"/>
        <w:numPr>
          <w:ilvl w:val="0"/>
          <w:numId w:val="28"/>
        </w:numPr>
        <w:spacing w:line="360" w:lineRule="auto"/>
        <w:ind w:left="1418"/>
        <w:jc w:val="both"/>
        <w:rPr>
          <w:sz w:val="28"/>
          <w:szCs w:val="28"/>
        </w:rPr>
      </w:pPr>
      <w:r w:rsidRPr="00515054">
        <w:rPr>
          <w:sz w:val="28"/>
          <w:szCs w:val="28"/>
        </w:rPr>
        <w:t>Самостоятельность выполнения работы;</w:t>
      </w:r>
    </w:p>
    <w:p w:rsidR="005B1290" w:rsidRPr="00515054" w:rsidRDefault="005B1290" w:rsidP="005B1290">
      <w:pPr>
        <w:pStyle w:val="a0"/>
        <w:numPr>
          <w:ilvl w:val="0"/>
          <w:numId w:val="29"/>
        </w:numPr>
        <w:spacing w:line="360" w:lineRule="auto"/>
        <w:jc w:val="both"/>
        <w:rPr>
          <w:sz w:val="28"/>
          <w:szCs w:val="28"/>
        </w:rPr>
      </w:pPr>
      <w:r w:rsidRPr="00515054">
        <w:rPr>
          <w:sz w:val="28"/>
          <w:szCs w:val="28"/>
        </w:rPr>
        <w:t xml:space="preserve">Способность сформулировать проблему; </w:t>
      </w:r>
    </w:p>
    <w:p w:rsidR="005B1290" w:rsidRPr="00515054" w:rsidRDefault="005B1290" w:rsidP="005B1290">
      <w:pPr>
        <w:pStyle w:val="a0"/>
        <w:numPr>
          <w:ilvl w:val="0"/>
          <w:numId w:val="29"/>
        </w:numPr>
        <w:spacing w:line="360" w:lineRule="auto"/>
        <w:jc w:val="both"/>
        <w:rPr>
          <w:sz w:val="28"/>
          <w:szCs w:val="28"/>
        </w:rPr>
      </w:pPr>
      <w:r w:rsidRPr="00515054">
        <w:rPr>
          <w:sz w:val="28"/>
          <w:szCs w:val="28"/>
        </w:rPr>
        <w:t>Уровень владения проблемой;</w:t>
      </w:r>
    </w:p>
    <w:p w:rsidR="005B1290" w:rsidRPr="00515054" w:rsidRDefault="005B1290" w:rsidP="005B1290">
      <w:pPr>
        <w:pStyle w:val="a0"/>
        <w:numPr>
          <w:ilvl w:val="0"/>
          <w:numId w:val="29"/>
        </w:numPr>
        <w:spacing w:line="360" w:lineRule="auto"/>
        <w:jc w:val="both"/>
        <w:rPr>
          <w:sz w:val="28"/>
          <w:szCs w:val="28"/>
        </w:rPr>
      </w:pPr>
      <w:r w:rsidRPr="00515054">
        <w:rPr>
          <w:sz w:val="28"/>
          <w:szCs w:val="28"/>
        </w:rPr>
        <w:t xml:space="preserve">Способность правильно аргументировать свою точку зрения, а также грамотно её изложить; </w:t>
      </w:r>
    </w:p>
    <w:p w:rsidR="005B1290" w:rsidRPr="00515054" w:rsidRDefault="005B1290" w:rsidP="005B1290">
      <w:pPr>
        <w:pStyle w:val="a0"/>
        <w:numPr>
          <w:ilvl w:val="0"/>
          <w:numId w:val="29"/>
        </w:numPr>
        <w:spacing w:line="360" w:lineRule="auto"/>
        <w:jc w:val="both"/>
        <w:rPr>
          <w:sz w:val="28"/>
          <w:szCs w:val="28"/>
        </w:rPr>
      </w:pPr>
      <w:r w:rsidRPr="00515054">
        <w:rPr>
          <w:sz w:val="28"/>
          <w:szCs w:val="28"/>
        </w:rPr>
        <w:t>Логическая завершённость;</w:t>
      </w:r>
    </w:p>
    <w:p w:rsidR="005B1290" w:rsidRPr="00515054" w:rsidRDefault="005B1290" w:rsidP="005B1290">
      <w:pPr>
        <w:pStyle w:val="a0"/>
        <w:numPr>
          <w:ilvl w:val="0"/>
          <w:numId w:val="29"/>
        </w:numPr>
        <w:spacing w:line="360" w:lineRule="auto"/>
        <w:jc w:val="both"/>
        <w:rPr>
          <w:sz w:val="28"/>
          <w:szCs w:val="28"/>
        </w:rPr>
      </w:pPr>
      <w:r w:rsidRPr="00515054">
        <w:rPr>
          <w:sz w:val="28"/>
          <w:szCs w:val="28"/>
        </w:rPr>
        <w:t>Глубина освоения материала;</w:t>
      </w:r>
    </w:p>
    <w:p w:rsidR="005B1290" w:rsidRPr="00515054" w:rsidRDefault="005B1290" w:rsidP="005B1290">
      <w:pPr>
        <w:pStyle w:val="a0"/>
        <w:numPr>
          <w:ilvl w:val="0"/>
          <w:numId w:val="29"/>
        </w:numPr>
        <w:spacing w:line="360" w:lineRule="auto"/>
        <w:jc w:val="both"/>
        <w:rPr>
          <w:sz w:val="28"/>
          <w:szCs w:val="28"/>
        </w:rPr>
      </w:pPr>
      <w:r w:rsidRPr="00515054">
        <w:rPr>
          <w:sz w:val="28"/>
          <w:szCs w:val="28"/>
        </w:rPr>
        <w:t>Соответствие формальным требованиям: структура, наличие списка литературы, ссылок.</w:t>
      </w:r>
    </w:p>
    <w:p w:rsidR="005B1290" w:rsidRPr="00515054" w:rsidRDefault="005B1290" w:rsidP="005B1290">
      <w:pPr>
        <w:pStyle w:val="a0"/>
        <w:numPr>
          <w:ilvl w:val="0"/>
          <w:numId w:val="0"/>
        </w:numPr>
        <w:spacing w:line="360" w:lineRule="auto"/>
        <w:ind w:firstLine="709"/>
        <w:jc w:val="both"/>
        <w:rPr>
          <w:sz w:val="28"/>
          <w:szCs w:val="28"/>
        </w:rPr>
      </w:pPr>
      <w:r w:rsidRPr="00515054">
        <w:rPr>
          <w:sz w:val="28"/>
          <w:szCs w:val="28"/>
        </w:rPr>
        <w:t xml:space="preserve">В данном примере указан набор требований к оцениванию, но студенту трудно ориентироваться в них и понять чего он не смог выполнить в данной работе. Критерии оценки эссе могут трансформироваться в зависимости от их конкретной формы, от целей и задач учебных дисциплин, но  при этом общие требования к качеству эссе могут оцениваться по общей схеме. Пример такой схемы предложен  в таблице 13, студент может получить за эссе 10 баллов. </w:t>
      </w:r>
    </w:p>
    <w:p w:rsidR="005B1290" w:rsidRPr="00515054" w:rsidRDefault="005B1290" w:rsidP="005B1290">
      <w:pPr>
        <w:pStyle w:val="a0"/>
        <w:numPr>
          <w:ilvl w:val="0"/>
          <w:numId w:val="0"/>
        </w:numPr>
        <w:spacing w:line="360" w:lineRule="auto"/>
        <w:ind w:firstLine="709"/>
        <w:jc w:val="right"/>
        <w:rPr>
          <w:sz w:val="28"/>
          <w:szCs w:val="28"/>
        </w:rPr>
      </w:pPr>
      <w:r w:rsidRPr="00515054">
        <w:rPr>
          <w:sz w:val="28"/>
          <w:szCs w:val="28"/>
        </w:rPr>
        <w:t xml:space="preserve"> Таблица 13</w:t>
      </w:r>
    </w:p>
    <w:p w:rsidR="005B1290" w:rsidRPr="00515054" w:rsidRDefault="005B1290" w:rsidP="005B1290">
      <w:pPr>
        <w:pStyle w:val="a0"/>
        <w:numPr>
          <w:ilvl w:val="0"/>
          <w:numId w:val="0"/>
        </w:numPr>
        <w:spacing w:line="360" w:lineRule="auto"/>
        <w:ind w:left="1429"/>
        <w:jc w:val="center"/>
        <w:rPr>
          <w:b/>
          <w:sz w:val="28"/>
          <w:szCs w:val="28"/>
        </w:rPr>
      </w:pPr>
      <w:r w:rsidRPr="00515054">
        <w:rPr>
          <w:b/>
          <w:sz w:val="28"/>
          <w:szCs w:val="28"/>
        </w:rPr>
        <w:t>Критерии оценивания студенческого эссе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1"/>
        <w:gridCol w:w="5470"/>
        <w:gridCol w:w="1985"/>
      </w:tblGrid>
      <w:tr w:rsidR="005B1290" w:rsidRPr="00515054" w:rsidTr="00FC1D5A">
        <w:tc>
          <w:tcPr>
            <w:tcW w:w="2151" w:type="dxa"/>
          </w:tcPr>
          <w:p w:rsidR="005B1290" w:rsidRPr="00515054" w:rsidRDefault="005B1290" w:rsidP="00FC1D5A">
            <w:pPr>
              <w:jc w:val="center"/>
              <w:rPr>
                <w:b/>
              </w:rPr>
            </w:pPr>
            <w:r w:rsidRPr="00515054">
              <w:rPr>
                <w:b/>
              </w:rPr>
              <w:t>Критерий</w:t>
            </w:r>
          </w:p>
        </w:tc>
        <w:tc>
          <w:tcPr>
            <w:tcW w:w="5470" w:type="dxa"/>
          </w:tcPr>
          <w:p w:rsidR="005B1290" w:rsidRPr="00515054" w:rsidRDefault="005B1290" w:rsidP="00FC1D5A">
            <w:pPr>
              <w:jc w:val="center"/>
              <w:rPr>
                <w:b/>
              </w:rPr>
            </w:pPr>
            <w:r w:rsidRPr="00515054">
              <w:rPr>
                <w:b/>
              </w:rPr>
              <w:t>Требования к студенту</w:t>
            </w:r>
          </w:p>
        </w:tc>
        <w:tc>
          <w:tcPr>
            <w:tcW w:w="1985" w:type="dxa"/>
          </w:tcPr>
          <w:p w:rsidR="005B1290" w:rsidRPr="00515054" w:rsidRDefault="005B1290" w:rsidP="00FC1D5A">
            <w:pPr>
              <w:jc w:val="center"/>
              <w:rPr>
                <w:b/>
              </w:rPr>
            </w:pPr>
            <w:r w:rsidRPr="00515054">
              <w:rPr>
                <w:b/>
              </w:rPr>
              <w:t>Максимальное количество баллов</w:t>
            </w:r>
          </w:p>
        </w:tc>
      </w:tr>
      <w:tr w:rsidR="005B1290" w:rsidRPr="00515054" w:rsidTr="00FC1D5A">
        <w:tc>
          <w:tcPr>
            <w:tcW w:w="2151" w:type="dxa"/>
          </w:tcPr>
          <w:p w:rsidR="005B1290" w:rsidRPr="00515054" w:rsidRDefault="005B1290" w:rsidP="00FC1D5A">
            <w:pPr>
              <w:rPr>
                <w:b/>
              </w:rPr>
            </w:pPr>
            <w:r w:rsidRPr="00515054">
              <w:rPr>
                <w:b/>
              </w:rPr>
              <w:t>Знание и понимание теоретического материала.</w:t>
            </w:r>
          </w:p>
        </w:tc>
        <w:tc>
          <w:tcPr>
            <w:tcW w:w="5470" w:type="dxa"/>
          </w:tcPr>
          <w:p w:rsidR="005B1290" w:rsidRPr="00515054" w:rsidRDefault="005B1290" w:rsidP="00FC1D5A">
            <w:pPr>
              <w:jc w:val="both"/>
            </w:pPr>
            <w:r w:rsidRPr="00515054">
              <w:t>- определяет рассматриваемые понятия четко и полно, приводя соответствующие примеры;</w:t>
            </w:r>
          </w:p>
          <w:p w:rsidR="005B1290" w:rsidRPr="00515054" w:rsidRDefault="005B1290" w:rsidP="00FC1D5A">
            <w:pPr>
              <w:jc w:val="both"/>
            </w:pPr>
            <w:r w:rsidRPr="00515054">
              <w:t>- используемые понятия строго соответствуют теме;</w:t>
            </w:r>
          </w:p>
          <w:p w:rsidR="005B1290" w:rsidRPr="00515054" w:rsidRDefault="005B1290" w:rsidP="00FC1D5A">
            <w:pPr>
              <w:jc w:val="both"/>
            </w:pPr>
            <w:r w:rsidRPr="00515054">
              <w:t>- самостоятельность выполнения работы.</w:t>
            </w:r>
          </w:p>
        </w:tc>
        <w:tc>
          <w:tcPr>
            <w:tcW w:w="1985" w:type="dxa"/>
          </w:tcPr>
          <w:p w:rsidR="005B1290" w:rsidRPr="00515054" w:rsidRDefault="005B1290" w:rsidP="00FC1D5A">
            <w:pPr>
              <w:jc w:val="both"/>
            </w:pPr>
            <w:r w:rsidRPr="00515054">
              <w:t>2 балла</w:t>
            </w:r>
          </w:p>
        </w:tc>
      </w:tr>
      <w:tr w:rsidR="005B1290" w:rsidRPr="00515054" w:rsidTr="00FC1D5A">
        <w:tc>
          <w:tcPr>
            <w:tcW w:w="2151" w:type="dxa"/>
          </w:tcPr>
          <w:p w:rsidR="005B1290" w:rsidRPr="00515054" w:rsidRDefault="005B1290" w:rsidP="00FC1D5A">
            <w:pPr>
              <w:jc w:val="both"/>
              <w:rPr>
                <w:b/>
              </w:rPr>
            </w:pPr>
            <w:r w:rsidRPr="00515054">
              <w:rPr>
                <w:b/>
              </w:rPr>
              <w:t>Анализ и оценка информации</w:t>
            </w:r>
          </w:p>
          <w:p w:rsidR="005B1290" w:rsidRPr="00515054" w:rsidRDefault="005B1290" w:rsidP="00FC1D5A">
            <w:pPr>
              <w:jc w:val="both"/>
            </w:pPr>
          </w:p>
        </w:tc>
        <w:tc>
          <w:tcPr>
            <w:tcW w:w="5470" w:type="dxa"/>
          </w:tcPr>
          <w:p w:rsidR="005B1290" w:rsidRPr="00515054" w:rsidRDefault="005B1290" w:rsidP="00FC1D5A">
            <w:pPr>
              <w:jc w:val="both"/>
            </w:pPr>
            <w:r w:rsidRPr="00515054">
              <w:t>- грамотно применяет категории анализа;</w:t>
            </w:r>
          </w:p>
          <w:p w:rsidR="005B1290" w:rsidRPr="00515054" w:rsidRDefault="005B1290" w:rsidP="00FC1D5A">
            <w:pPr>
              <w:pStyle w:val="21"/>
              <w:spacing w:line="240" w:lineRule="auto"/>
              <w:jc w:val="left"/>
              <w:rPr>
                <w:szCs w:val="24"/>
              </w:rPr>
            </w:pPr>
            <w:r w:rsidRPr="00515054">
              <w:rPr>
                <w:szCs w:val="24"/>
              </w:rPr>
              <w:t xml:space="preserve">- </w:t>
            </w:r>
            <w:r w:rsidRPr="00515054">
              <w:rPr>
                <w:b w:val="0"/>
                <w:szCs w:val="24"/>
              </w:rPr>
              <w:t>умело использует приемы сравнения и обобщения для анализа взаимосвязи понятий и явлений;</w:t>
            </w:r>
          </w:p>
          <w:p w:rsidR="005B1290" w:rsidRPr="00515054" w:rsidRDefault="005B1290" w:rsidP="00FC1D5A">
            <w:pPr>
              <w:widowControl w:val="0"/>
              <w:shd w:val="clear" w:color="auto" w:fill="FFFFFF"/>
              <w:tabs>
                <w:tab w:val="num" w:pos="0"/>
              </w:tabs>
              <w:autoSpaceDE w:val="0"/>
              <w:autoSpaceDN w:val="0"/>
              <w:adjustRightInd w:val="0"/>
            </w:pPr>
            <w:r w:rsidRPr="00515054">
              <w:t xml:space="preserve">- </w:t>
            </w:r>
            <w:r w:rsidRPr="00515054">
              <w:rPr>
                <w:color w:val="000000"/>
              </w:rPr>
              <w:t xml:space="preserve">способен объяснить альтернативные взгляды на рассматриваемую проблему </w:t>
            </w:r>
            <w:r w:rsidRPr="00515054">
              <w:t>и прийти к сбалансированному заключению;</w:t>
            </w:r>
          </w:p>
          <w:p w:rsidR="005B1290" w:rsidRPr="00515054" w:rsidRDefault="005B1290" w:rsidP="00FC1D5A">
            <w:pPr>
              <w:widowControl w:val="0"/>
              <w:shd w:val="clear" w:color="auto" w:fill="FFFFFF"/>
              <w:tabs>
                <w:tab w:val="num" w:pos="0"/>
              </w:tabs>
              <w:autoSpaceDE w:val="0"/>
              <w:autoSpaceDN w:val="0"/>
              <w:adjustRightInd w:val="0"/>
            </w:pPr>
            <w:r w:rsidRPr="00515054">
              <w:t>- диапазон используемого информационного пространства (студент использует большое количество различных источников информации);</w:t>
            </w:r>
          </w:p>
          <w:p w:rsidR="005B1290" w:rsidRPr="00515054" w:rsidRDefault="005B1290" w:rsidP="00FC1D5A">
            <w:pPr>
              <w:widowControl w:val="0"/>
              <w:shd w:val="clear" w:color="auto" w:fill="FFFFFF"/>
              <w:tabs>
                <w:tab w:val="num" w:pos="0"/>
              </w:tabs>
              <w:autoSpaceDE w:val="0"/>
              <w:autoSpaceDN w:val="0"/>
              <w:adjustRightInd w:val="0"/>
            </w:pPr>
            <w:r w:rsidRPr="00515054">
              <w:t>- обоснованно интерпретирует текстовую информацию с помощью графиков и диаграмм;</w:t>
            </w:r>
          </w:p>
          <w:p w:rsidR="005B1290" w:rsidRPr="00515054" w:rsidRDefault="005B1290" w:rsidP="00FC1D5A">
            <w:pPr>
              <w:jc w:val="both"/>
            </w:pPr>
            <w:r w:rsidRPr="00515054">
              <w:t>- дает личную оценку проблеме;</w:t>
            </w:r>
          </w:p>
        </w:tc>
        <w:tc>
          <w:tcPr>
            <w:tcW w:w="1985" w:type="dxa"/>
          </w:tcPr>
          <w:p w:rsidR="005B1290" w:rsidRPr="00515054" w:rsidRDefault="005B1290" w:rsidP="00FC1D5A">
            <w:pPr>
              <w:jc w:val="both"/>
            </w:pPr>
            <w:r w:rsidRPr="00515054">
              <w:t>4 балла</w:t>
            </w:r>
          </w:p>
        </w:tc>
      </w:tr>
      <w:tr w:rsidR="005B1290" w:rsidRPr="00515054" w:rsidTr="00FC1D5A">
        <w:tc>
          <w:tcPr>
            <w:tcW w:w="2151" w:type="dxa"/>
          </w:tcPr>
          <w:p w:rsidR="005B1290" w:rsidRPr="00515054" w:rsidRDefault="005B1290" w:rsidP="00FC1D5A">
            <w:pPr>
              <w:jc w:val="both"/>
              <w:rPr>
                <w:b/>
              </w:rPr>
            </w:pPr>
            <w:r w:rsidRPr="00515054">
              <w:rPr>
                <w:b/>
              </w:rPr>
              <w:t xml:space="preserve">Построение суждений </w:t>
            </w:r>
          </w:p>
          <w:p w:rsidR="005B1290" w:rsidRPr="00515054" w:rsidRDefault="005B1290" w:rsidP="00FC1D5A">
            <w:pPr>
              <w:jc w:val="both"/>
            </w:pPr>
          </w:p>
        </w:tc>
        <w:tc>
          <w:tcPr>
            <w:tcW w:w="5470" w:type="dxa"/>
          </w:tcPr>
          <w:p w:rsidR="005B1290" w:rsidRPr="00515054" w:rsidRDefault="005B1290" w:rsidP="00FC1D5A">
            <w:pPr>
              <w:jc w:val="both"/>
            </w:pPr>
            <w:r w:rsidRPr="00515054">
              <w:t>- ясность и четкость изложения;</w:t>
            </w:r>
          </w:p>
          <w:p w:rsidR="005B1290" w:rsidRPr="00515054" w:rsidRDefault="005B1290" w:rsidP="00FC1D5A">
            <w:pPr>
              <w:jc w:val="both"/>
            </w:pPr>
            <w:r w:rsidRPr="00515054">
              <w:t>- логика структурирования доказательств</w:t>
            </w:r>
          </w:p>
          <w:p w:rsidR="005B1290" w:rsidRPr="00515054" w:rsidRDefault="005B1290" w:rsidP="00FC1D5A">
            <w:pPr>
              <w:jc w:val="both"/>
            </w:pPr>
            <w:r w:rsidRPr="00515054">
              <w:t>- выдвинутые тезисы сопровождаются грамотной аргументацией;                                                                            - приводятся различные точки зрения и их личная оценка.</w:t>
            </w:r>
          </w:p>
          <w:p w:rsidR="005B1290" w:rsidRPr="00515054" w:rsidRDefault="005B1290" w:rsidP="00FC1D5A">
            <w:pPr>
              <w:jc w:val="both"/>
            </w:pPr>
            <w:r w:rsidRPr="00515054">
              <w:t>- общая форма изложения полученных результатов и их интерпретации  соответствует жанру проблемной научной статьи.</w:t>
            </w:r>
          </w:p>
        </w:tc>
        <w:tc>
          <w:tcPr>
            <w:tcW w:w="1985" w:type="dxa"/>
          </w:tcPr>
          <w:p w:rsidR="005B1290" w:rsidRPr="00515054" w:rsidRDefault="005B1290" w:rsidP="00FC1D5A">
            <w:pPr>
              <w:jc w:val="both"/>
            </w:pPr>
            <w:r w:rsidRPr="00515054">
              <w:t>3 балла</w:t>
            </w:r>
          </w:p>
        </w:tc>
      </w:tr>
      <w:tr w:rsidR="005B1290" w:rsidRPr="00515054" w:rsidTr="00FC1D5A">
        <w:tc>
          <w:tcPr>
            <w:tcW w:w="2151" w:type="dxa"/>
          </w:tcPr>
          <w:p w:rsidR="005B1290" w:rsidRPr="00515054" w:rsidRDefault="005B1290" w:rsidP="00FC1D5A">
            <w:pPr>
              <w:jc w:val="both"/>
              <w:rPr>
                <w:b/>
              </w:rPr>
            </w:pPr>
            <w:r w:rsidRPr="00515054">
              <w:rPr>
                <w:b/>
              </w:rPr>
              <w:t>Оформление работы</w:t>
            </w:r>
          </w:p>
        </w:tc>
        <w:tc>
          <w:tcPr>
            <w:tcW w:w="5470" w:type="dxa"/>
          </w:tcPr>
          <w:p w:rsidR="005B1290" w:rsidRPr="00515054" w:rsidRDefault="005B1290" w:rsidP="00FC1D5A">
            <w:pPr>
              <w:widowControl w:val="0"/>
              <w:shd w:val="clear" w:color="auto" w:fill="FFFFFF"/>
              <w:tabs>
                <w:tab w:val="num" w:pos="0"/>
              </w:tabs>
              <w:autoSpaceDE w:val="0"/>
              <w:autoSpaceDN w:val="0"/>
              <w:adjustRightInd w:val="0"/>
            </w:pPr>
            <w:r w:rsidRPr="00515054">
              <w:t xml:space="preserve"> - работа отвечает основным требованиям к оформлению и использованию цитат;</w:t>
            </w:r>
          </w:p>
          <w:p w:rsidR="005B1290" w:rsidRPr="00515054" w:rsidRDefault="005B1290" w:rsidP="00FC1D5A">
            <w:pPr>
              <w:widowControl w:val="0"/>
              <w:shd w:val="clear" w:color="auto" w:fill="FFFFFF"/>
              <w:tabs>
                <w:tab w:val="num" w:pos="0"/>
              </w:tabs>
              <w:autoSpaceDE w:val="0"/>
              <w:autoSpaceDN w:val="0"/>
              <w:adjustRightInd w:val="0"/>
            </w:pPr>
            <w:r w:rsidRPr="00515054">
              <w:t xml:space="preserve"> - оформление текста с полным соблюдением правил русской орфографии и пунктуации;</w:t>
            </w:r>
          </w:p>
          <w:p w:rsidR="005B1290" w:rsidRPr="00515054" w:rsidRDefault="005B1290" w:rsidP="00FC1D5A">
            <w:pPr>
              <w:jc w:val="both"/>
            </w:pPr>
            <w:r w:rsidRPr="00515054">
              <w:t xml:space="preserve"> - соответствие формальным техническим требованиям оформления научного текста.      </w:t>
            </w:r>
          </w:p>
        </w:tc>
        <w:tc>
          <w:tcPr>
            <w:tcW w:w="1985" w:type="dxa"/>
          </w:tcPr>
          <w:p w:rsidR="005B1290" w:rsidRPr="00515054" w:rsidRDefault="005B1290" w:rsidP="00FC1D5A">
            <w:pPr>
              <w:jc w:val="both"/>
            </w:pPr>
            <w:r w:rsidRPr="00515054">
              <w:t>1 балл</w:t>
            </w:r>
          </w:p>
        </w:tc>
      </w:tr>
    </w:tbl>
    <w:p w:rsidR="005B1290" w:rsidRPr="00515054" w:rsidRDefault="005B1290" w:rsidP="005B1290">
      <w:pPr>
        <w:tabs>
          <w:tab w:val="left" w:pos="360"/>
        </w:tabs>
        <w:spacing w:line="360" w:lineRule="auto"/>
        <w:ind w:firstLine="709"/>
        <w:jc w:val="both"/>
        <w:rPr>
          <w:iCs/>
          <w:sz w:val="28"/>
          <w:szCs w:val="28"/>
        </w:rPr>
      </w:pPr>
    </w:p>
    <w:p w:rsidR="005B1290" w:rsidRPr="00515054" w:rsidRDefault="005B1290" w:rsidP="005B1290">
      <w:pPr>
        <w:tabs>
          <w:tab w:val="left" w:pos="360"/>
        </w:tabs>
        <w:spacing w:line="360" w:lineRule="auto"/>
        <w:ind w:firstLine="709"/>
        <w:jc w:val="both"/>
        <w:rPr>
          <w:iCs/>
          <w:sz w:val="28"/>
          <w:szCs w:val="28"/>
        </w:rPr>
      </w:pPr>
      <w:r w:rsidRPr="00515054">
        <w:rPr>
          <w:iCs/>
          <w:sz w:val="28"/>
          <w:szCs w:val="28"/>
        </w:rPr>
        <w:t>В таблице помимо критериев еще указаны баллы, с помощью которых студент может определить качество выполнения своей работы. Понять какие действия он не смог выполнить и что является трудностью для него лично.</w:t>
      </w:r>
    </w:p>
    <w:p w:rsidR="005B1290" w:rsidRPr="00515054" w:rsidRDefault="005B1290" w:rsidP="005B1290">
      <w:pPr>
        <w:tabs>
          <w:tab w:val="left" w:pos="360"/>
        </w:tabs>
        <w:spacing w:line="360" w:lineRule="auto"/>
        <w:jc w:val="both"/>
        <w:rPr>
          <w:iCs/>
          <w:sz w:val="28"/>
          <w:szCs w:val="28"/>
        </w:rPr>
      </w:pPr>
      <w:r w:rsidRPr="00515054">
        <w:rPr>
          <w:iCs/>
          <w:sz w:val="28"/>
          <w:szCs w:val="28"/>
        </w:rPr>
        <w:t>Пример 2. Критерии оценки устного доклада.</w:t>
      </w:r>
    </w:p>
    <w:p w:rsidR="005B1290" w:rsidRPr="00515054" w:rsidRDefault="005B1290" w:rsidP="005B1290">
      <w:pPr>
        <w:spacing w:line="360" w:lineRule="auto"/>
        <w:ind w:firstLine="426"/>
        <w:jc w:val="both"/>
        <w:rPr>
          <w:sz w:val="28"/>
          <w:szCs w:val="28"/>
        </w:rPr>
      </w:pPr>
      <w:r w:rsidRPr="00515054">
        <w:rPr>
          <w:sz w:val="28"/>
          <w:szCs w:val="28"/>
        </w:rPr>
        <w:t xml:space="preserve">В программе дисциплины критерии оценивание прописаны следующим образом: «Доклады не должны быть больше 1-2 страниц; наличие презентации не является обязательным, но желательно. Темы докладов, в основном, будут связаны с видовыми особенностями страхования. При подготовке студенты пользуются любой, в том числе и на иностранном языке, литературой. Проблемы, выносимые на обсуждение, связаны с ситуациями, возникающими на страховом рынке России и зарубежных государств». В указанных критериях есть две формы контроля: письменный доклад и устная презентация этого доклада. Какие критерии оценивания для преподавателя важнее: умение студента  работать с первоисточниками; или формировать личную  позицию по проблеме доклада. Если доклад письменный, то зачем презентация. Возможен другой вариант для оценивания доклада, который представлен в таблицах ниже. </w:t>
      </w:r>
    </w:p>
    <w:p w:rsidR="005B1290" w:rsidRPr="00515054" w:rsidRDefault="005B1290" w:rsidP="005B1290">
      <w:pPr>
        <w:spacing w:line="360" w:lineRule="auto"/>
        <w:ind w:firstLine="709"/>
        <w:jc w:val="right"/>
        <w:rPr>
          <w:sz w:val="28"/>
          <w:szCs w:val="28"/>
        </w:rPr>
      </w:pPr>
      <w:r w:rsidRPr="00515054">
        <w:rPr>
          <w:sz w:val="28"/>
          <w:szCs w:val="28"/>
        </w:rPr>
        <w:t>Таблица 14</w:t>
      </w:r>
    </w:p>
    <w:p w:rsidR="005B1290" w:rsidRPr="00515054" w:rsidRDefault="005B1290" w:rsidP="005B1290">
      <w:pPr>
        <w:spacing w:line="360" w:lineRule="auto"/>
        <w:jc w:val="center"/>
        <w:rPr>
          <w:b/>
          <w:sz w:val="28"/>
          <w:szCs w:val="28"/>
        </w:rPr>
      </w:pPr>
      <w:r w:rsidRPr="00515054">
        <w:rPr>
          <w:b/>
          <w:sz w:val="28"/>
          <w:szCs w:val="28"/>
        </w:rPr>
        <w:t>Критерии оценки письменного доклада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5B1290" w:rsidRPr="00515054" w:rsidTr="00FC1D5A">
        <w:tc>
          <w:tcPr>
            <w:tcW w:w="3190" w:type="dxa"/>
          </w:tcPr>
          <w:p w:rsidR="005B1290" w:rsidRPr="00515054" w:rsidRDefault="005B1290" w:rsidP="00FC1D5A">
            <w:r w:rsidRPr="00515054">
              <w:t>Критерии</w:t>
            </w:r>
          </w:p>
        </w:tc>
        <w:tc>
          <w:tcPr>
            <w:tcW w:w="3190" w:type="dxa"/>
          </w:tcPr>
          <w:p w:rsidR="005B1290" w:rsidRPr="00515054" w:rsidRDefault="005B1290" w:rsidP="00FC1D5A">
            <w:r w:rsidRPr="00515054">
              <w:t>Количество баллов</w:t>
            </w:r>
          </w:p>
        </w:tc>
        <w:tc>
          <w:tcPr>
            <w:tcW w:w="3191" w:type="dxa"/>
          </w:tcPr>
          <w:p w:rsidR="005B1290" w:rsidRPr="00515054" w:rsidRDefault="005B1290" w:rsidP="00FC1D5A">
            <w:r w:rsidRPr="00515054">
              <w:t>Комментарии преподавателя</w:t>
            </w:r>
          </w:p>
        </w:tc>
      </w:tr>
      <w:tr w:rsidR="005B1290" w:rsidRPr="00515054" w:rsidTr="00FC1D5A">
        <w:tc>
          <w:tcPr>
            <w:tcW w:w="3190" w:type="dxa"/>
          </w:tcPr>
          <w:p w:rsidR="005B1290" w:rsidRPr="00515054" w:rsidRDefault="005B1290" w:rsidP="00FC1D5A">
            <w:r w:rsidRPr="00515054">
              <w:t>Раскрытие темы доклада</w:t>
            </w:r>
          </w:p>
        </w:tc>
        <w:tc>
          <w:tcPr>
            <w:tcW w:w="3190" w:type="dxa"/>
          </w:tcPr>
          <w:p w:rsidR="005B1290" w:rsidRPr="00515054" w:rsidRDefault="005B1290" w:rsidP="00FC1D5A">
            <w:r w:rsidRPr="00515054">
              <w:t>0-0,5-1</w:t>
            </w:r>
          </w:p>
        </w:tc>
        <w:tc>
          <w:tcPr>
            <w:tcW w:w="3191" w:type="dxa"/>
          </w:tcPr>
          <w:p w:rsidR="005B1290" w:rsidRPr="00515054" w:rsidRDefault="005B1290" w:rsidP="00FC1D5A">
            <w:pPr>
              <w:spacing w:line="360" w:lineRule="auto"/>
            </w:pPr>
          </w:p>
        </w:tc>
      </w:tr>
      <w:tr w:rsidR="005B1290" w:rsidRPr="00515054" w:rsidTr="00FC1D5A">
        <w:tc>
          <w:tcPr>
            <w:tcW w:w="3190" w:type="dxa"/>
          </w:tcPr>
          <w:p w:rsidR="005B1290" w:rsidRPr="00515054" w:rsidRDefault="005B1290" w:rsidP="00FC1D5A">
            <w:r w:rsidRPr="00515054">
              <w:t>Сформулирована проблема, определена актуальность темы</w:t>
            </w:r>
          </w:p>
        </w:tc>
        <w:tc>
          <w:tcPr>
            <w:tcW w:w="3190" w:type="dxa"/>
          </w:tcPr>
          <w:p w:rsidR="005B1290" w:rsidRPr="00515054" w:rsidRDefault="005B1290" w:rsidP="00FC1D5A">
            <w:r w:rsidRPr="00515054">
              <w:t>0-0,5-1</w:t>
            </w:r>
          </w:p>
        </w:tc>
        <w:tc>
          <w:tcPr>
            <w:tcW w:w="3191" w:type="dxa"/>
          </w:tcPr>
          <w:p w:rsidR="005B1290" w:rsidRPr="00515054" w:rsidRDefault="005B1290" w:rsidP="00FC1D5A">
            <w:pPr>
              <w:spacing w:line="360" w:lineRule="auto"/>
            </w:pPr>
          </w:p>
        </w:tc>
      </w:tr>
      <w:tr w:rsidR="005B1290" w:rsidRPr="00515054" w:rsidTr="00FC1D5A">
        <w:tc>
          <w:tcPr>
            <w:tcW w:w="3190" w:type="dxa"/>
          </w:tcPr>
          <w:p w:rsidR="005B1290" w:rsidRPr="00515054" w:rsidRDefault="005B1290" w:rsidP="00FC1D5A">
            <w:r w:rsidRPr="00515054">
              <w:t>Структура доклада</w:t>
            </w:r>
          </w:p>
          <w:p w:rsidR="005B1290" w:rsidRPr="00515054" w:rsidRDefault="005B1290" w:rsidP="00FC1D5A"/>
        </w:tc>
        <w:tc>
          <w:tcPr>
            <w:tcW w:w="3190" w:type="dxa"/>
          </w:tcPr>
          <w:p w:rsidR="005B1290" w:rsidRPr="00515054" w:rsidRDefault="005B1290" w:rsidP="00FC1D5A">
            <w:r w:rsidRPr="00515054">
              <w:t>0-0,5-1</w:t>
            </w:r>
          </w:p>
        </w:tc>
        <w:tc>
          <w:tcPr>
            <w:tcW w:w="3191" w:type="dxa"/>
          </w:tcPr>
          <w:p w:rsidR="005B1290" w:rsidRPr="00515054" w:rsidRDefault="005B1290" w:rsidP="00FC1D5A">
            <w:pPr>
              <w:spacing w:line="360" w:lineRule="auto"/>
            </w:pPr>
          </w:p>
        </w:tc>
      </w:tr>
      <w:tr w:rsidR="005B1290" w:rsidRPr="00515054" w:rsidTr="00FC1D5A">
        <w:tc>
          <w:tcPr>
            <w:tcW w:w="3190" w:type="dxa"/>
          </w:tcPr>
          <w:p w:rsidR="005B1290" w:rsidRPr="00515054" w:rsidRDefault="005B1290" w:rsidP="00FC1D5A">
            <w:r w:rsidRPr="00515054">
              <w:t>Аргументированность изложения (приведены необходимые факты, аргументы, примеры, мнения ученых, статистические данные)</w:t>
            </w:r>
          </w:p>
        </w:tc>
        <w:tc>
          <w:tcPr>
            <w:tcW w:w="3190" w:type="dxa"/>
          </w:tcPr>
          <w:p w:rsidR="005B1290" w:rsidRPr="00515054" w:rsidRDefault="005B1290" w:rsidP="00FC1D5A">
            <w:r w:rsidRPr="00515054">
              <w:t>0-1-2-3</w:t>
            </w:r>
          </w:p>
        </w:tc>
        <w:tc>
          <w:tcPr>
            <w:tcW w:w="3191" w:type="dxa"/>
          </w:tcPr>
          <w:p w:rsidR="005B1290" w:rsidRPr="00515054" w:rsidRDefault="005B1290" w:rsidP="00FC1D5A">
            <w:pPr>
              <w:spacing w:line="360" w:lineRule="auto"/>
            </w:pPr>
          </w:p>
        </w:tc>
      </w:tr>
      <w:tr w:rsidR="005B1290" w:rsidRPr="00515054" w:rsidTr="00FC1D5A">
        <w:tc>
          <w:tcPr>
            <w:tcW w:w="3190" w:type="dxa"/>
          </w:tcPr>
          <w:p w:rsidR="005B1290" w:rsidRPr="00515054" w:rsidRDefault="005B1290" w:rsidP="00FC1D5A">
            <w:r w:rsidRPr="00515054">
              <w:t>Четко выражена позиция автора</w:t>
            </w:r>
          </w:p>
        </w:tc>
        <w:tc>
          <w:tcPr>
            <w:tcW w:w="3190" w:type="dxa"/>
          </w:tcPr>
          <w:p w:rsidR="005B1290" w:rsidRPr="00515054" w:rsidRDefault="005B1290" w:rsidP="00FC1D5A">
            <w:r w:rsidRPr="00515054">
              <w:t>0-0,5-1</w:t>
            </w:r>
          </w:p>
        </w:tc>
        <w:tc>
          <w:tcPr>
            <w:tcW w:w="3191" w:type="dxa"/>
          </w:tcPr>
          <w:p w:rsidR="005B1290" w:rsidRPr="00515054" w:rsidRDefault="005B1290" w:rsidP="00FC1D5A">
            <w:pPr>
              <w:spacing w:line="360" w:lineRule="auto"/>
            </w:pPr>
          </w:p>
        </w:tc>
      </w:tr>
      <w:tr w:rsidR="005B1290" w:rsidRPr="00515054" w:rsidTr="00FC1D5A">
        <w:tc>
          <w:tcPr>
            <w:tcW w:w="3190" w:type="dxa"/>
          </w:tcPr>
          <w:p w:rsidR="005B1290" w:rsidRPr="00515054" w:rsidRDefault="005B1290" w:rsidP="00FC1D5A">
            <w:r w:rsidRPr="00515054">
              <w:t>Сформулированы выводы</w:t>
            </w:r>
          </w:p>
        </w:tc>
        <w:tc>
          <w:tcPr>
            <w:tcW w:w="3190" w:type="dxa"/>
          </w:tcPr>
          <w:p w:rsidR="005B1290" w:rsidRPr="00515054" w:rsidRDefault="005B1290" w:rsidP="00FC1D5A">
            <w:r w:rsidRPr="00515054">
              <w:t>0-0,5-1</w:t>
            </w:r>
          </w:p>
        </w:tc>
        <w:tc>
          <w:tcPr>
            <w:tcW w:w="3191" w:type="dxa"/>
          </w:tcPr>
          <w:p w:rsidR="005B1290" w:rsidRPr="00515054" w:rsidRDefault="005B1290" w:rsidP="00FC1D5A">
            <w:pPr>
              <w:spacing w:line="360" w:lineRule="auto"/>
            </w:pPr>
          </w:p>
        </w:tc>
      </w:tr>
      <w:tr w:rsidR="005B1290" w:rsidRPr="00515054" w:rsidTr="00FC1D5A">
        <w:tc>
          <w:tcPr>
            <w:tcW w:w="3190" w:type="dxa"/>
          </w:tcPr>
          <w:p w:rsidR="005B1290" w:rsidRPr="00515054" w:rsidRDefault="005B1290" w:rsidP="00FC1D5A">
            <w:r w:rsidRPr="00515054">
              <w:t>Научный стиль соответствует требованиям</w:t>
            </w:r>
          </w:p>
        </w:tc>
        <w:tc>
          <w:tcPr>
            <w:tcW w:w="3190" w:type="dxa"/>
          </w:tcPr>
          <w:p w:rsidR="005B1290" w:rsidRPr="00515054" w:rsidRDefault="005B1290" w:rsidP="00FC1D5A">
            <w:r w:rsidRPr="00515054">
              <w:t>0-0,5-1</w:t>
            </w:r>
          </w:p>
        </w:tc>
        <w:tc>
          <w:tcPr>
            <w:tcW w:w="3191" w:type="dxa"/>
          </w:tcPr>
          <w:p w:rsidR="005B1290" w:rsidRPr="00515054" w:rsidRDefault="005B1290" w:rsidP="00FC1D5A">
            <w:pPr>
              <w:spacing w:line="360" w:lineRule="auto"/>
            </w:pPr>
          </w:p>
        </w:tc>
      </w:tr>
      <w:tr w:rsidR="005B1290" w:rsidRPr="00515054" w:rsidTr="00FC1D5A">
        <w:tc>
          <w:tcPr>
            <w:tcW w:w="3190" w:type="dxa"/>
          </w:tcPr>
          <w:p w:rsidR="005B1290" w:rsidRPr="00515054" w:rsidRDefault="005B1290" w:rsidP="00FC1D5A">
            <w:r w:rsidRPr="00515054">
              <w:t>Оформление доклада</w:t>
            </w:r>
          </w:p>
        </w:tc>
        <w:tc>
          <w:tcPr>
            <w:tcW w:w="3190" w:type="dxa"/>
          </w:tcPr>
          <w:p w:rsidR="005B1290" w:rsidRPr="00515054" w:rsidRDefault="005B1290" w:rsidP="00FC1D5A">
            <w:r w:rsidRPr="00515054">
              <w:t>0-0,5-1</w:t>
            </w:r>
          </w:p>
        </w:tc>
        <w:tc>
          <w:tcPr>
            <w:tcW w:w="3191" w:type="dxa"/>
          </w:tcPr>
          <w:p w:rsidR="005B1290" w:rsidRPr="00515054" w:rsidRDefault="005B1290" w:rsidP="00FC1D5A">
            <w:pPr>
              <w:spacing w:line="360" w:lineRule="auto"/>
            </w:pPr>
          </w:p>
        </w:tc>
      </w:tr>
      <w:tr w:rsidR="005B1290" w:rsidRPr="00515054" w:rsidTr="00FC1D5A">
        <w:tc>
          <w:tcPr>
            <w:tcW w:w="3190" w:type="dxa"/>
          </w:tcPr>
          <w:p w:rsidR="005B1290" w:rsidRPr="00515054" w:rsidRDefault="005B1290" w:rsidP="00FC1D5A">
            <w:r w:rsidRPr="00515054">
              <w:t>Итого</w:t>
            </w:r>
          </w:p>
        </w:tc>
        <w:tc>
          <w:tcPr>
            <w:tcW w:w="3190" w:type="dxa"/>
          </w:tcPr>
          <w:p w:rsidR="005B1290" w:rsidRPr="00515054" w:rsidRDefault="005B1290" w:rsidP="00FC1D5A">
            <w:r w:rsidRPr="00515054">
              <w:t>10 балов</w:t>
            </w:r>
          </w:p>
        </w:tc>
        <w:tc>
          <w:tcPr>
            <w:tcW w:w="3191" w:type="dxa"/>
          </w:tcPr>
          <w:p w:rsidR="005B1290" w:rsidRPr="00515054" w:rsidRDefault="005B1290" w:rsidP="00FC1D5A">
            <w:pPr>
              <w:spacing w:line="360" w:lineRule="auto"/>
            </w:pPr>
          </w:p>
        </w:tc>
      </w:tr>
    </w:tbl>
    <w:p w:rsidR="005B1290" w:rsidRPr="00515054" w:rsidRDefault="005B1290" w:rsidP="005B1290">
      <w:pPr>
        <w:spacing w:line="360" w:lineRule="auto"/>
      </w:pPr>
    </w:p>
    <w:p w:rsidR="005B1290" w:rsidRPr="00515054" w:rsidRDefault="005B1290" w:rsidP="005B1290">
      <w:pPr>
        <w:spacing w:line="360" w:lineRule="auto"/>
        <w:jc w:val="both"/>
        <w:rPr>
          <w:sz w:val="28"/>
          <w:szCs w:val="28"/>
        </w:rPr>
      </w:pPr>
      <w:r w:rsidRPr="00515054">
        <w:rPr>
          <w:sz w:val="28"/>
          <w:szCs w:val="28"/>
        </w:rPr>
        <w:t>Если преподавателю важно оценить устное сообщение доклада с компьютерной презентацией, то критерии оценивания могут быть иными, например, в таблицах 15-16.</w:t>
      </w:r>
    </w:p>
    <w:p w:rsidR="005B1290" w:rsidRPr="00515054" w:rsidRDefault="005B1290" w:rsidP="005B1290">
      <w:pPr>
        <w:spacing w:line="360" w:lineRule="auto"/>
        <w:jc w:val="right"/>
        <w:rPr>
          <w:sz w:val="28"/>
          <w:szCs w:val="28"/>
        </w:rPr>
      </w:pPr>
      <w:r w:rsidRPr="00515054">
        <w:rPr>
          <w:sz w:val="28"/>
          <w:szCs w:val="28"/>
        </w:rPr>
        <w:t>Таблица 15</w:t>
      </w:r>
    </w:p>
    <w:p w:rsidR="005B1290" w:rsidRPr="00515054" w:rsidRDefault="005B1290" w:rsidP="005B1290">
      <w:pPr>
        <w:tabs>
          <w:tab w:val="left" w:pos="3600"/>
          <w:tab w:val="left" w:pos="3780"/>
        </w:tabs>
        <w:spacing w:line="360" w:lineRule="auto"/>
        <w:jc w:val="center"/>
        <w:rPr>
          <w:b/>
          <w:sz w:val="28"/>
          <w:szCs w:val="28"/>
        </w:rPr>
      </w:pPr>
      <w:r w:rsidRPr="00515054">
        <w:rPr>
          <w:b/>
          <w:sz w:val="28"/>
          <w:szCs w:val="28"/>
        </w:rPr>
        <w:t>Критерии оценивания  устного доклада</w:t>
      </w:r>
    </w:p>
    <w:p w:rsidR="005B1290" w:rsidRPr="00515054" w:rsidRDefault="005B1290" w:rsidP="005B1290">
      <w:pPr>
        <w:spacing w:line="360" w:lineRule="auto"/>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7"/>
        <w:gridCol w:w="2340"/>
        <w:gridCol w:w="2983"/>
      </w:tblGrid>
      <w:tr w:rsidR="005B1290" w:rsidRPr="00515054" w:rsidTr="00FC1D5A">
        <w:tc>
          <w:tcPr>
            <w:tcW w:w="4247" w:type="dxa"/>
          </w:tcPr>
          <w:p w:rsidR="005B1290" w:rsidRPr="00515054" w:rsidRDefault="005B1290" w:rsidP="00FC1D5A">
            <w:pPr>
              <w:tabs>
                <w:tab w:val="left" w:pos="3600"/>
              </w:tabs>
            </w:pPr>
            <w:r w:rsidRPr="00515054">
              <w:t>Критерии</w:t>
            </w:r>
          </w:p>
        </w:tc>
        <w:tc>
          <w:tcPr>
            <w:tcW w:w="2340" w:type="dxa"/>
          </w:tcPr>
          <w:p w:rsidR="005B1290" w:rsidRPr="00515054" w:rsidRDefault="005B1290" w:rsidP="00FC1D5A">
            <w:r w:rsidRPr="00515054">
              <w:t>баллы</w:t>
            </w:r>
          </w:p>
        </w:tc>
        <w:tc>
          <w:tcPr>
            <w:tcW w:w="2983" w:type="dxa"/>
          </w:tcPr>
          <w:p w:rsidR="005B1290" w:rsidRPr="00515054" w:rsidRDefault="005B1290" w:rsidP="00FC1D5A">
            <w:r w:rsidRPr="00515054">
              <w:t>Комментарии преподавателя</w:t>
            </w:r>
          </w:p>
        </w:tc>
      </w:tr>
      <w:tr w:rsidR="005B1290" w:rsidRPr="00515054" w:rsidTr="00FC1D5A">
        <w:tc>
          <w:tcPr>
            <w:tcW w:w="4247" w:type="dxa"/>
          </w:tcPr>
          <w:p w:rsidR="005B1290" w:rsidRPr="00515054" w:rsidRDefault="005B1290" w:rsidP="00FC1D5A">
            <w:pPr>
              <w:tabs>
                <w:tab w:val="left" w:pos="3600"/>
              </w:tabs>
            </w:pPr>
            <w:r w:rsidRPr="00515054">
              <w:t>Раскрытие темы</w:t>
            </w:r>
          </w:p>
        </w:tc>
        <w:tc>
          <w:tcPr>
            <w:tcW w:w="2340" w:type="dxa"/>
          </w:tcPr>
          <w:p w:rsidR="005B1290" w:rsidRPr="00515054" w:rsidRDefault="005B1290" w:rsidP="00FC1D5A">
            <w:r w:rsidRPr="00515054">
              <w:t>0-0,5-1</w:t>
            </w:r>
          </w:p>
        </w:tc>
        <w:tc>
          <w:tcPr>
            <w:tcW w:w="2983" w:type="dxa"/>
          </w:tcPr>
          <w:p w:rsidR="005B1290" w:rsidRPr="00515054" w:rsidRDefault="005B1290" w:rsidP="00FC1D5A"/>
        </w:tc>
      </w:tr>
      <w:tr w:rsidR="005B1290" w:rsidRPr="00515054" w:rsidTr="00FC1D5A">
        <w:tc>
          <w:tcPr>
            <w:tcW w:w="4247" w:type="dxa"/>
          </w:tcPr>
          <w:p w:rsidR="005B1290" w:rsidRPr="00515054" w:rsidRDefault="005B1290" w:rsidP="00FC1D5A">
            <w:pPr>
              <w:tabs>
                <w:tab w:val="left" w:pos="3600"/>
              </w:tabs>
            </w:pPr>
            <w:r w:rsidRPr="00515054">
              <w:t>Доступность, ясность излагаемого материала</w:t>
            </w:r>
          </w:p>
        </w:tc>
        <w:tc>
          <w:tcPr>
            <w:tcW w:w="2340" w:type="dxa"/>
          </w:tcPr>
          <w:p w:rsidR="005B1290" w:rsidRPr="00515054" w:rsidRDefault="005B1290" w:rsidP="00FC1D5A">
            <w:r w:rsidRPr="00515054">
              <w:t>0-0,5-1</w:t>
            </w:r>
          </w:p>
        </w:tc>
        <w:tc>
          <w:tcPr>
            <w:tcW w:w="2983" w:type="dxa"/>
          </w:tcPr>
          <w:p w:rsidR="005B1290" w:rsidRPr="00515054" w:rsidRDefault="005B1290" w:rsidP="00FC1D5A"/>
        </w:tc>
      </w:tr>
      <w:tr w:rsidR="005B1290" w:rsidRPr="00515054" w:rsidTr="00FC1D5A">
        <w:tc>
          <w:tcPr>
            <w:tcW w:w="4247" w:type="dxa"/>
          </w:tcPr>
          <w:p w:rsidR="005B1290" w:rsidRPr="00515054" w:rsidRDefault="005B1290" w:rsidP="00FC1D5A">
            <w:pPr>
              <w:tabs>
                <w:tab w:val="left" w:pos="3600"/>
              </w:tabs>
            </w:pPr>
            <w:r w:rsidRPr="00515054">
              <w:t>Культура речи, четкость дикции, темп изложения</w:t>
            </w:r>
          </w:p>
        </w:tc>
        <w:tc>
          <w:tcPr>
            <w:tcW w:w="2340" w:type="dxa"/>
          </w:tcPr>
          <w:p w:rsidR="005B1290" w:rsidRPr="00515054" w:rsidRDefault="005B1290" w:rsidP="00FC1D5A">
            <w:r w:rsidRPr="00515054">
              <w:t>0-0,5-1</w:t>
            </w:r>
          </w:p>
        </w:tc>
        <w:tc>
          <w:tcPr>
            <w:tcW w:w="2983" w:type="dxa"/>
          </w:tcPr>
          <w:p w:rsidR="005B1290" w:rsidRPr="00515054" w:rsidRDefault="005B1290" w:rsidP="00FC1D5A"/>
        </w:tc>
      </w:tr>
      <w:tr w:rsidR="005B1290" w:rsidRPr="00515054" w:rsidTr="00FC1D5A">
        <w:tc>
          <w:tcPr>
            <w:tcW w:w="4247" w:type="dxa"/>
          </w:tcPr>
          <w:p w:rsidR="005B1290" w:rsidRPr="00515054" w:rsidRDefault="005B1290" w:rsidP="00FC1D5A">
            <w:pPr>
              <w:pStyle w:val="a0"/>
              <w:numPr>
                <w:ilvl w:val="0"/>
                <w:numId w:val="0"/>
              </w:numPr>
              <w:rPr>
                <w:szCs w:val="24"/>
              </w:rPr>
            </w:pPr>
            <w:r w:rsidRPr="00515054">
              <w:rPr>
                <w:szCs w:val="24"/>
              </w:rPr>
              <w:t>Логическая завершённость выступления.</w:t>
            </w:r>
          </w:p>
          <w:p w:rsidR="005B1290" w:rsidRPr="00515054" w:rsidRDefault="005B1290" w:rsidP="00FC1D5A">
            <w:pPr>
              <w:tabs>
                <w:tab w:val="left" w:pos="3600"/>
              </w:tabs>
            </w:pPr>
          </w:p>
        </w:tc>
        <w:tc>
          <w:tcPr>
            <w:tcW w:w="2340" w:type="dxa"/>
          </w:tcPr>
          <w:p w:rsidR="005B1290" w:rsidRPr="00515054" w:rsidRDefault="005B1290" w:rsidP="00FC1D5A">
            <w:r w:rsidRPr="00515054">
              <w:t>0-0,5-1</w:t>
            </w:r>
          </w:p>
        </w:tc>
        <w:tc>
          <w:tcPr>
            <w:tcW w:w="2983" w:type="dxa"/>
          </w:tcPr>
          <w:p w:rsidR="005B1290" w:rsidRPr="00515054" w:rsidRDefault="005B1290" w:rsidP="00FC1D5A"/>
        </w:tc>
      </w:tr>
      <w:tr w:rsidR="005B1290" w:rsidRPr="00515054" w:rsidTr="00FC1D5A">
        <w:tc>
          <w:tcPr>
            <w:tcW w:w="4247" w:type="dxa"/>
          </w:tcPr>
          <w:p w:rsidR="005B1290" w:rsidRPr="00515054" w:rsidRDefault="005B1290" w:rsidP="00FC1D5A">
            <w:pPr>
              <w:tabs>
                <w:tab w:val="left" w:pos="3600"/>
              </w:tabs>
            </w:pPr>
            <w:r w:rsidRPr="00515054">
              <w:t>Ответы на вопросы</w:t>
            </w:r>
          </w:p>
          <w:p w:rsidR="005B1290" w:rsidRPr="00515054" w:rsidRDefault="005B1290" w:rsidP="00FC1D5A">
            <w:pPr>
              <w:tabs>
                <w:tab w:val="left" w:pos="3600"/>
              </w:tabs>
            </w:pPr>
          </w:p>
        </w:tc>
        <w:tc>
          <w:tcPr>
            <w:tcW w:w="2340" w:type="dxa"/>
          </w:tcPr>
          <w:p w:rsidR="005B1290" w:rsidRPr="00515054" w:rsidRDefault="005B1290" w:rsidP="00FC1D5A">
            <w:r w:rsidRPr="00515054">
              <w:t>0-0,5-1</w:t>
            </w:r>
          </w:p>
        </w:tc>
        <w:tc>
          <w:tcPr>
            <w:tcW w:w="2983" w:type="dxa"/>
          </w:tcPr>
          <w:p w:rsidR="005B1290" w:rsidRPr="00515054" w:rsidRDefault="005B1290" w:rsidP="00FC1D5A"/>
        </w:tc>
      </w:tr>
      <w:tr w:rsidR="005B1290" w:rsidRPr="00515054" w:rsidTr="00FC1D5A">
        <w:tc>
          <w:tcPr>
            <w:tcW w:w="4247" w:type="dxa"/>
          </w:tcPr>
          <w:p w:rsidR="005B1290" w:rsidRPr="00515054" w:rsidRDefault="005B1290" w:rsidP="00FC1D5A">
            <w:pPr>
              <w:tabs>
                <w:tab w:val="left" w:pos="3600"/>
              </w:tabs>
            </w:pPr>
            <w:r w:rsidRPr="00515054">
              <w:t>Итого</w:t>
            </w:r>
          </w:p>
        </w:tc>
        <w:tc>
          <w:tcPr>
            <w:tcW w:w="2340" w:type="dxa"/>
          </w:tcPr>
          <w:p w:rsidR="005B1290" w:rsidRPr="00515054" w:rsidRDefault="005B1290" w:rsidP="00FC1D5A">
            <w:r w:rsidRPr="00515054">
              <w:t xml:space="preserve">5 </w:t>
            </w:r>
          </w:p>
        </w:tc>
        <w:tc>
          <w:tcPr>
            <w:tcW w:w="2983" w:type="dxa"/>
          </w:tcPr>
          <w:p w:rsidR="005B1290" w:rsidRPr="00515054" w:rsidRDefault="005B1290" w:rsidP="00FC1D5A"/>
        </w:tc>
      </w:tr>
    </w:tbl>
    <w:p w:rsidR="005B1290" w:rsidRPr="00515054" w:rsidRDefault="005B1290" w:rsidP="005B1290">
      <w:pPr>
        <w:spacing w:line="360" w:lineRule="auto"/>
        <w:ind w:firstLine="708"/>
        <w:jc w:val="both"/>
        <w:rPr>
          <w:sz w:val="28"/>
          <w:szCs w:val="28"/>
        </w:rPr>
      </w:pPr>
    </w:p>
    <w:p w:rsidR="005B1290" w:rsidRPr="00515054" w:rsidRDefault="005B1290" w:rsidP="005B1290">
      <w:pPr>
        <w:spacing w:line="360" w:lineRule="auto"/>
        <w:ind w:firstLine="708"/>
        <w:jc w:val="both"/>
        <w:rPr>
          <w:sz w:val="28"/>
          <w:szCs w:val="28"/>
        </w:rPr>
      </w:pPr>
      <w:r w:rsidRPr="00515054">
        <w:rPr>
          <w:sz w:val="28"/>
          <w:szCs w:val="28"/>
        </w:rPr>
        <w:t xml:space="preserve">В учебном процессе все чаще стала использоваться презентация. «Презентация – это способ наглядного представления информации с использование аудиовизуальных средств» [35, с.211]. Презентация это слайды, которые содержат текст, иллюстрации к нему. Цель презентации – донести информацию до аудитории, сделать свою речь более убедительной. Сегодня многие преподаватели предлагают студентам использовать презентации для защиты  групповой работы, для сопровождения доклада, но критериев оценивания в программах учебных дисциплин найти не удалось. Поэтому, исходя о предназначении презентаций в учебном процессе, можно разработать следующие критерии (таблица 16). </w:t>
      </w:r>
    </w:p>
    <w:p w:rsidR="005B1290" w:rsidRPr="00515054" w:rsidRDefault="005B1290" w:rsidP="005B1290">
      <w:pPr>
        <w:spacing w:line="360" w:lineRule="auto"/>
        <w:jc w:val="right"/>
        <w:rPr>
          <w:sz w:val="28"/>
          <w:szCs w:val="28"/>
        </w:rPr>
      </w:pPr>
      <w:r w:rsidRPr="00515054">
        <w:rPr>
          <w:sz w:val="28"/>
          <w:szCs w:val="28"/>
        </w:rPr>
        <w:t>Таблица 16</w:t>
      </w:r>
    </w:p>
    <w:p w:rsidR="005B1290" w:rsidRPr="00515054" w:rsidRDefault="005B1290" w:rsidP="005B1290">
      <w:pPr>
        <w:spacing w:line="360" w:lineRule="auto"/>
        <w:jc w:val="center"/>
        <w:rPr>
          <w:b/>
          <w:sz w:val="28"/>
          <w:szCs w:val="28"/>
        </w:rPr>
      </w:pPr>
    </w:p>
    <w:p w:rsidR="005B1290" w:rsidRPr="00515054" w:rsidRDefault="005B1290" w:rsidP="005B1290">
      <w:pPr>
        <w:spacing w:line="360" w:lineRule="auto"/>
        <w:jc w:val="center"/>
        <w:rPr>
          <w:b/>
          <w:sz w:val="28"/>
          <w:szCs w:val="28"/>
        </w:rPr>
      </w:pPr>
      <w:r w:rsidRPr="00515054">
        <w:rPr>
          <w:sz w:val="28"/>
          <w:szCs w:val="28"/>
        </w:rPr>
        <w:tab/>
      </w:r>
      <w:r w:rsidRPr="00515054">
        <w:rPr>
          <w:b/>
          <w:sz w:val="28"/>
          <w:szCs w:val="28"/>
        </w:rPr>
        <w:t>Критерии оценивания презентации:</w:t>
      </w:r>
    </w:p>
    <w:p w:rsidR="005B1290" w:rsidRPr="00515054" w:rsidRDefault="005B1290" w:rsidP="005B1290">
      <w:pPr>
        <w:spacing w:line="36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2340"/>
        <w:gridCol w:w="2983"/>
      </w:tblGrid>
      <w:tr w:rsidR="005B1290" w:rsidRPr="00515054" w:rsidTr="00FC1D5A">
        <w:tc>
          <w:tcPr>
            <w:tcW w:w="4248" w:type="dxa"/>
          </w:tcPr>
          <w:p w:rsidR="005B1290" w:rsidRPr="00515054" w:rsidRDefault="005B1290" w:rsidP="00FC1D5A">
            <w:pPr>
              <w:tabs>
                <w:tab w:val="left" w:pos="3600"/>
              </w:tabs>
            </w:pPr>
            <w:r w:rsidRPr="00515054">
              <w:t>Критерии</w:t>
            </w:r>
          </w:p>
        </w:tc>
        <w:tc>
          <w:tcPr>
            <w:tcW w:w="2340" w:type="dxa"/>
          </w:tcPr>
          <w:p w:rsidR="005B1290" w:rsidRPr="00515054" w:rsidRDefault="005B1290" w:rsidP="00FC1D5A">
            <w:r w:rsidRPr="00515054">
              <w:t>баллы</w:t>
            </w:r>
          </w:p>
        </w:tc>
        <w:tc>
          <w:tcPr>
            <w:tcW w:w="2983" w:type="dxa"/>
          </w:tcPr>
          <w:p w:rsidR="005B1290" w:rsidRPr="00515054" w:rsidRDefault="005B1290" w:rsidP="00FC1D5A">
            <w:r w:rsidRPr="00515054">
              <w:t>Комментарии преподавателя</w:t>
            </w:r>
          </w:p>
        </w:tc>
      </w:tr>
      <w:tr w:rsidR="005B1290" w:rsidRPr="00515054" w:rsidTr="00FC1D5A">
        <w:tc>
          <w:tcPr>
            <w:tcW w:w="4248" w:type="dxa"/>
          </w:tcPr>
          <w:p w:rsidR="005B1290" w:rsidRPr="00515054" w:rsidRDefault="005B1290" w:rsidP="00FC1D5A">
            <w:pPr>
              <w:tabs>
                <w:tab w:val="left" w:pos="3600"/>
              </w:tabs>
            </w:pPr>
            <w:r w:rsidRPr="00515054">
              <w:t>Структура презентации</w:t>
            </w:r>
          </w:p>
        </w:tc>
        <w:tc>
          <w:tcPr>
            <w:tcW w:w="2340" w:type="dxa"/>
          </w:tcPr>
          <w:p w:rsidR="005B1290" w:rsidRPr="00515054" w:rsidRDefault="005B1290" w:rsidP="00FC1D5A">
            <w:r w:rsidRPr="00515054">
              <w:t>0-0,5-1</w:t>
            </w:r>
          </w:p>
        </w:tc>
        <w:tc>
          <w:tcPr>
            <w:tcW w:w="2983" w:type="dxa"/>
          </w:tcPr>
          <w:p w:rsidR="005B1290" w:rsidRPr="00515054" w:rsidRDefault="005B1290" w:rsidP="00FC1D5A"/>
        </w:tc>
      </w:tr>
      <w:tr w:rsidR="005B1290" w:rsidRPr="00515054" w:rsidTr="00FC1D5A">
        <w:tc>
          <w:tcPr>
            <w:tcW w:w="4248" w:type="dxa"/>
          </w:tcPr>
          <w:p w:rsidR="005B1290" w:rsidRPr="00515054" w:rsidRDefault="005B1290" w:rsidP="00FC1D5A">
            <w:pPr>
              <w:tabs>
                <w:tab w:val="left" w:pos="3600"/>
              </w:tabs>
            </w:pPr>
            <w:r w:rsidRPr="00515054">
              <w:t>Использование  различных форм подачи информации (текст, таблицы, схемы, графики).</w:t>
            </w:r>
          </w:p>
        </w:tc>
        <w:tc>
          <w:tcPr>
            <w:tcW w:w="2340" w:type="dxa"/>
          </w:tcPr>
          <w:p w:rsidR="005B1290" w:rsidRPr="00515054" w:rsidRDefault="005B1290" w:rsidP="00FC1D5A">
            <w:r w:rsidRPr="00515054">
              <w:t>0-0,5-1</w:t>
            </w:r>
          </w:p>
        </w:tc>
        <w:tc>
          <w:tcPr>
            <w:tcW w:w="2983" w:type="dxa"/>
          </w:tcPr>
          <w:p w:rsidR="005B1290" w:rsidRPr="00515054" w:rsidRDefault="005B1290" w:rsidP="00FC1D5A"/>
        </w:tc>
      </w:tr>
      <w:tr w:rsidR="005B1290" w:rsidRPr="00515054" w:rsidTr="00FC1D5A">
        <w:tc>
          <w:tcPr>
            <w:tcW w:w="4248" w:type="dxa"/>
          </w:tcPr>
          <w:p w:rsidR="005B1290" w:rsidRPr="00515054" w:rsidRDefault="005B1290" w:rsidP="00FC1D5A">
            <w:pPr>
              <w:tabs>
                <w:tab w:val="left" w:pos="3600"/>
              </w:tabs>
            </w:pPr>
            <w:r w:rsidRPr="00515054">
              <w:t>Лаконичность и доступность изложения, соответствие устному сообщению.</w:t>
            </w:r>
          </w:p>
        </w:tc>
        <w:tc>
          <w:tcPr>
            <w:tcW w:w="2340" w:type="dxa"/>
          </w:tcPr>
          <w:p w:rsidR="005B1290" w:rsidRPr="00515054" w:rsidRDefault="005B1290" w:rsidP="00FC1D5A">
            <w:r w:rsidRPr="00515054">
              <w:t>0-0,5-1</w:t>
            </w:r>
          </w:p>
        </w:tc>
        <w:tc>
          <w:tcPr>
            <w:tcW w:w="2983" w:type="dxa"/>
          </w:tcPr>
          <w:p w:rsidR="005B1290" w:rsidRPr="00515054" w:rsidRDefault="005B1290" w:rsidP="00FC1D5A"/>
        </w:tc>
      </w:tr>
      <w:tr w:rsidR="005B1290" w:rsidRPr="00515054" w:rsidTr="00FC1D5A">
        <w:tc>
          <w:tcPr>
            <w:tcW w:w="4248" w:type="dxa"/>
          </w:tcPr>
          <w:p w:rsidR="005B1290" w:rsidRPr="00515054" w:rsidRDefault="005B1290" w:rsidP="00FC1D5A">
            <w:pPr>
              <w:tabs>
                <w:tab w:val="left" w:pos="3600"/>
              </w:tabs>
            </w:pPr>
            <w:r w:rsidRPr="00515054">
              <w:t>Использование  программных средств, которые      отвечают  современным возможностям     наглядного  представления материала. (Оценивается: грамотность, не перегружена ли  информацией, уместная анимация, цветовая гамма, единообразие шрифтов, размещение текста, иллюстраций на слайде).</w:t>
            </w:r>
          </w:p>
        </w:tc>
        <w:tc>
          <w:tcPr>
            <w:tcW w:w="2340" w:type="dxa"/>
          </w:tcPr>
          <w:p w:rsidR="005B1290" w:rsidRPr="00515054" w:rsidRDefault="005B1290" w:rsidP="00FC1D5A">
            <w:r w:rsidRPr="00515054">
              <w:t>0-1-2</w:t>
            </w:r>
          </w:p>
        </w:tc>
        <w:tc>
          <w:tcPr>
            <w:tcW w:w="2983" w:type="dxa"/>
          </w:tcPr>
          <w:p w:rsidR="005B1290" w:rsidRPr="00515054" w:rsidRDefault="005B1290" w:rsidP="00FC1D5A"/>
        </w:tc>
      </w:tr>
      <w:tr w:rsidR="005B1290" w:rsidRPr="00515054" w:rsidTr="00FC1D5A">
        <w:tc>
          <w:tcPr>
            <w:tcW w:w="4248" w:type="dxa"/>
          </w:tcPr>
          <w:p w:rsidR="005B1290" w:rsidRPr="00515054" w:rsidRDefault="005B1290" w:rsidP="00FC1D5A">
            <w:pPr>
              <w:tabs>
                <w:tab w:val="left" w:pos="3600"/>
              </w:tabs>
            </w:pPr>
            <w:r w:rsidRPr="00515054">
              <w:t>Итого</w:t>
            </w:r>
          </w:p>
        </w:tc>
        <w:tc>
          <w:tcPr>
            <w:tcW w:w="2340" w:type="dxa"/>
          </w:tcPr>
          <w:p w:rsidR="005B1290" w:rsidRPr="00515054" w:rsidRDefault="005B1290" w:rsidP="00FC1D5A">
            <w:pPr>
              <w:rPr>
                <w:lang w:val="en-US"/>
              </w:rPr>
            </w:pPr>
            <w:r w:rsidRPr="00515054">
              <w:rPr>
                <w:lang w:val="en-US"/>
              </w:rPr>
              <w:t>5</w:t>
            </w:r>
          </w:p>
        </w:tc>
        <w:tc>
          <w:tcPr>
            <w:tcW w:w="2983" w:type="dxa"/>
          </w:tcPr>
          <w:p w:rsidR="005B1290" w:rsidRPr="00515054" w:rsidRDefault="005B1290" w:rsidP="00FC1D5A"/>
        </w:tc>
      </w:tr>
    </w:tbl>
    <w:p w:rsidR="005B1290" w:rsidRPr="00515054" w:rsidRDefault="005B1290" w:rsidP="005B1290">
      <w:pPr>
        <w:tabs>
          <w:tab w:val="left" w:pos="360"/>
        </w:tabs>
        <w:spacing w:line="360" w:lineRule="auto"/>
        <w:ind w:firstLine="120"/>
        <w:jc w:val="both"/>
        <w:rPr>
          <w:iCs/>
          <w:sz w:val="28"/>
          <w:szCs w:val="28"/>
        </w:rPr>
      </w:pPr>
    </w:p>
    <w:p w:rsidR="005B1290" w:rsidRPr="00515054" w:rsidRDefault="005B1290" w:rsidP="008707EB">
      <w:pPr>
        <w:tabs>
          <w:tab w:val="left" w:pos="360"/>
        </w:tabs>
        <w:spacing w:line="360" w:lineRule="auto"/>
        <w:jc w:val="both"/>
        <w:rPr>
          <w:iCs/>
          <w:sz w:val="28"/>
          <w:szCs w:val="28"/>
        </w:rPr>
      </w:pPr>
      <w:r w:rsidRPr="00515054">
        <w:rPr>
          <w:iCs/>
          <w:sz w:val="28"/>
          <w:szCs w:val="28"/>
        </w:rPr>
        <w:t>Всего за устную презентацию (устный доклад и компьютерная презентация)  студент может получить 10 баллов.</w:t>
      </w:r>
    </w:p>
    <w:p w:rsidR="005B1290" w:rsidRPr="00515054" w:rsidRDefault="005B1290" w:rsidP="008707EB">
      <w:pPr>
        <w:pStyle w:val="BasicParagraph"/>
        <w:tabs>
          <w:tab w:val="left" w:pos="426"/>
        </w:tabs>
        <w:spacing w:line="360" w:lineRule="auto"/>
        <w:ind w:firstLine="709"/>
        <w:jc w:val="both"/>
        <w:rPr>
          <w:rFonts w:ascii="Times New Roman" w:hAnsi="Times New Roman" w:cs="Times New Roman"/>
          <w:sz w:val="28"/>
          <w:szCs w:val="28"/>
          <w:lang w:val="ru-RU"/>
        </w:rPr>
      </w:pPr>
      <w:r w:rsidRPr="00515054">
        <w:rPr>
          <w:rFonts w:ascii="Times New Roman" w:hAnsi="Times New Roman" w:cs="Times New Roman"/>
          <w:sz w:val="28"/>
          <w:szCs w:val="28"/>
          <w:lang w:val="ru-RU"/>
        </w:rPr>
        <w:t xml:space="preserve">Реализация компетентностного подхода, должна предусматривать широкое использование в учебном процессе активных и интерактивных форм проведения занятий. К таким формам можно отнести: </w:t>
      </w:r>
    </w:p>
    <w:p w:rsidR="005B1290" w:rsidRPr="00515054" w:rsidRDefault="005B1290" w:rsidP="005B1290">
      <w:pPr>
        <w:pStyle w:val="BasicParagraph"/>
        <w:numPr>
          <w:ilvl w:val="0"/>
          <w:numId w:val="25"/>
        </w:numPr>
        <w:tabs>
          <w:tab w:val="left" w:pos="520"/>
        </w:tabs>
        <w:spacing w:line="360" w:lineRule="auto"/>
        <w:jc w:val="both"/>
        <w:rPr>
          <w:rFonts w:ascii="Times New Roman" w:hAnsi="Times New Roman" w:cs="Times New Roman"/>
          <w:sz w:val="28"/>
          <w:szCs w:val="28"/>
          <w:lang w:val="ru-RU"/>
        </w:rPr>
      </w:pPr>
      <w:r w:rsidRPr="00515054">
        <w:rPr>
          <w:rFonts w:ascii="Times New Roman" w:hAnsi="Times New Roman" w:cs="Times New Roman"/>
          <w:sz w:val="28"/>
          <w:szCs w:val="28"/>
          <w:lang w:val="ru-RU"/>
        </w:rPr>
        <w:t xml:space="preserve">проведение семинаров в диалоговом режиме, дискуссий, деловых и ролевых игр, </w:t>
      </w:r>
    </w:p>
    <w:p w:rsidR="005B1290" w:rsidRPr="00515054" w:rsidRDefault="005B1290" w:rsidP="005B1290">
      <w:pPr>
        <w:pStyle w:val="BasicParagraph"/>
        <w:numPr>
          <w:ilvl w:val="0"/>
          <w:numId w:val="25"/>
        </w:numPr>
        <w:tabs>
          <w:tab w:val="left" w:pos="520"/>
        </w:tabs>
        <w:spacing w:line="360" w:lineRule="auto"/>
        <w:jc w:val="both"/>
        <w:rPr>
          <w:rFonts w:ascii="Times New Roman" w:hAnsi="Times New Roman" w:cs="Times New Roman"/>
          <w:sz w:val="28"/>
          <w:szCs w:val="28"/>
          <w:lang w:val="ru-RU"/>
        </w:rPr>
      </w:pPr>
      <w:r w:rsidRPr="00515054">
        <w:rPr>
          <w:rFonts w:ascii="Times New Roman" w:hAnsi="Times New Roman" w:cs="Times New Roman"/>
          <w:sz w:val="28"/>
          <w:szCs w:val="28"/>
          <w:lang w:val="ru-RU"/>
        </w:rPr>
        <w:t xml:space="preserve">разбор конкретных проектов и ситуаций, </w:t>
      </w:r>
    </w:p>
    <w:p w:rsidR="005B1290" w:rsidRPr="00515054" w:rsidRDefault="005B1290" w:rsidP="005B1290">
      <w:pPr>
        <w:pStyle w:val="BasicParagraph"/>
        <w:numPr>
          <w:ilvl w:val="0"/>
          <w:numId w:val="25"/>
        </w:numPr>
        <w:tabs>
          <w:tab w:val="left" w:pos="520"/>
        </w:tabs>
        <w:spacing w:line="360" w:lineRule="auto"/>
        <w:jc w:val="both"/>
        <w:rPr>
          <w:rFonts w:ascii="Times New Roman" w:hAnsi="Times New Roman" w:cs="Times New Roman"/>
          <w:sz w:val="28"/>
          <w:szCs w:val="28"/>
          <w:lang w:val="ru-RU"/>
        </w:rPr>
      </w:pPr>
      <w:r w:rsidRPr="00515054">
        <w:rPr>
          <w:rFonts w:ascii="Times New Roman" w:hAnsi="Times New Roman" w:cs="Times New Roman"/>
          <w:sz w:val="28"/>
          <w:szCs w:val="28"/>
          <w:lang w:val="ru-RU"/>
        </w:rPr>
        <w:t xml:space="preserve">профессиональных и иных тренингов, </w:t>
      </w:r>
    </w:p>
    <w:p w:rsidR="005B1290" w:rsidRPr="00515054" w:rsidRDefault="005B1290" w:rsidP="005B1290">
      <w:pPr>
        <w:pStyle w:val="BasicParagraph"/>
        <w:numPr>
          <w:ilvl w:val="0"/>
          <w:numId w:val="25"/>
        </w:numPr>
        <w:tabs>
          <w:tab w:val="left" w:pos="520"/>
        </w:tabs>
        <w:spacing w:line="360" w:lineRule="auto"/>
        <w:jc w:val="both"/>
        <w:rPr>
          <w:rFonts w:ascii="Times New Roman" w:hAnsi="Times New Roman" w:cs="Times New Roman"/>
          <w:sz w:val="28"/>
          <w:szCs w:val="28"/>
          <w:lang w:val="ru-RU"/>
        </w:rPr>
      </w:pPr>
      <w:r w:rsidRPr="00515054">
        <w:rPr>
          <w:rFonts w:ascii="Times New Roman" w:hAnsi="Times New Roman" w:cs="Times New Roman"/>
          <w:sz w:val="28"/>
          <w:szCs w:val="28"/>
          <w:lang w:val="ru-RU"/>
        </w:rPr>
        <w:t>групповые дискуссии и обсуждение учебных тем в форме дебатов;</w:t>
      </w:r>
    </w:p>
    <w:p w:rsidR="005B1290" w:rsidRPr="00515054" w:rsidRDefault="005B1290" w:rsidP="005B1290">
      <w:pPr>
        <w:pStyle w:val="BasicParagraph"/>
        <w:numPr>
          <w:ilvl w:val="0"/>
          <w:numId w:val="25"/>
        </w:numPr>
        <w:tabs>
          <w:tab w:val="left" w:pos="520"/>
        </w:tabs>
        <w:spacing w:line="360" w:lineRule="auto"/>
        <w:jc w:val="both"/>
        <w:rPr>
          <w:rFonts w:ascii="Times New Roman" w:hAnsi="Times New Roman" w:cs="Times New Roman"/>
          <w:sz w:val="28"/>
          <w:szCs w:val="28"/>
          <w:lang w:val="ru-RU"/>
        </w:rPr>
      </w:pPr>
      <w:r w:rsidRPr="00515054">
        <w:rPr>
          <w:rFonts w:ascii="Times New Roman" w:hAnsi="Times New Roman" w:cs="Times New Roman"/>
          <w:sz w:val="28"/>
          <w:szCs w:val="28"/>
          <w:lang w:val="ru-RU"/>
        </w:rPr>
        <w:t xml:space="preserve"> презентации результатов проектной и исследовательской работы студенческих групп, </w:t>
      </w:r>
    </w:p>
    <w:p w:rsidR="005B1290" w:rsidRPr="00515054" w:rsidRDefault="005B1290" w:rsidP="005B1290">
      <w:pPr>
        <w:pStyle w:val="BasicParagraph"/>
        <w:numPr>
          <w:ilvl w:val="0"/>
          <w:numId w:val="25"/>
        </w:numPr>
        <w:tabs>
          <w:tab w:val="left" w:pos="520"/>
        </w:tabs>
        <w:spacing w:line="360" w:lineRule="auto"/>
        <w:jc w:val="both"/>
        <w:rPr>
          <w:rFonts w:ascii="Times New Roman" w:hAnsi="Times New Roman" w:cs="Times New Roman"/>
          <w:sz w:val="28"/>
          <w:szCs w:val="28"/>
          <w:lang w:val="ru-RU"/>
        </w:rPr>
      </w:pPr>
      <w:r w:rsidRPr="00515054">
        <w:rPr>
          <w:rFonts w:ascii="Times New Roman" w:hAnsi="Times New Roman" w:cs="Times New Roman"/>
          <w:sz w:val="28"/>
          <w:szCs w:val="28"/>
          <w:lang w:val="ru-RU"/>
        </w:rPr>
        <w:t xml:space="preserve">вузовских и межвузовских конференций. </w:t>
      </w:r>
    </w:p>
    <w:p w:rsidR="005B1290" w:rsidRPr="00515054" w:rsidRDefault="005B1290" w:rsidP="005B1290">
      <w:pPr>
        <w:pStyle w:val="BasicParagraph"/>
        <w:tabs>
          <w:tab w:val="left" w:pos="520"/>
        </w:tabs>
        <w:spacing w:line="360" w:lineRule="auto"/>
        <w:ind w:firstLine="709"/>
        <w:jc w:val="both"/>
        <w:rPr>
          <w:rFonts w:ascii="Times New Roman" w:hAnsi="Times New Roman" w:cs="Times New Roman"/>
          <w:sz w:val="28"/>
          <w:szCs w:val="28"/>
          <w:lang w:val="ru-RU"/>
        </w:rPr>
      </w:pPr>
      <w:r w:rsidRPr="00515054">
        <w:rPr>
          <w:rFonts w:ascii="Times New Roman" w:hAnsi="Times New Roman" w:cs="Times New Roman"/>
          <w:sz w:val="28"/>
          <w:szCs w:val="28"/>
          <w:lang w:val="ru-RU"/>
        </w:rPr>
        <w:t>Поэтому помимо индивидуальных оценок необходимо  использовать групповые оценки. Примером могут служить дебаты, когда студенты участвуют в дискуссии в составе команд. При этом баллы получает группа.</w:t>
      </w:r>
    </w:p>
    <w:p w:rsidR="005B1290" w:rsidRPr="00515054" w:rsidRDefault="005B1290" w:rsidP="005B1290">
      <w:pPr>
        <w:pStyle w:val="BasicParagraph"/>
        <w:tabs>
          <w:tab w:val="left" w:pos="520"/>
        </w:tabs>
        <w:spacing w:line="360" w:lineRule="auto"/>
        <w:jc w:val="both"/>
        <w:rPr>
          <w:rFonts w:ascii="Times New Roman" w:hAnsi="Times New Roman" w:cs="Times New Roman"/>
          <w:sz w:val="28"/>
          <w:szCs w:val="28"/>
          <w:lang w:val="ru-RU"/>
        </w:rPr>
      </w:pPr>
      <w:r w:rsidRPr="00515054">
        <w:rPr>
          <w:rFonts w:ascii="Times New Roman" w:hAnsi="Times New Roman" w:cs="Times New Roman"/>
          <w:sz w:val="28"/>
          <w:szCs w:val="28"/>
          <w:lang w:val="ru-RU"/>
        </w:rPr>
        <w:t>Примером такой групповой работы могут быть учебные дебаты. Лист экспертной оценки представлен ниже в таблице 17.</w:t>
      </w:r>
    </w:p>
    <w:p w:rsidR="005B1290" w:rsidRPr="00515054" w:rsidRDefault="005B1290" w:rsidP="005B1290">
      <w:pPr>
        <w:pStyle w:val="BasicParagraph"/>
        <w:tabs>
          <w:tab w:val="left" w:pos="520"/>
        </w:tabs>
        <w:spacing w:line="360" w:lineRule="auto"/>
        <w:ind w:firstLine="709"/>
        <w:jc w:val="right"/>
        <w:rPr>
          <w:rFonts w:ascii="Times New Roman" w:hAnsi="Times New Roman" w:cs="Times New Roman"/>
          <w:sz w:val="28"/>
          <w:szCs w:val="28"/>
          <w:lang w:val="ru-RU"/>
        </w:rPr>
      </w:pPr>
      <w:r w:rsidRPr="00515054">
        <w:rPr>
          <w:rFonts w:ascii="Times New Roman" w:hAnsi="Times New Roman" w:cs="Times New Roman"/>
          <w:sz w:val="28"/>
          <w:szCs w:val="28"/>
          <w:lang w:val="ru-RU"/>
        </w:rPr>
        <w:t>Таблица 17</w:t>
      </w:r>
    </w:p>
    <w:p w:rsidR="005B1290" w:rsidRPr="00515054" w:rsidRDefault="005B1290" w:rsidP="005B1290">
      <w:pPr>
        <w:spacing w:line="360" w:lineRule="auto"/>
        <w:jc w:val="center"/>
        <w:rPr>
          <w:b/>
          <w:sz w:val="28"/>
          <w:szCs w:val="28"/>
        </w:rPr>
      </w:pPr>
      <w:r w:rsidRPr="00515054">
        <w:rPr>
          <w:b/>
          <w:sz w:val="28"/>
          <w:szCs w:val="28"/>
        </w:rPr>
        <w:t>Лист экспертной оценки участников дебат</w:t>
      </w:r>
    </w:p>
    <w:p w:rsidR="005B1290" w:rsidRPr="00515054" w:rsidRDefault="005B1290" w:rsidP="005B1290">
      <w:pPr>
        <w:spacing w:line="360" w:lineRule="auto"/>
        <w:rPr>
          <w:sz w:val="28"/>
          <w:szCs w:val="28"/>
        </w:rPr>
      </w:pPr>
      <w:r w:rsidRPr="00515054">
        <w:rPr>
          <w:sz w:val="28"/>
          <w:szCs w:val="28"/>
        </w:rPr>
        <w:t>Тема: ____________________________________________________________</w:t>
      </w:r>
    </w:p>
    <w:p w:rsidR="005B1290" w:rsidRPr="00515054" w:rsidRDefault="005B1290" w:rsidP="005B1290">
      <w:pPr>
        <w:spacing w:line="360" w:lineRule="auto"/>
        <w:rPr>
          <w:sz w:val="28"/>
          <w:szCs w:val="28"/>
        </w:rPr>
      </w:pPr>
    </w:p>
    <w:p w:rsidR="005B1290" w:rsidRPr="00515054" w:rsidRDefault="005B1290" w:rsidP="005B1290">
      <w:pPr>
        <w:spacing w:line="360" w:lineRule="auto"/>
        <w:rPr>
          <w:sz w:val="28"/>
          <w:szCs w:val="28"/>
        </w:rPr>
      </w:pPr>
      <w:r w:rsidRPr="00515054">
        <w:rPr>
          <w:sz w:val="28"/>
          <w:szCs w:val="28"/>
        </w:rPr>
        <w:t>Эксперты:_________________________________________________________</w:t>
      </w:r>
    </w:p>
    <w:p w:rsidR="005B1290" w:rsidRPr="00515054" w:rsidRDefault="005B1290" w:rsidP="005B1290">
      <w:pPr>
        <w:spacing w:line="360" w:lineRule="auto"/>
        <w:jc w:val="center"/>
        <w:rPr>
          <w:sz w:val="28"/>
          <w:szCs w:val="28"/>
        </w:rPr>
      </w:pPr>
    </w:p>
    <w:p w:rsidR="005B1290" w:rsidRPr="00515054" w:rsidRDefault="005B1290" w:rsidP="005B1290">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9"/>
        <w:gridCol w:w="2976"/>
        <w:gridCol w:w="1984"/>
        <w:gridCol w:w="2091"/>
      </w:tblGrid>
      <w:tr w:rsidR="005B1290" w:rsidRPr="00515054" w:rsidTr="00FC1D5A">
        <w:tc>
          <w:tcPr>
            <w:tcW w:w="5495" w:type="dxa"/>
            <w:gridSpan w:val="2"/>
          </w:tcPr>
          <w:p w:rsidR="005B1290" w:rsidRPr="00515054" w:rsidRDefault="005B1290" w:rsidP="00FC1D5A">
            <w:pPr>
              <w:jc w:val="center"/>
            </w:pPr>
            <w:r w:rsidRPr="00515054">
              <w:t>Критерии оценки</w:t>
            </w:r>
          </w:p>
        </w:tc>
        <w:tc>
          <w:tcPr>
            <w:tcW w:w="1984" w:type="dxa"/>
          </w:tcPr>
          <w:p w:rsidR="005B1290" w:rsidRPr="00515054" w:rsidRDefault="005B1290" w:rsidP="00FC1D5A">
            <w:pPr>
              <w:tabs>
                <w:tab w:val="center" w:pos="1088"/>
              </w:tabs>
              <w:jc w:val="center"/>
            </w:pPr>
            <w:r w:rsidRPr="00515054">
              <w:t>за</w:t>
            </w:r>
          </w:p>
        </w:tc>
        <w:tc>
          <w:tcPr>
            <w:tcW w:w="2091" w:type="dxa"/>
          </w:tcPr>
          <w:p w:rsidR="005B1290" w:rsidRPr="00515054" w:rsidRDefault="005B1290" w:rsidP="00FC1D5A">
            <w:pPr>
              <w:jc w:val="center"/>
            </w:pPr>
            <w:r w:rsidRPr="00515054">
              <w:t>против</w:t>
            </w:r>
          </w:p>
        </w:tc>
      </w:tr>
      <w:tr w:rsidR="005B1290" w:rsidRPr="00515054" w:rsidTr="00FC1D5A">
        <w:tc>
          <w:tcPr>
            <w:tcW w:w="2519" w:type="dxa"/>
            <w:vMerge w:val="restart"/>
          </w:tcPr>
          <w:p w:rsidR="005B1290" w:rsidRPr="00515054" w:rsidRDefault="005B1290" w:rsidP="00FC1D5A"/>
          <w:p w:rsidR="005B1290" w:rsidRPr="00515054" w:rsidRDefault="005B1290" w:rsidP="00FC1D5A"/>
          <w:p w:rsidR="005B1290" w:rsidRPr="00515054" w:rsidRDefault="005B1290" w:rsidP="00FC1D5A"/>
          <w:p w:rsidR="005B1290" w:rsidRPr="00515054" w:rsidRDefault="005B1290" w:rsidP="00FC1D5A">
            <w:r w:rsidRPr="00515054">
              <w:t>Исследовательские умения:</w:t>
            </w:r>
          </w:p>
        </w:tc>
        <w:tc>
          <w:tcPr>
            <w:tcW w:w="2976" w:type="dxa"/>
          </w:tcPr>
          <w:p w:rsidR="005B1290" w:rsidRPr="00515054" w:rsidRDefault="005B1290" w:rsidP="00FC1D5A">
            <w:r w:rsidRPr="00515054">
              <w:t xml:space="preserve">Раскрытие сущности позиции  </w:t>
            </w:r>
          </w:p>
          <w:p w:rsidR="005B1290" w:rsidRPr="00515054" w:rsidRDefault="005B1290" w:rsidP="00FC1D5A">
            <w:r w:rsidRPr="00515054">
              <w:t xml:space="preserve"> (0-0,5-1балл)</w:t>
            </w:r>
          </w:p>
        </w:tc>
        <w:tc>
          <w:tcPr>
            <w:tcW w:w="1984" w:type="dxa"/>
          </w:tcPr>
          <w:p w:rsidR="005B1290" w:rsidRPr="00515054" w:rsidRDefault="005B1290" w:rsidP="00FC1D5A"/>
        </w:tc>
        <w:tc>
          <w:tcPr>
            <w:tcW w:w="2091" w:type="dxa"/>
          </w:tcPr>
          <w:p w:rsidR="005B1290" w:rsidRPr="00515054" w:rsidRDefault="005B1290" w:rsidP="00FC1D5A"/>
        </w:tc>
      </w:tr>
      <w:tr w:rsidR="005B1290" w:rsidRPr="00515054" w:rsidTr="00FC1D5A">
        <w:tc>
          <w:tcPr>
            <w:tcW w:w="2519" w:type="dxa"/>
            <w:vMerge/>
          </w:tcPr>
          <w:p w:rsidR="005B1290" w:rsidRPr="00515054" w:rsidRDefault="005B1290" w:rsidP="00FC1D5A"/>
        </w:tc>
        <w:tc>
          <w:tcPr>
            <w:tcW w:w="2976" w:type="dxa"/>
          </w:tcPr>
          <w:p w:rsidR="005B1290" w:rsidRPr="00515054" w:rsidRDefault="005B1290" w:rsidP="00FC1D5A">
            <w:r w:rsidRPr="00515054">
              <w:t>Приведены доказательства, аргументы и факты</w:t>
            </w:r>
          </w:p>
          <w:p w:rsidR="005B1290" w:rsidRPr="00515054" w:rsidRDefault="005B1290" w:rsidP="00FC1D5A">
            <w:r w:rsidRPr="00515054">
              <w:t>(0-0,5-1балл)</w:t>
            </w:r>
          </w:p>
        </w:tc>
        <w:tc>
          <w:tcPr>
            <w:tcW w:w="1984" w:type="dxa"/>
          </w:tcPr>
          <w:p w:rsidR="005B1290" w:rsidRPr="00515054" w:rsidRDefault="005B1290" w:rsidP="00FC1D5A"/>
        </w:tc>
        <w:tc>
          <w:tcPr>
            <w:tcW w:w="2091" w:type="dxa"/>
          </w:tcPr>
          <w:p w:rsidR="005B1290" w:rsidRPr="00515054" w:rsidRDefault="005B1290" w:rsidP="00FC1D5A"/>
        </w:tc>
      </w:tr>
      <w:tr w:rsidR="005B1290" w:rsidRPr="00515054" w:rsidTr="00FC1D5A">
        <w:tc>
          <w:tcPr>
            <w:tcW w:w="2519" w:type="dxa"/>
            <w:vMerge/>
          </w:tcPr>
          <w:p w:rsidR="005B1290" w:rsidRPr="00515054" w:rsidRDefault="005B1290" w:rsidP="00FC1D5A"/>
        </w:tc>
        <w:tc>
          <w:tcPr>
            <w:tcW w:w="2976" w:type="dxa"/>
          </w:tcPr>
          <w:p w:rsidR="005B1290" w:rsidRPr="00515054" w:rsidRDefault="005B1290" w:rsidP="00FC1D5A">
            <w:r w:rsidRPr="00515054">
              <w:t>Ссылки на источники</w:t>
            </w:r>
          </w:p>
          <w:p w:rsidR="005B1290" w:rsidRPr="00515054" w:rsidRDefault="005B1290" w:rsidP="00FC1D5A">
            <w:r w:rsidRPr="00515054">
              <w:t>(0-0,5-1балл)</w:t>
            </w:r>
          </w:p>
        </w:tc>
        <w:tc>
          <w:tcPr>
            <w:tcW w:w="1984" w:type="dxa"/>
          </w:tcPr>
          <w:p w:rsidR="005B1290" w:rsidRPr="00515054" w:rsidRDefault="005B1290" w:rsidP="00FC1D5A"/>
        </w:tc>
        <w:tc>
          <w:tcPr>
            <w:tcW w:w="2091" w:type="dxa"/>
          </w:tcPr>
          <w:p w:rsidR="005B1290" w:rsidRPr="00515054" w:rsidRDefault="005B1290" w:rsidP="00FC1D5A"/>
        </w:tc>
      </w:tr>
      <w:tr w:rsidR="005B1290" w:rsidRPr="00515054" w:rsidTr="00FC1D5A">
        <w:tc>
          <w:tcPr>
            <w:tcW w:w="2519" w:type="dxa"/>
            <w:vMerge/>
          </w:tcPr>
          <w:p w:rsidR="005B1290" w:rsidRPr="00515054" w:rsidRDefault="005B1290" w:rsidP="00FC1D5A"/>
        </w:tc>
        <w:tc>
          <w:tcPr>
            <w:tcW w:w="2976" w:type="dxa"/>
          </w:tcPr>
          <w:p w:rsidR="005B1290" w:rsidRPr="00515054" w:rsidRDefault="005B1290" w:rsidP="00FC1D5A">
            <w:r w:rsidRPr="00515054">
              <w:t>Выявлять противоречия</w:t>
            </w:r>
          </w:p>
          <w:p w:rsidR="005B1290" w:rsidRPr="00515054" w:rsidRDefault="005B1290" w:rsidP="00FC1D5A">
            <w:r w:rsidRPr="00515054">
              <w:t>(0-0,5-1балл)</w:t>
            </w:r>
          </w:p>
        </w:tc>
        <w:tc>
          <w:tcPr>
            <w:tcW w:w="1984" w:type="dxa"/>
          </w:tcPr>
          <w:p w:rsidR="005B1290" w:rsidRPr="00515054" w:rsidRDefault="005B1290" w:rsidP="00FC1D5A"/>
        </w:tc>
        <w:tc>
          <w:tcPr>
            <w:tcW w:w="2091" w:type="dxa"/>
          </w:tcPr>
          <w:p w:rsidR="005B1290" w:rsidRPr="00515054" w:rsidRDefault="005B1290" w:rsidP="00FC1D5A"/>
        </w:tc>
      </w:tr>
      <w:tr w:rsidR="005B1290" w:rsidRPr="00515054" w:rsidTr="00FC1D5A">
        <w:tc>
          <w:tcPr>
            <w:tcW w:w="2519" w:type="dxa"/>
            <w:vMerge/>
          </w:tcPr>
          <w:p w:rsidR="005B1290" w:rsidRPr="00515054" w:rsidRDefault="005B1290" w:rsidP="00FC1D5A"/>
        </w:tc>
        <w:tc>
          <w:tcPr>
            <w:tcW w:w="2976" w:type="dxa"/>
          </w:tcPr>
          <w:p w:rsidR="005B1290" w:rsidRPr="00515054" w:rsidRDefault="005B1290" w:rsidP="00FC1D5A">
            <w:r w:rsidRPr="00515054">
              <w:t>Проводить анализ полученной в ходе дискуссии информации</w:t>
            </w:r>
          </w:p>
          <w:p w:rsidR="005B1290" w:rsidRPr="00515054" w:rsidRDefault="005B1290" w:rsidP="00FC1D5A">
            <w:r w:rsidRPr="00515054">
              <w:t>(0-1-2 балла)</w:t>
            </w:r>
          </w:p>
        </w:tc>
        <w:tc>
          <w:tcPr>
            <w:tcW w:w="1984" w:type="dxa"/>
          </w:tcPr>
          <w:p w:rsidR="005B1290" w:rsidRPr="00515054" w:rsidRDefault="005B1290" w:rsidP="00FC1D5A"/>
        </w:tc>
        <w:tc>
          <w:tcPr>
            <w:tcW w:w="2091" w:type="dxa"/>
          </w:tcPr>
          <w:p w:rsidR="005B1290" w:rsidRPr="00515054" w:rsidRDefault="005B1290" w:rsidP="00FC1D5A"/>
        </w:tc>
      </w:tr>
      <w:tr w:rsidR="005B1290" w:rsidRPr="00515054" w:rsidTr="00FC1D5A">
        <w:tc>
          <w:tcPr>
            <w:tcW w:w="2519" w:type="dxa"/>
            <w:vMerge w:val="restart"/>
          </w:tcPr>
          <w:p w:rsidR="005B1290" w:rsidRPr="00515054" w:rsidRDefault="005B1290" w:rsidP="00FC1D5A">
            <w:r w:rsidRPr="00515054">
              <w:t>Коммуникативные умения</w:t>
            </w:r>
          </w:p>
        </w:tc>
        <w:tc>
          <w:tcPr>
            <w:tcW w:w="2976" w:type="dxa"/>
          </w:tcPr>
          <w:p w:rsidR="005B1290" w:rsidRPr="00515054" w:rsidRDefault="005B1290" w:rsidP="00FC1D5A">
            <w:r w:rsidRPr="00515054">
              <w:t>Речь (четкая, ясная, логичная, эмоциональная)</w:t>
            </w:r>
          </w:p>
          <w:p w:rsidR="005B1290" w:rsidRPr="00515054" w:rsidRDefault="005B1290" w:rsidP="00FC1D5A">
            <w:r w:rsidRPr="00515054">
              <w:t>(0-1-2 балла)</w:t>
            </w:r>
          </w:p>
        </w:tc>
        <w:tc>
          <w:tcPr>
            <w:tcW w:w="1984" w:type="dxa"/>
          </w:tcPr>
          <w:p w:rsidR="005B1290" w:rsidRPr="00515054" w:rsidRDefault="005B1290" w:rsidP="00FC1D5A"/>
        </w:tc>
        <w:tc>
          <w:tcPr>
            <w:tcW w:w="2091" w:type="dxa"/>
          </w:tcPr>
          <w:p w:rsidR="005B1290" w:rsidRPr="00515054" w:rsidRDefault="005B1290" w:rsidP="00FC1D5A"/>
        </w:tc>
      </w:tr>
      <w:tr w:rsidR="005B1290" w:rsidRPr="00515054" w:rsidTr="00FC1D5A">
        <w:tc>
          <w:tcPr>
            <w:tcW w:w="2519" w:type="dxa"/>
            <w:vMerge/>
          </w:tcPr>
          <w:p w:rsidR="005B1290" w:rsidRPr="00515054" w:rsidRDefault="005B1290" w:rsidP="00FC1D5A"/>
        </w:tc>
        <w:tc>
          <w:tcPr>
            <w:tcW w:w="2976" w:type="dxa"/>
          </w:tcPr>
          <w:p w:rsidR="005B1290" w:rsidRPr="00515054" w:rsidRDefault="005B1290" w:rsidP="00FC1D5A">
            <w:r w:rsidRPr="00515054">
              <w:t>Содержательные ответы на вопросы</w:t>
            </w:r>
          </w:p>
          <w:p w:rsidR="005B1290" w:rsidRPr="00515054" w:rsidRDefault="005B1290" w:rsidP="00FC1D5A">
            <w:r w:rsidRPr="00515054">
              <w:t>(0-0,5-1балл)</w:t>
            </w:r>
          </w:p>
        </w:tc>
        <w:tc>
          <w:tcPr>
            <w:tcW w:w="1984" w:type="dxa"/>
          </w:tcPr>
          <w:p w:rsidR="005B1290" w:rsidRPr="00515054" w:rsidRDefault="005B1290" w:rsidP="00FC1D5A"/>
        </w:tc>
        <w:tc>
          <w:tcPr>
            <w:tcW w:w="2091" w:type="dxa"/>
          </w:tcPr>
          <w:p w:rsidR="005B1290" w:rsidRPr="00515054" w:rsidRDefault="005B1290" w:rsidP="00FC1D5A"/>
        </w:tc>
      </w:tr>
      <w:tr w:rsidR="005B1290" w:rsidRPr="00515054" w:rsidTr="00FC1D5A">
        <w:tc>
          <w:tcPr>
            <w:tcW w:w="2519" w:type="dxa"/>
            <w:vMerge/>
          </w:tcPr>
          <w:p w:rsidR="005B1290" w:rsidRPr="00515054" w:rsidRDefault="005B1290" w:rsidP="00FC1D5A"/>
        </w:tc>
        <w:tc>
          <w:tcPr>
            <w:tcW w:w="2976" w:type="dxa"/>
          </w:tcPr>
          <w:p w:rsidR="005B1290" w:rsidRPr="00515054" w:rsidRDefault="005B1290" w:rsidP="00FC1D5A">
            <w:r w:rsidRPr="00515054">
              <w:t>Вопросы,  соответствующие теме</w:t>
            </w:r>
          </w:p>
          <w:p w:rsidR="005B1290" w:rsidRPr="00515054" w:rsidRDefault="005B1290" w:rsidP="00FC1D5A">
            <w:r w:rsidRPr="00515054">
              <w:t>(0-0,5-1балл)</w:t>
            </w:r>
          </w:p>
        </w:tc>
        <w:tc>
          <w:tcPr>
            <w:tcW w:w="1984" w:type="dxa"/>
          </w:tcPr>
          <w:p w:rsidR="005B1290" w:rsidRPr="00515054" w:rsidRDefault="005B1290" w:rsidP="00FC1D5A"/>
        </w:tc>
        <w:tc>
          <w:tcPr>
            <w:tcW w:w="2091" w:type="dxa"/>
          </w:tcPr>
          <w:p w:rsidR="005B1290" w:rsidRPr="00515054" w:rsidRDefault="005B1290" w:rsidP="00FC1D5A"/>
        </w:tc>
      </w:tr>
      <w:tr w:rsidR="005B1290" w:rsidRPr="00515054" w:rsidTr="00FC1D5A">
        <w:trPr>
          <w:trHeight w:val="90"/>
        </w:trPr>
        <w:tc>
          <w:tcPr>
            <w:tcW w:w="2519" w:type="dxa"/>
          </w:tcPr>
          <w:p w:rsidR="005B1290" w:rsidRPr="00515054" w:rsidRDefault="005B1290" w:rsidP="00FC1D5A">
            <w:r w:rsidRPr="00515054">
              <w:t>Итоговая оценка</w:t>
            </w:r>
          </w:p>
        </w:tc>
        <w:tc>
          <w:tcPr>
            <w:tcW w:w="2976" w:type="dxa"/>
          </w:tcPr>
          <w:p w:rsidR="005B1290" w:rsidRPr="00515054" w:rsidRDefault="005B1290" w:rsidP="00FC1D5A">
            <w:r w:rsidRPr="00515054">
              <w:t>10 баллов</w:t>
            </w:r>
          </w:p>
        </w:tc>
        <w:tc>
          <w:tcPr>
            <w:tcW w:w="1984" w:type="dxa"/>
          </w:tcPr>
          <w:p w:rsidR="005B1290" w:rsidRPr="00515054" w:rsidRDefault="005B1290" w:rsidP="00FC1D5A"/>
        </w:tc>
        <w:tc>
          <w:tcPr>
            <w:tcW w:w="2091" w:type="dxa"/>
          </w:tcPr>
          <w:p w:rsidR="005B1290" w:rsidRPr="00515054" w:rsidRDefault="005B1290" w:rsidP="00FC1D5A"/>
        </w:tc>
      </w:tr>
    </w:tbl>
    <w:p w:rsidR="005B1290" w:rsidRPr="00515054" w:rsidRDefault="005B1290" w:rsidP="005B1290">
      <w:pPr>
        <w:pStyle w:val="BasicParagraph"/>
        <w:tabs>
          <w:tab w:val="left" w:pos="520"/>
        </w:tabs>
        <w:spacing w:line="360" w:lineRule="auto"/>
        <w:jc w:val="both"/>
        <w:rPr>
          <w:rFonts w:ascii="Times New Roman" w:hAnsi="Times New Roman" w:cs="Times New Roman"/>
          <w:sz w:val="28"/>
          <w:szCs w:val="28"/>
          <w:lang w:val="ru-RU"/>
        </w:rPr>
      </w:pPr>
    </w:p>
    <w:p w:rsidR="005B1290" w:rsidRPr="00515054" w:rsidRDefault="005B1290" w:rsidP="005B1290">
      <w:pPr>
        <w:pStyle w:val="a0"/>
        <w:numPr>
          <w:ilvl w:val="0"/>
          <w:numId w:val="0"/>
        </w:numPr>
        <w:spacing w:line="360" w:lineRule="auto"/>
        <w:ind w:firstLine="349"/>
        <w:jc w:val="both"/>
        <w:rPr>
          <w:sz w:val="28"/>
          <w:szCs w:val="28"/>
        </w:rPr>
      </w:pPr>
      <w:r w:rsidRPr="00515054">
        <w:rPr>
          <w:sz w:val="28"/>
          <w:szCs w:val="28"/>
        </w:rPr>
        <w:t xml:space="preserve">После окончания дебатов, команды получают баллы, которые они должны будут распределить между членами команд по результатам совместной работы. Например, преподаватель оценил команду по критериям указанным в таблице. В состав команды вошло 4 человека. Тогда все баллы умножаются на  4. Преподаватель выставил в сумме 6 баллов, значит,  команда получила 24 балла на всех. Студенты могут  распределить их поровну или по «заслугам», более активным поставить больше баллов, другим </w:t>
      </w:r>
      <w:r w:rsidRPr="00515054">
        <w:rPr>
          <w:spacing w:val="-4"/>
          <w:sz w:val="28"/>
          <w:szCs w:val="28"/>
        </w:rPr>
        <w:t>–</w:t>
      </w:r>
      <w:r w:rsidRPr="00515054">
        <w:rPr>
          <w:sz w:val="28"/>
          <w:szCs w:val="28"/>
        </w:rPr>
        <w:t xml:space="preserve"> меньше. Данный подход к оцениванию формирует у студентов готовность к тактичному взаимодействию с другими студентами, рефлексивной деятельности, проявление самостоятельности в ситуации выбора и умение аргументировано доказывать справедливость (объективность) высказываемой личностной позиции или суждения. </w:t>
      </w:r>
    </w:p>
    <w:p w:rsidR="005B1290" w:rsidRPr="00515054" w:rsidRDefault="005B1290" w:rsidP="005B1290">
      <w:pPr>
        <w:pStyle w:val="a0"/>
        <w:numPr>
          <w:ilvl w:val="0"/>
          <w:numId w:val="0"/>
        </w:numPr>
        <w:spacing w:line="360" w:lineRule="auto"/>
        <w:ind w:firstLine="1072"/>
        <w:jc w:val="both"/>
        <w:rPr>
          <w:sz w:val="28"/>
          <w:szCs w:val="28"/>
        </w:rPr>
      </w:pPr>
      <w:r w:rsidRPr="00515054">
        <w:rPr>
          <w:sz w:val="28"/>
          <w:szCs w:val="28"/>
        </w:rPr>
        <w:t xml:space="preserve">Все чаще преподаватели стали использовать проблемные задания. К таким видам заданий можно отнести анализ кейсов. Суть кейс – метода состоит в том, что усвоение знаний и формирование умений есть результат активной самостоятельной деятельности студентов по разрешению противоречий. В результате чего и происходит творческое овладение профессиональными знаниями, навыками, умениями и развитие мыслительных способностей. Кейс представляет собой описание конкретной реальной ситуации, подготовленное по определенному формату и предназначенное для обучения студентов анализу разных видов информации, ее обобщению, навыкам формулирования проблемы и выработки возможных вариантов ее решения в соответствии с установленными критериями. Критерии оценивания кейсов, возможно, разработаны преподавателями университета, однако найти опубликованные правила оценивания не удалось. Можно предложить один из вариантов критериев оценивания кейс-заданий. </w:t>
      </w:r>
    </w:p>
    <w:p w:rsidR="005B1290" w:rsidRPr="00515054" w:rsidRDefault="005B1290" w:rsidP="005B1290">
      <w:pPr>
        <w:pStyle w:val="a0"/>
        <w:numPr>
          <w:ilvl w:val="0"/>
          <w:numId w:val="0"/>
        </w:numPr>
        <w:spacing w:line="360" w:lineRule="auto"/>
        <w:ind w:firstLine="1072"/>
        <w:jc w:val="right"/>
        <w:rPr>
          <w:sz w:val="28"/>
          <w:szCs w:val="28"/>
        </w:rPr>
      </w:pPr>
      <w:r w:rsidRPr="00515054">
        <w:rPr>
          <w:sz w:val="28"/>
          <w:szCs w:val="28"/>
        </w:rPr>
        <w:t>Таблица 18</w:t>
      </w:r>
    </w:p>
    <w:p w:rsidR="005B1290" w:rsidRPr="00515054" w:rsidRDefault="005B1290" w:rsidP="005B1290">
      <w:pPr>
        <w:pStyle w:val="a0"/>
        <w:numPr>
          <w:ilvl w:val="0"/>
          <w:numId w:val="0"/>
        </w:numPr>
        <w:spacing w:line="360" w:lineRule="auto"/>
        <w:ind w:firstLine="1072"/>
        <w:jc w:val="center"/>
        <w:rPr>
          <w:b/>
          <w:sz w:val="28"/>
          <w:szCs w:val="28"/>
        </w:rPr>
      </w:pPr>
      <w:r w:rsidRPr="00515054">
        <w:rPr>
          <w:b/>
          <w:sz w:val="28"/>
          <w:szCs w:val="28"/>
        </w:rPr>
        <w:t>Критерии оценивания кейсов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2340"/>
        <w:gridCol w:w="2983"/>
      </w:tblGrid>
      <w:tr w:rsidR="005B1290" w:rsidRPr="00515054" w:rsidTr="00FC1D5A">
        <w:tc>
          <w:tcPr>
            <w:tcW w:w="4140" w:type="dxa"/>
          </w:tcPr>
          <w:p w:rsidR="005B1290" w:rsidRPr="00515054" w:rsidRDefault="005B1290" w:rsidP="00FC1D5A">
            <w:pPr>
              <w:tabs>
                <w:tab w:val="left" w:pos="3600"/>
              </w:tabs>
            </w:pPr>
            <w:r w:rsidRPr="00515054">
              <w:t>Критерии</w:t>
            </w:r>
          </w:p>
        </w:tc>
        <w:tc>
          <w:tcPr>
            <w:tcW w:w="2340" w:type="dxa"/>
          </w:tcPr>
          <w:p w:rsidR="005B1290" w:rsidRPr="00515054" w:rsidRDefault="005B1290" w:rsidP="00FC1D5A">
            <w:r w:rsidRPr="00515054">
              <w:t>баллы</w:t>
            </w:r>
          </w:p>
        </w:tc>
        <w:tc>
          <w:tcPr>
            <w:tcW w:w="2983" w:type="dxa"/>
          </w:tcPr>
          <w:p w:rsidR="005B1290" w:rsidRPr="00515054" w:rsidRDefault="005B1290" w:rsidP="00FC1D5A">
            <w:r w:rsidRPr="00515054">
              <w:t>Комментарии преподавателя</w:t>
            </w:r>
          </w:p>
        </w:tc>
      </w:tr>
      <w:tr w:rsidR="005B1290" w:rsidRPr="00515054" w:rsidTr="00FC1D5A">
        <w:tc>
          <w:tcPr>
            <w:tcW w:w="4140" w:type="dxa"/>
          </w:tcPr>
          <w:p w:rsidR="005B1290" w:rsidRPr="00515054" w:rsidRDefault="005B1290" w:rsidP="00FC1D5A">
            <w:pPr>
              <w:tabs>
                <w:tab w:val="left" w:pos="3600"/>
              </w:tabs>
            </w:pPr>
            <w:r w:rsidRPr="00515054">
              <w:t>зафиксированы все факторы или проблемы, имеющие отношение к поставленным вопросам.</w:t>
            </w:r>
          </w:p>
        </w:tc>
        <w:tc>
          <w:tcPr>
            <w:tcW w:w="2340" w:type="dxa"/>
          </w:tcPr>
          <w:p w:rsidR="005B1290" w:rsidRPr="00515054" w:rsidRDefault="005B1290" w:rsidP="00FC1D5A">
            <w:r w:rsidRPr="00515054">
              <w:t>0-1-2</w:t>
            </w:r>
          </w:p>
        </w:tc>
        <w:tc>
          <w:tcPr>
            <w:tcW w:w="2983" w:type="dxa"/>
          </w:tcPr>
          <w:p w:rsidR="005B1290" w:rsidRPr="00515054" w:rsidRDefault="005B1290" w:rsidP="00FC1D5A"/>
        </w:tc>
      </w:tr>
      <w:tr w:rsidR="005B1290" w:rsidRPr="00515054" w:rsidTr="00FC1D5A">
        <w:tc>
          <w:tcPr>
            <w:tcW w:w="4140" w:type="dxa"/>
          </w:tcPr>
          <w:p w:rsidR="005B1290" w:rsidRPr="00515054" w:rsidRDefault="005B1290" w:rsidP="00FC1D5A">
            <w:pPr>
              <w:tabs>
                <w:tab w:val="left" w:pos="3600"/>
              </w:tabs>
            </w:pPr>
            <w:r w:rsidRPr="00515054">
              <w:t>проведено максимально возможное количество расчетов;</w:t>
            </w:r>
          </w:p>
        </w:tc>
        <w:tc>
          <w:tcPr>
            <w:tcW w:w="2340" w:type="dxa"/>
          </w:tcPr>
          <w:p w:rsidR="005B1290" w:rsidRPr="00515054" w:rsidRDefault="005B1290" w:rsidP="00FC1D5A">
            <w:r w:rsidRPr="00515054">
              <w:t>0-1-2</w:t>
            </w:r>
          </w:p>
        </w:tc>
        <w:tc>
          <w:tcPr>
            <w:tcW w:w="2983" w:type="dxa"/>
          </w:tcPr>
          <w:p w:rsidR="005B1290" w:rsidRPr="00515054" w:rsidRDefault="005B1290" w:rsidP="00FC1D5A"/>
        </w:tc>
      </w:tr>
      <w:tr w:rsidR="005B1290" w:rsidRPr="00515054" w:rsidTr="00FC1D5A">
        <w:tc>
          <w:tcPr>
            <w:tcW w:w="4140" w:type="dxa"/>
          </w:tcPr>
          <w:p w:rsidR="005B1290" w:rsidRPr="00515054" w:rsidRDefault="005B1290" w:rsidP="00FC1D5A">
            <w:pPr>
              <w:tabs>
                <w:tab w:val="left" w:pos="3600"/>
              </w:tabs>
            </w:pPr>
            <w:r w:rsidRPr="00515054">
              <w:t>продемонстрированы адекватные аналитические методы для обработки информации</w:t>
            </w:r>
          </w:p>
        </w:tc>
        <w:tc>
          <w:tcPr>
            <w:tcW w:w="2340" w:type="dxa"/>
          </w:tcPr>
          <w:p w:rsidR="005B1290" w:rsidRPr="00515054" w:rsidRDefault="005B1290" w:rsidP="00FC1D5A">
            <w:r w:rsidRPr="00515054">
              <w:t>0-1-2</w:t>
            </w:r>
          </w:p>
        </w:tc>
        <w:tc>
          <w:tcPr>
            <w:tcW w:w="2983" w:type="dxa"/>
          </w:tcPr>
          <w:p w:rsidR="005B1290" w:rsidRPr="00515054" w:rsidRDefault="005B1290" w:rsidP="00FC1D5A"/>
        </w:tc>
      </w:tr>
      <w:tr w:rsidR="005B1290" w:rsidRPr="00515054" w:rsidTr="00FC1D5A">
        <w:tc>
          <w:tcPr>
            <w:tcW w:w="4140" w:type="dxa"/>
          </w:tcPr>
          <w:p w:rsidR="005B1290" w:rsidRPr="00515054" w:rsidRDefault="005B1290" w:rsidP="00FC1D5A">
            <w:pPr>
              <w:tabs>
                <w:tab w:val="left" w:pos="3600"/>
              </w:tabs>
            </w:pPr>
            <w:r w:rsidRPr="00515054">
              <w:t>составленные документы по смыслу и содержанию отвечают требованиям</w:t>
            </w:r>
          </w:p>
        </w:tc>
        <w:tc>
          <w:tcPr>
            <w:tcW w:w="2340" w:type="dxa"/>
          </w:tcPr>
          <w:p w:rsidR="005B1290" w:rsidRPr="00515054" w:rsidRDefault="005B1290" w:rsidP="00FC1D5A">
            <w:r w:rsidRPr="00515054">
              <w:t>0-0,5-1</w:t>
            </w:r>
          </w:p>
        </w:tc>
        <w:tc>
          <w:tcPr>
            <w:tcW w:w="2983" w:type="dxa"/>
          </w:tcPr>
          <w:p w:rsidR="005B1290" w:rsidRPr="00515054" w:rsidRDefault="005B1290" w:rsidP="00FC1D5A"/>
        </w:tc>
      </w:tr>
      <w:tr w:rsidR="005B1290" w:rsidRPr="00515054" w:rsidTr="00FC1D5A">
        <w:tc>
          <w:tcPr>
            <w:tcW w:w="4140" w:type="dxa"/>
          </w:tcPr>
          <w:p w:rsidR="005B1290" w:rsidRPr="00515054" w:rsidRDefault="005B1290" w:rsidP="00FC1D5A">
            <w:pPr>
              <w:tabs>
                <w:tab w:val="left" w:pos="3600"/>
              </w:tabs>
            </w:pPr>
            <w:r w:rsidRPr="00515054">
              <w:t>предложены определенные действия или план воплощения решения</w:t>
            </w:r>
          </w:p>
        </w:tc>
        <w:tc>
          <w:tcPr>
            <w:tcW w:w="2340" w:type="dxa"/>
          </w:tcPr>
          <w:p w:rsidR="005B1290" w:rsidRPr="00515054" w:rsidRDefault="005B1290" w:rsidP="00FC1D5A">
            <w:r w:rsidRPr="00515054">
              <w:t>0-0,5-1</w:t>
            </w:r>
          </w:p>
        </w:tc>
        <w:tc>
          <w:tcPr>
            <w:tcW w:w="2983" w:type="dxa"/>
          </w:tcPr>
          <w:p w:rsidR="005B1290" w:rsidRPr="00515054" w:rsidRDefault="005B1290" w:rsidP="00FC1D5A"/>
        </w:tc>
      </w:tr>
      <w:tr w:rsidR="005B1290" w:rsidRPr="00515054" w:rsidTr="00FC1D5A">
        <w:tc>
          <w:tcPr>
            <w:tcW w:w="4140" w:type="dxa"/>
          </w:tcPr>
          <w:p w:rsidR="005B1290" w:rsidRPr="00515054" w:rsidRDefault="005B1290" w:rsidP="00FC1D5A">
            <w:pPr>
              <w:tabs>
                <w:tab w:val="left" w:pos="3600"/>
              </w:tabs>
            </w:pPr>
            <w:r w:rsidRPr="00515054">
              <w:t>приведенные в итоге анализа аргументы находятся в соответствии с ранее выявленными проблемами, сделанными выводами, оценками и использованными аналитическими методами</w:t>
            </w:r>
          </w:p>
        </w:tc>
        <w:tc>
          <w:tcPr>
            <w:tcW w:w="2340" w:type="dxa"/>
          </w:tcPr>
          <w:p w:rsidR="005B1290" w:rsidRPr="00515054" w:rsidRDefault="005B1290" w:rsidP="00FC1D5A">
            <w:r w:rsidRPr="00515054">
              <w:t>0-1-2</w:t>
            </w:r>
          </w:p>
        </w:tc>
        <w:tc>
          <w:tcPr>
            <w:tcW w:w="2983" w:type="dxa"/>
          </w:tcPr>
          <w:p w:rsidR="005B1290" w:rsidRPr="00515054" w:rsidRDefault="005B1290" w:rsidP="00FC1D5A"/>
        </w:tc>
      </w:tr>
      <w:tr w:rsidR="005B1290" w:rsidRPr="00515054" w:rsidTr="00FC1D5A">
        <w:tc>
          <w:tcPr>
            <w:tcW w:w="4140" w:type="dxa"/>
          </w:tcPr>
          <w:p w:rsidR="005B1290" w:rsidRPr="00515054" w:rsidRDefault="005B1290" w:rsidP="00FC1D5A">
            <w:pPr>
              <w:tabs>
                <w:tab w:val="left" w:pos="3600"/>
              </w:tabs>
            </w:pPr>
            <w:r w:rsidRPr="00515054">
              <w:t>итого</w:t>
            </w:r>
          </w:p>
        </w:tc>
        <w:tc>
          <w:tcPr>
            <w:tcW w:w="2340" w:type="dxa"/>
          </w:tcPr>
          <w:p w:rsidR="005B1290" w:rsidRPr="00515054" w:rsidRDefault="005B1290" w:rsidP="00FC1D5A">
            <w:r w:rsidRPr="00515054">
              <w:t>10 баллов</w:t>
            </w:r>
          </w:p>
        </w:tc>
        <w:tc>
          <w:tcPr>
            <w:tcW w:w="2983" w:type="dxa"/>
          </w:tcPr>
          <w:p w:rsidR="005B1290" w:rsidRPr="00515054" w:rsidRDefault="005B1290" w:rsidP="00FC1D5A"/>
        </w:tc>
      </w:tr>
    </w:tbl>
    <w:p w:rsidR="005B1290" w:rsidRPr="00515054" w:rsidRDefault="005B1290" w:rsidP="005B1290">
      <w:pPr>
        <w:pStyle w:val="a0"/>
        <w:numPr>
          <w:ilvl w:val="0"/>
          <w:numId w:val="0"/>
        </w:numPr>
        <w:spacing w:line="360" w:lineRule="auto"/>
        <w:ind w:firstLine="1072"/>
        <w:jc w:val="center"/>
        <w:rPr>
          <w:b/>
          <w:sz w:val="28"/>
          <w:szCs w:val="28"/>
        </w:rPr>
      </w:pPr>
    </w:p>
    <w:p w:rsidR="005B1290" w:rsidRPr="00515054" w:rsidRDefault="005B1290" w:rsidP="005B1290">
      <w:pPr>
        <w:pStyle w:val="a0"/>
        <w:numPr>
          <w:ilvl w:val="0"/>
          <w:numId w:val="0"/>
        </w:numPr>
        <w:spacing w:line="360" w:lineRule="auto"/>
        <w:ind w:firstLine="1072"/>
        <w:jc w:val="both"/>
        <w:rPr>
          <w:sz w:val="28"/>
          <w:szCs w:val="28"/>
        </w:rPr>
      </w:pPr>
      <w:r w:rsidRPr="00515054">
        <w:rPr>
          <w:sz w:val="28"/>
          <w:szCs w:val="28"/>
        </w:rPr>
        <w:t>Все примеры для определения критериев оценивания приведены в виде оценочных листов, которые удобно заполнять преподавателям.</w:t>
      </w:r>
      <w:r w:rsidR="008707EB" w:rsidRPr="00515054">
        <w:rPr>
          <w:sz w:val="28"/>
          <w:szCs w:val="28"/>
        </w:rPr>
        <w:t xml:space="preserve"> В настоящее время таблицы критериев для оценивания разных вид</w:t>
      </w:r>
      <w:r w:rsidR="004A6324" w:rsidRPr="00515054">
        <w:rPr>
          <w:sz w:val="28"/>
          <w:szCs w:val="28"/>
        </w:rPr>
        <w:t>ов деятельности студентов были а</w:t>
      </w:r>
      <w:r w:rsidR="008707EB" w:rsidRPr="00515054">
        <w:rPr>
          <w:sz w:val="28"/>
          <w:szCs w:val="28"/>
        </w:rPr>
        <w:t>пробированы преподавате</w:t>
      </w:r>
      <w:r w:rsidR="008D1CCC" w:rsidRPr="00515054">
        <w:rPr>
          <w:sz w:val="28"/>
          <w:szCs w:val="28"/>
        </w:rPr>
        <w:t>лями факультета</w:t>
      </w:r>
      <w:r w:rsidR="004A6324" w:rsidRPr="00515054">
        <w:rPr>
          <w:sz w:val="28"/>
          <w:szCs w:val="28"/>
        </w:rPr>
        <w:t xml:space="preserve"> экономики на научно-исследовательских с</w:t>
      </w:r>
      <w:r w:rsidR="008D1CCC" w:rsidRPr="00515054">
        <w:rPr>
          <w:sz w:val="28"/>
          <w:szCs w:val="28"/>
        </w:rPr>
        <w:t xml:space="preserve">еминарах (2009-2013 гг). Опыт, описанный </w:t>
      </w:r>
      <w:r w:rsidR="004A6324" w:rsidRPr="00515054">
        <w:rPr>
          <w:sz w:val="28"/>
          <w:szCs w:val="28"/>
        </w:rPr>
        <w:t xml:space="preserve">в данной работе, имеет положительную оценку со стороны студентов. </w:t>
      </w:r>
      <w:r w:rsidRPr="00515054">
        <w:rPr>
          <w:sz w:val="28"/>
          <w:szCs w:val="28"/>
        </w:rPr>
        <w:t xml:space="preserve"> Такая фор</w:t>
      </w:r>
      <w:r w:rsidR="004A6324" w:rsidRPr="00515054">
        <w:rPr>
          <w:sz w:val="28"/>
          <w:szCs w:val="28"/>
        </w:rPr>
        <w:t xml:space="preserve">ма представления оценки удобна </w:t>
      </w:r>
      <w:r w:rsidRPr="00515054">
        <w:rPr>
          <w:sz w:val="28"/>
          <w:szCs w:val="28"/>
        </w:rPr>
        <w:t xml:space="preserve"> для студентов, она демонстрирует достижения или проблемы студента по определенным критериям. Оценка преподавателя становится экспертной с четко сформулированными требованиями к деятельности студента. Эти оценочные листы можно использовать и для оценивания студентов студентами, что позволяет привлекать самих студентов к взаимоконтролю. </w:t>
      </w:r>
    </w:p>
    <w:p w:rsidR="005B1290" w:rsidRPr="00515054" w:rsidRDefault="005B1290" w:rsidP="005B1290">
      <w:pPr>
        <w:pStyle w:val="a0"/>
        <w:numPr>
          <w:ilvl w:val="0"/>
          <w:numId w:val="0"/>
        </w:numPr>
        <w:spacing w:line="360" w:lineRule="auto"/>
        <w:ind w:firstLine="1072"/>
        <w:jc w:val="both"/>
        <w:rPr>
          <w:sz w:val="28"/>
          <w:szCs w:val="28"/>
        </w:rPr>
      </w:pPr>
      <w:r w:rsidRPr="00515054">
        <w:rPr>
          <w:sz w:val="28"/>
          <w:szCs w:val="28"/>
        </w:rPr>
        <w:t>В завершении нужно отметить, что схема оценивания не зависит от дисциплины, она направлена на оценку результата, определенного набора действий, цели оценивания и обеспечивает обратную связь между преподавателем и студентом относительно того, как улучшить их действия. Поэтому для всех видов деятельности студентов можно разработать удобную схему оценивания. В настоящий момент на факультете экономики  ведется работа по созданию  сборника «Методические рекомендаци</w:t>
      </w:r>
      <w:r w:rsidR="004A6324" w:rsidRPr="00515054">
        <w:rPr>
          <w:sz w:val="28"/>
          <w:szCs w:val="28"/>
        </w:rPr>
        <w:t>и</w:t>
      </w:r>
      <w:r w:rsidRPr="00515054">
        <w:rPr>
          <w:sz w:val="28"/>
          <w:szCs w:val="28"/>
        </w:rPr>
        <w:t xml:space="preserve"> оценивания   студенческих работ на факультете экономики», который поможет преподавателям количественную оценку обосновывать критериями, а  студентам получать информацию о результатах учебной деятельности. </w:t>
      </w:r>
    </w:p>
    <w:p w:rsidR="005B1290" w:rsidRPr="00515054" w:rsidRDefault="005B1290" w:rsidP="005B1290">
      <w:pPr>
        <w:pStyle w:val="a0"/>
        <w:numPr>
          <w:ilvl w:val="0"/>
          <w:numId w:val="0"/>
        </w:numPr>
        <w:spacing w:line="360" w:lineRule="auto"/>
        <w:ind w:firstLine="1072"/>
        <w:jc w:val="both"/>
        <w:rPr>
          <w:sz w:val="28"/>
          <w:szCs w:val="28"/>
        </w:rPr>
      </w:pPr>
      <w:r w:rsidRPr="00515054">
        <w:rPr>
          <w:sz w:val="28"/>
          <w:szCs w:val="28"/>
        </w:rPr>
        <w:t xml:space="preserve">В ходе исследования было выяснено, что преподаватели, работающие на факультете экономики, имеют разные стереотипы о системе оценивания. Приходя на факультет экономики с разных кафедр, они имеют различные представления о системе оценивания и поэтому испытывают трудности,  формируя оценки для студентов факультета экономики.  Разные подходы, многообразие формул и правил приводит к рассогласованию требований и практики их применения. Поэтому, чтобы управлять изменениями в системе оценивания, на факультете экономики разработана программа повышения квалификации педагогов (Приложение 6) </w:t>
      </w:r>
    </w:p>
    <w:p w:rsidR="005B1290" w:rsidRPr="00515054" w:rsidRDefault="005B1290" w:rsidP="005B1290">
      <w:pPr>
        <w:pStyle w:val="a0"/>
        <w:numPr>
          <w:ilvl w:val="0"/>
          <w:numId w:val="0"/>
        </w:numPr>
        <w:spacing w:line="360" w:lineRule="auto"/>
        <w:ind w:firstLine="708"/>
        <w:jc w:val="both"/>
        <w:rPr>
          <w:sz w:val="28"/>
          <w:szCs w:val="28"/>
        </w:rPr>
      </w:pPr>
      <w:r w:rsidRPr="00515054">
        <w:rPr>
          <w:sz w:val="28"/>
          <w:szCs w:val="28"/>
        </w:rPr>
        <w:t>Программа повышения квалификации преподавателей в области оценочной деятельности, способствует  решению методических проблем профессиональной деятельности преподавателей.  Программа содержит 5 модулей, с применением интерактивных форм обучения.</w:t>
      </w:r>
    </w:p>
    <w:p w:rsidR="005B1290" w:rsidRPr="00515054" w:rsidRDefault="005B1290" w:rsidP="005B1290">
      <w:pPr>
        <w:spacing w:line="360" w:lineRule="auto"/>
        <w:ind w:left="360" w:firstLine="348"/>
        <w:jc w:val="both"/>
        <w:rPr>
          <w:b/>
          <w:sz w:val="28"/>
          <w:szCs w:val="28"/>
        </w:rPr>
      </w:pPr>
      <w:r w:rsidRPr="00515054">
        <w:rPr>
          <w:b/>
          <w:sz w:val="28"/>
          <w:szCs w:val="28"/>
        </w:rPr>
        <w:t>Содержание программы:</w:t>
      </w:r>
    </w:p>
    <w:p w:rsidR="005B1290" w:rsidRPr="00515054" w:rsidRDefault="005B1290" w:rsidP="005B1290">
      <w:pPr>
        <w:autoSpaceDE w:val="0"/>
        <w:autoSpaceDN w:val="0"/>
        <w:adjustRightInd w:val="0"/>
        <w:spacing w:line="360" w:lineRule="auto"/>
        <w:jc w:val="both"/>
        <w:rPr>
          <w:bCs/>
          <w:sz w:val="28"/>
          <w:szCs w:val="28"/>
        </w:rPr>
      </w:pPr>
      <w:r w:rsidRPr="00515054">
        <w:rPr>
          <w:sz w:val="28"/>
          <w:szCs w:val="28"/>
        </w:rPr>
        <w:t xml:space="preserve">1. </w:t>
      </w:r>
      <w:r w:rsidRPr="00515054">
        <w:rPr>
          <w:b/>
          <w:sz w:val="28"/>
          <w:szCs w:val="28"/>
        </w:rPr>
        <w:t>Новый образовательный стандарт НИУ ВШЭ по направлению 080100.62 «Экономика».</w:t>
      </w:r>
      <w:r w:rsidRPr="00515054">
        <w:rPr>
          <w:sz w:val="28"/>
          <w:szCs w:val="28"/>
        </w:rPr>
        <w:t xml:space="preserve"> </w:t>
      </w:r>
      <w:r w:rsidRPr="00515054">
        <w:rPr>
          <w:bCs/>
          <w:sz w:val="28"/>
          <w:szCs w:val="28"/>
        </w:rPr>
        <w:t>Общая характеристика направления подготовки. Общие требования к условиям реализации основных образовательных</w:t>
      </w:r>
    </w:p>
    <w:p w:rsidR="005B1290" w:rsidRPr="00515054" w:rsidRDefault="005B1290" w:rsidP="005B1290">
      <w:pPr>
        <w:autoSpaceDE w:val="0"/>
        <w:autoSpaceDN w:val="0"/>
        <w:adjustRightInd w:val="0"/>
        <w:spacing w:line="360" w:lineRule="auto"/>
        <w:jc w:val="both"/>
        <w:rPr>
          <w:sz w:val="28"/>
          <w:szCs w:val="28"/>
        </w:rPr>
      </w:pPr>
      <w:r w:rsidRPr="00515054">
        <w:rPr>
          <w:bCs/>
          <w:sz w:val="28"/>
          <w:szCs w:val="28"/>
        </w:rPr>
        <w:t>Программ. Требования к основным образовательным программам подготовки бакалавров (</w:t>
      </w:r>
      <w:r w:rsidRPr="00515054">
        <w:rPr>
          <w:sz w:val="28"/>
          <w:szCs w:val="28"/>
        </w:rPr>
        <w:t>к результатам, структуре, условиям реализации). Отличительные черты оригинального стандарта в сравнении с Федеральным стандартом.</w:t>
      </w:r>
    </w:p>
    <w:p w:rsidR="005B1290" w:rsidRPr="00515054" w:rsidRDefault="005B1290" w:rsidP="005B1290">
      <w:pPr>
        <w:spacing w:line="360" w:lineRule="auto"/>
        <w:ind w:left="360" w:firstLine="348"/>
        <w:jc w:val="both"/>
        <w:rPr>
          <w:sz w:val="28"/>
          <w:szCs w:val="28"/>
        </w:rPr>
      </w:pPr>
      <w:r w:rsidRPr="00515054">
        <w:rPr>
          <w:b/>
          <w:sz w:val="28"/>
          <w:szCs w:val="28"/>
        </w:rPr>
        <w:t xml:space="preserve">Формы проведения занятий:  </w:t>
      </w:r>
      <w:r w:rsidRPr="00515054">
        <w:rPr>
          <w:sz w:val="28"/>
          <w:szCs w:val="28"/>
        </w:rPr>
        <w:t>круглый стол, дискуссия.</w:t>
      </w:r>
    </w:p>
    <w:p w:rsidR="005B1290" w:rsidRPr="00515054" w:rsidRDefault="005B1290" w:rsidP="005B1290">
      <w:pPr>
        <w:spacing w:line="360" w:lineRule="auto"/>
        <w:ind w:left="360" w:firstLine="348"/>
        <w:jc w:val="both"/>
        <w:rPr>
          <w:sz w:val="28"/>
          <w:szCs w:val="28"/>
        </w:rPr>
      </w:pPr>
    </w:p>
    <w:p w:rsidR="005B1290" w:rsidRPr="00515054" w:rsidRDefault="005B1290" w:rsidP="005B1290">
      <w:pPr>
        <w:spacing w:line="360" w:lineRule="auto"/>
        <w:jc w:val="both"/>
        <w:rPr>
          <w:sz w:val="28"/>
          <w:szCs w:val="28"/>
        </w:rPr>
      </w:pPr>
      <w:r w:rsidRPr="00515054">
        <w:rPr>
          <w:b/>
          <w:sz w:val="28"/>
          <w:szCs w:val="28"/>
        </w:rPr>
        <w:t xml:space="preserve">2. Компетентностный подход. </w:t>
      </w:r>
      <w:r w:rsidRPr="00515054">
        <w:rPr>
          <w:sz w:val="28"/>
          <w:szCs w:val="28"/>
        </w:rPr>
        <w:t xml:space="preserve">Компетентность как уровень образованности. Международный опыт реализации компетентностного подхода (на примере университетов Болонского соглашения). Ключевые  и специальные компетентности. </w:t>
      </w:r>
      <w:r w:rsidRPr="00515054">
        <w:rPr>
          <w:bCs/>
          <w:iCs/>
          <w:sz w:val="28"/>
          <w:szCs w:val="28"/>
        </w:rPr>
        <w:t>Универсальные компетенции (</w:t>
      </w:r>
      <w:r w:rsidRPr="00515054">
        <w:rPr>
          <w:iCs/>
          <w:sz w:val="28"/>
          <w:szCs w:val="28"/>
        </w:rPr>
        <w:t xml:space="preserve">общенаучные, инструментальные, социально-личностные и общекультурные), </w:t>
      </w:r>
      <w:r w:rsidRPr="00515054">
        <w:rPr>
          <w:bCs/>
          <w:iCs/>
          <w:sz w:val="28"/>
          <w:szCs w:val="28"/>
        </w:rPr>
        <w:t>профессиональные компетенции</w:t>
      </w:r>
      <w:r w:rsidRPr="00515054">
        <w:rPr>
          <w:iCs/>
          <w:sz w:val="28"/>
          <w:szCs w:val="28"/>
        </w:rPr>
        <w:t xml:space="preserve"> (расчетно-экономической деятельности, в аналитической, научно-исследовательской деятельности, в организационно-управленческой деятельности).</w:t>
      </w:r>
      <w:r w:rsidRPr="00515054">
        <w:rPr>
          <w:sz w:val="28"/>
          <w:szCs w:val="28"/>
        </w:rPr>
        <w:t xml:space="preserve"> </w:t>
      </w:r>
    </w:p>
    <w:p w:rsidR="005B1290" w:rsidRPr="00515054" w:rsidRDefault="005B1290" w:rsidP="005B1290">
      <w:pPr>
        <w:spacing w:line="360" w:lineRule="auto"/>
        <w:jc w:val="both"/>
        <w:rPr>
          <w:sz w:val="28"/>
          <w:szCs w:val="28"/>
        </w:rPr>
      </w:pPr>
      <w:r w:rsidRPr="00515054">
        <w:rPr>
          <w:sz w:val="28"/>
          <w:szCs w:val="28"/>
        </w:rPr>
        <w:tab/>
        <w:t>Компетентностный подход к определению целей, формированию образовательных программ, организации образовательного процесса, оцениванию образовательной деятельности. Паспорт компетенций.</w:t>
      </w:r>
    </w:p>
    <w:p w:rsidR="005B1290" w:rsidRPr="00515054" w:rsidRDefault="005B1290" w:rsidP="005B1290">
      <w:pPr>
        <w:spacing w:line="360" w:lineRule="auto"/>
        <w:ind w:left="360" w:firstLine="348"/>
        <w:jc w:val="both"/>
        <w:rPr>
          <w:sz w:val="28"/>
          <w:szCs w:val="28"/>
        </w:rPr>
      </w:pPr>
      <w:r w:rsidRPr="00515054">
        <w:rPr>
          <w:b/>
          <w:sz w:val="28"/>
          <w:szCs w:val="28"/>
        </w:rPr>
        <w:t xml:space="preserve">Формы проведения занятий:  </w:t>
      </w:r>
      <w:r w:rsidRPr="00515054">
        <w:rPr>
          <w:sz w:val="28"/>
          <w:szCs w:val="28"/>
        </w:rPr>
        <w:t>мастер-класс.</w:t>
      </w:r>
    </w:p>
    <w:p w:rsidR="005B1290" w:rsidRPr="00515054" w:rsidRDefault="005B1290" w:rsidP="005B1290">
      <w:pPr>
        <w:spacing w:line="360" w:lineRule="auto"/>
        <w:ind w:left="360" w:firstLine="348"/>
        <w:jc w:val="both"/>
        <w:rPr>
          <w:sz w:val="28"/>
          <w:szCs w:val="28"/>
        </w:rPr>
      </w:pPr>
    </w:p>
    <w:p w:rsidR="005B1290" w:rsidRPr="00515054" w:rsidRDefault="005B1290" w:rsidP="005B1290">
      <w:pPr>
        <w:spacing w:line="360" w:lineRule="auto"/>
        <w:jc w:val="both"/>
        <w:rPr>
          <w:sz w:val="28"/>
          <w:szCs w:val="28"/>
        </w:rPr>
      </w:pPr>
      <w:r w:rsidRPr="00515054">
        <w:rPr>
          <w:b/>
          <w:sz w:val="28"/>
          <w:szCs w:val="28"/>
        </w:rPr>
        <w:t xml:space="preserve">3. Разработка фонда оценочных средств. </w:t>
      </w:r>
      <w:r w:rsidRPr="00515054">
        <w:rPr>
          <w:sz w:val="28"/>
          <w:szCs w:val="28"/>
        </w:rPr>
        <w:t>Понятие «фонд оценочных средств» (ФОС). Виды оценочных средств. Структура, содержание  оценочных средств для каждого этапа обучения. Создание сборника заданий по дисциплине. Формы учебной деятельности студентов. Разработка контрольно-оценочных  материалов. Основные требования к структуре фонда оценочных средств. Этапы создания  ФОС.  Методика формирования ФОС.</w:t>
      </w:r>
    </w:p>
    <w:p w:rsidR="005B1290" w:rsidRPr="00515054" w:rsidRDefault="005B1290" w:rsidP="005B1290">
      <w:pPr>
        <w:spacing w:line="360" w:lineRule="auto"/>
        <w:ind w:firstLine="708"/>
        <w:jc w:val="both"/>
        <w:rPr>
          <w:sz w:val="28"/>
          <w:szCs w:val="28"/>
        </w:rPr>
      </w:pPr>
      <w:r w:rsidRPr="00515054">
        <w:rPr>
          <w:b/>
          <w:sz w:val="28"/>
          <w:szCs w:val="28"/>
        </w:rPr>
        <w:t xml:space="preserve">Формы проведения занятий: </w:t>
      </w:r>
      <w:r w:rsidRPr="00515054">
        <w:rPr>
          <w:sz w:val="28"/>
          <w:szCs w:val="28"/>
        </w:rPr>
        <w:t>мастер-класс</w:t>
      </w:r>
      <w:r w:rsidRPr="00515054">
        <w:rPr>
          <w:b/>
          <w:sz w:val="28"/>
          <w:szCs w:val="28"/>
        </w:rPr>
        <w:t>;</w:t>
      </w:r>
    </w:p>
    <w:p w:rsidR="005B1290" w:rsidRPr="00515054" w:rsidRDefault="005B1290" w:rsidP="005B1290">
      <w:pPr>
        <w:spacing w:line="360" w:lineRule="auto"/>
        <w:jc w:val="both"/>
        <w:rPr>
          <w:sz w:val="28"/>
          <w:szCs w:val="28"/>
        </w:rPr>
      </w:pPr>
      <w:r w:rsidRPr="00515054">
        <w:rPr>
          <w:sz w:val="28"/>
          <w:szCs w:val="28"/>
        </w:rPr>
        <w:t xml:space="preserve">4. </w:t>
      </w:r>
      <w:r w:rsidRPr="00515054">
        <w:rPr>
          <w:b/>
          <w:sz w:val="28"/>
          <w:szCs w:val="28"/>
        </w:rPr>
        <w:t>Оценка результатов обучения студентов.</w:t>
      </w:r>
      <w:r w:rsidRPr="00515054">
        <w:rPr>
          <w:sz w:val="28"/>
          <w:szCs w:val="28"/>
        </w:rPr>
        <w:t xml:space="preserve"> Качество образования. Показатели качества. Десятибалльная система оценки знаний студентов. </w:t>
      </w:r>
    </w:p>
    <w:p w:rsidR="005B1290" w:rsidRPr="00515054" w:rsidRDefault="005B1290" w:rsidP="005B1290">
      <w:pPr>
        <w:spacing w:line="360" w:lineRule="auto"/>
        <w:jc w:val="both"/>
        <w:rPr>
          <w:sz w:val="28"/>
          <w:szCs w:val="28"/>
        </w:rPr>
      </w:pPr>
      <w:r w:rsidRPr="00515054">
        <w:rPr>
          <w:sz w:val="28"/>
          <w:szCs w:val="28"/>
        </w:rPr>
        <w:t>Международный опыт формирования оценки качества. Методика формирования итоговой оценки качества знаний студентов. Различные формы контроля. Правила  оформления рабочих и экзаменационных ведомостей. Правила выставления итоговых оценок в зачетные книжки студентов.</w:t>
      </w:r>
    </w:p>
    <w:p w:rsidR="005B1290" w:rsidRPr="00515054" w:rsidRDefault="005B1290" w:rsidP="005B1290">
      <w:pPr>
        <w:spacing w:line="360" w:lineRule="auto"/>
        <w:ind w:left="360" w:firstLine="348"/>
        <w:jc w:val="both"/>
        <w:rPr>
          <w:sz w:val="28"/>
          <w:szCs w:val="28"/>
        </w:rPr>
      </w:pPr>
      <w:r w:rsidRPr="00515054">
        <w:rPr>
          <w:b/>
          <w:sz w:val="28"/>
          <w:szCs w:val="28"/>
        </w:rPr>
        <w:t xml:space="preserve">Формы проведения занятий: </w:t>
      </w:r>
      <w:r w:rsidRPr="00515054">
        <w:rPr>
          <w:sz w:val="28"/>
          <w:szCs w:val="28"/>
        </w:rPr>
        <w:t>мастер-класс</w:t>
      </w:r>
      <w:r w:rsidRPr="00515054">
        <w:rPr>
          <w:b/>
          <w:sz w:val="28"/>
          <w:szCs w:val="28"/>
        </w:rPr>
        <w:t xml:space="preserve">; </w:t>
      </w:r>
      <w:r w:rsidRPr="00515054">
        <w:rPr>
          <w:sz w:val="28"/>
          <w:szCs w:val="28"/>
        </w:rPr>
        <w:t>обмен опытом, круглый стол.</w:t>
      </w:r>
    </w:p>
    <w:p w:rsidR="005B1290" w:rsidRPr="00515054" w:rsidRDefault="005B1290" w:rsidP="005B1290">
      <w:pPr>
        <w:spacing w:line="360" w:lineRule="auto"/>
        <w:jc w:val="both"/>
        <w:rPr>
          <w:sz w:val="28"/>
          <w:szCs w:val="28"/>
        </w:rPr>
      </w:pPr>
      <w:r w:rsidRPr="00515054">
        <w:rPr>
          <w:b/>
          <w:sz w:val="28"/>
          <w:szCs w:val="28"/>
        </w:rPr>
        <w:t>5.</w:t>
      </w:r>
      <w:r w:rsidRPr="00515054">
        <w:rPr>
          <w:sz w:val="28"/>
          <w:szCs w:val="28"/>
        </w:rPr>
        <w:t xml:space="preserve"> </w:t>
      </w:r>
      <w:r w:rsidRPr="00515054">
        <w:rPr>
          <w:b/>
          <w:sz w:val="28"/>
          <w:szCs w:val="28"/>
        </w:rPr>
        <w:t xml:space="preserve">Диагностическая функция оценки. </w:t>
      </w:r>
      <w:r w:rsidRPr="00515054">
        <w:rPr>
          <w:sz w:val="28"/>
          <w:szCs w:val="28"/>
        </w:rPr>
        <w:t>Что измеряет  оценка? О чем она информирует преподавателя и студента. Накопительная система сбора данных на каждого студента за весь срок обучения.</w:t>
      </w:r>
    </w:p>
    <w:p w:rsidR="005B1290" w:rsidRPr="00515054" w:rsidRDefault="005B1290" w:rsidP="005B1290">
      <w:pPr>
        <w:spacing w:line="360" w:lineRule="auto"/>
        <w:jc w:val="both"/>
        <w:rPr>
          <w:sz w:val="28"/>
          <w:szCs w:val="28"/>
        </w:rPr>
      </w:pPr>
      <w:r w:rsidRPr="00515054">
        <w:rPr>
          <w:sz w:val="28"/>
          <w:szCs w:val="28"/>
        </w:rPr>
        <w:tab/>
      </w:r>
      <w:r w:rsidRPr="00515054">
        <w:rPr>
          <w:b/>
          <w:sz w:val="28"/>
          <w:szCs w:val="28"/>
        </w:rPr>
        <w:t xml:space="preserve">Формы проведения занятий: </w:t>
      </w:r>
      <w:r w:rsidRPr="00515054">
        <w:rPr>
          <w:sz w:val="28"/>
          <w:szCs w:val="28"/>
        </w:rPr>
        <w:t>мастер-класс</w:t>
      </w:r>
    </w:p>
    <w:p w:rsidR="005B1290" w:rsidRPr="00515054" w:rsidRDefault="005B1290" w:rsidP="005B1290">
      <w:pPr>
        <w:pStyle w:val="a5"/>
        <w:tabs>
          <w:tab w:val="left" w:pos="851"/>
        </w:tabs>
        <w:spacing w:before="240" w:after="0" w:line="360" w:lineRule="auto"/>
        <w:ind w:firstLine="709"/>
        <w:rPr>
          <w:rFonts w:ascii="Times New Roman" w:hAnsi="Times New Roman" w:cs="Times New Roman"/>
          <w:iCs/>
          <w:color w:val="auto"/>
          <w:sz w:val="28"/>
          <w:szCs w:val="28"/>
        </w:rPr>
      </w:pPr>
      <w:r w:rsidRPr="00515054">
        <w:rPr>
          <w:rFonts w:ascii="Times New Roman" w:hAnsi="Times New Roman" w:cs="Times New Roman"/>
          <w:iCs/>
          <w:color w:val="auto"/>
          <w:sz w:val="28"/>
          <w:szCs w:val="28"/>
        </w:rPr>
        <w:t>Таким образом, привлекая преподавателей к сотрудничеству, сопровождая их деятельность и оказывая своевременную методическую помощь, можно изменить их отношение к системе оценивания. Тогда возможен будет переход от оценивания результата к оцениванию процесса, от оценки констатации факта к экспертной оценке преподавателя.</w:t>
      </w:r>
    </w:p>
    <w:p w:rsidR="005B1290" w:rsidRPr="00515054" w:rsidRDefault="005B1290" w:rsidP="005B1290">
      <w:pPr>
        <w:pStyle w:val="2"/>
        <w:spacing w:line="360" w:lineRule="auto"/>
        <w:jc w:val="both"/>
        <w:rPr>
          <w:sz w:val="28"/>
          <w:szCs w:val="28"/>
        </w:rPr>
      </w:pPr>
      <w:bookmarkStart w:id="76" w:name="_Toc374718025"/>
      <w:r w:rsidRPr="00515054">
        <w:rPr>
          <w:sz w:val="28"/>
          <w:szCs w:val="28"/>
        </w:rPr>
        <w:t>3.3. Обоснование необходимости формирования самооценки студента в учебной деятельности</w:t>
      </w:r>
      <w:bookmarkEnd w:id="76"/>
    </w:p>
    <w:p w:rsidR="005B1290" w:rsidRPr="00515054" w:rsidRDefault="005B1290" w:rsidP="005B1290">
      <w:pPr>
        <w:spacing w:line="360" w:lineRule="auto"/>
        <w:ind w:firstLine="708"/>
        <w:jc w:val="both"/>
        <w:rPr>
          <w:sz w:val="28"/>
          <w:szCs w:val="28"/>
        </w:rPr>
      </w:pPr>
      <w:r w:rsidRPr="00515054">
        <w:rPr>
          <w:sz w:val="28"/>
          <w:szCs w:val="28"/>
        </w:rPr>
        <w:t xml:space="preserve">В  этом параграфе  речь пойдет о формировании самооценки студентов. Как ранее было отмечено, что в системе оценивания на факультете экономики не </w:t>
      </w:r>
      <w:r w:rsidR="004A6324" w:rsidRPr="00515054">
        <w:rPr>
          <w:sz w:val="28"/>
          <w:szCs w:val="28"/>
        </w:rPr>
        <w:t xml:space="preserve">созданы условия для </w:t>
      </w:r>
      <w:r w:rsidRPr="00515054">
        <w:rPr>
          <w:sz w:val="28"/>
          <w:szCs w:val="28"/>
        </w:rPr>
        <w:t xml:space="preserve">оценивания   </w:t>
      </w:r>
      <w:r w:rsidR="004A6324" w:rsidRPr="00515054">
        <w:rPr>
          <w:sz w:val="28"/>
          <w:szCs w:val="28"/>
        </w:rPr>
        <w:t xml:space="preserve">студентами </w:t>
      </w:r>
      <w:r w:rsidRPr="00515054">
        <w:rPr>
          <w:sz w:val="28"/>
          <w:szCs w:val="28"/>
        </w:rPr>
        <w:t xml:space="preserve">самого себя. </w:t>
      </w:r>
    </w:p>
    <w:p w:rsidR="001C2855" w:rsidRPr="00515054" w:rsidRDefault="004A6324" w:rsidP="005B1290">
      <w:pPr>
        <w:spacing w:line="360" w:lineRule="auto"/>
        <w:ind w:firstLine="708"/>
        <w:jc w:val="both"/>
      </w:pPr>
      <w:r w:rsidRPr="00515054">
        <w:rPr>
          <w:sz w:val="28"/>
          <w:szCs w:val="28"/>
        </w:rPr>
        <w:t>Самооце</w:t>
      </w:r>
      <w:r w:rsidR="001C2855" w:rsidRPr="00515054">
        <w:rPr>
          <w:sz w:val="28"/>
          <w:szCs w:val="28"/>
        </w:rPr>
        <w:t>нка, т.е. оценка личностью самого</w:t>
      </w:r>
      <w:r w:rsidRPr="00515054">
        <w:rPr>
          <w:sz w:val="28"/>
          <w:szCs w:val="28"/>
        </w:rPr>
        <w:t xml:space="preserve"> себя, своих возможностей,  личностных качеств, влияет на эффективность обучения студентов в вузе.</w:t>
      </w:r>
      <w:r w:rsidRPr="00515054">
        <w:t> </w:t>
      </w:r>
      <w:r w:rsidR="001C2855" w:rsidRPr="00515054">
        <w:t xml:space="preserve"> </w:t>
      </w:r>
      <w:r w:rsidR="001C2855" w:rsidRPr="00515054">
        <w:rPr>
          <w:sz w:val="28"/>
          <w:szCs w:val="28"/>
        </w:rPr>
        <w:t>Самооценка студентом себя – это еще и ответственность его за свои образовательные результаты, изменения образовательного маршрута.</w:t>
      </w:r>
      <w:r w:rsidRPr="00515054">
        <w:t>       </w:t>
      </w:r>
    </w:p>
    <w:p w:rsidR="005B1290" w:rsidRPr="00515054" w:rsidRDefault="005B1290" w:rsidP="005B1290">
      <w:pPr>
        <w:spacing w:line="360" w:lineRule="auto"/>
        <w:ind w:firstLine="708"/>
        <w:jc w:val="both"/>
        <w:rPr>
          <w:sz w:val="28"/>
          <w:szCs w:val="28"/>
        </w:rPr>
      </w:pPr>
      <w:r w:rsidRPr="00515054">
        <w:rPr>
          <w:sz w:val="28"/>
          <w:szCs w:val="28"/>
        </w:rPr>
        <w:t xml:space="preserve">Изучив опыт вузов России, описанный в </w:t>
      </w:r>
      <w:r w:rsidR="004A6324" w:rsidRPr="00515054">
        <w:rPr>
          <w:sz w:val="28"/>
          <w:szCs w:val="28"/>
        </w:rPr>
        <w:t>педагогических публ</w:t>
      </w:r>
      <w:r w:rsidR="001C2855" w:rsidRPr="00515054">
        <w:rPr>
          <w:sz w:val="28"/>
          <w:szCs w:val="28"/>
        </w:rPr>
        <w:t>икациях и представленных на сайтах вузов Санкт-Петербурга</w:t>
      </w:r>
      <w:r w:rsidRPr="00515054">
        <w:rPr>
          <w:sz w:val="28"/>
          <w:szCs w:val="28"/>
        </w:rPr>
        <w:t xml:space="preserve">, можно предложить метод </w:t>
      </w:r>
      <w:r w:rsidR="001C2855" w:rsidRPr="00515054">
        <w:rPr>
          <w:sz w:val="28"/>
          <w:szCs w:val="28"/>
        </w:rPr>
        <w:t xml:space="preserve">портфолио для  </w:t>
      </w:r>
      <w:r w:rsidRPr="00515054">
        <w:rPr>
          <w:sz w:val="28"/>
          <w:szCs w:val="28"/>
        </w:rPr>
        <w:t xml:space="preserve">фиксации </w:t>
      </w:r>
      <w:r w:rsidR="001C2855" w:rsidRPr="00515054">
        <w:rPr>
          <w:sz w:val="28"/>
          <w:szCs w:val="28"/>
        </w:rPr>
        <w:t xml:space="preserve">личных </w:t>
      </w:r>
      <w:r w:rsidRPr="00515054">
        <w:rPr>
          <w:sz w:val="28"/>
          <w:szCs w:val="28"/>
        </w:rPr>
        <w:t>достижений</w:t>
      </w:r>
      <w:r w:rsidR="001C2855" w:rsidRPr="00515054">
        <w:rPr>
          <w:sz w:val="28"/>
          <w:szCs w:val="28"/>
        </w:rPr>
        <w:t xml:space="preserve"> студента</w:t>
      </w:r>
      <w:r w:rsidRPr="00515054">
        <w:rPr>
          <w:sz w:val="28"/>
          <w:szCs w:val="28"/>
        </w:rPr>
        <w:t xml:space="preserve"> Портфолио – это рабочая папка документов, которая отражает динамику и развитие студента, подтверждая  разнообразными результатами учебной, исследовательской, внеучебной  деятельности. Набор документов определяет студент самостоятельно, поэтому портфолио отражает индивидуальный стиль автора.</w:t>
      </w:r>
      <w:r w:rsidR="007B377F" w:rsidRPr="00515054">
        <w:rPr>
          <w:sz w:val="28"/>
          <w:szCs w:val="28"/>
        </w:rPr>
        <w:t xml:space="preserve"> </w:t>
      </w:r>
      <w:r w:rsidR="001C2855" w:rsidRPr="00515054">
        <w:rPr>
          <w:sz w:val="28"/>
          <w:szCs w:val="28"/>
        </w:rPr>
        <w:t>Работа над портфолио можно назвать самооценкой студента</w:t>
      </w:r>
      <w:r w:rsidRPr="00515054">
        <w:rPr>
          <w:sz w:val="28"/>
          <w:szCs w:val="28"/>
        </w:rPr>
        <w:t xml:space="preserve">, </w:t>
      </w:r>
      <w:r w:rsidR="001C2855" w:rsidRPr="00515054">
        <w:rPr>
          <w:sz w:val="28"/>
          <w:szCs w:val="28"/>
        </w:rPr>
        <w:t xml:space="preserve">так как он лично оценивает </w:t>
      </w:r>
      <w:r w:rsidRPr="00515054">
        <w:rPr>
          <w:sz w:val="28"/>
          <w:szCs w:val="28"/>
        </w:rPr>
        <w:t xml:space="preserve"> результаты своей уч</w:t>
      </w:r>
      <w:r w:rsidR="001C2855" w:rsidRPr="00515054">
        <w:rPr>
          <w:sz w:val="28"/>
          <w:szCs w:val="28"/>
        </w:rPr>
        <w:t>ебной деятельности  и определяет</w:t>
      </w:r>
      <w:r w:rsidRPr="00515054">
        <w:rPr>
          <w:sz w:val="28"/>
          <w:szCs w:val="28"/>
        </w:rPr>
        <w:t xml:space="preserve"> возможности корректировки дальнейшего образовательного маршрута. </w:t>
      </w:r>
    </w:p>
    <w:p w:rsidR="005B1290" w:rsidRPr="00515054" w:rsidRDefault="005B1290" w:rsidP="005B1290">
      <w:pPr>
        <w:spacing w:line="360" w:lineRule="auto"/>
        <w:ind w:firstLine="708"/>
        <w:jc w:val="both"/>
        <w:rPr>
          <w:sz w:val="28"/>
          <w:szCs w:val="28"/>
        </w:rPr>
      </w:pPr>
      <w:r w:rsidRPr="00515054">
        <w:rPr>
          <w:sz w:val="28"/>
          <w:szCs w:val="28"/>
        </w:rPr>
        <w:t xml:space="preserve"> Можно рассмотреть разные типы портфолио: портфолио достижений, портфолио студенческих работ, портфолио личностного развития, портфолио проекта и т.д. Но нужно признать, что сам процесс составления портфолио для студентов является затратным. Они должны постоянно отслеживать динамику учебных достижений и своевременно вносить изменения в папку документов. Более того портфолио становится  обузой для вуза. Разработать портфоли, учитывая богатый опыт</w:t>
      </w:r>
      <w:r w:rsidR="001C2855" w:rsidRPr="00515054">
        <w:rPr>
          <w:sz w:val="28"/>
          <w:szCs w:val="28"/>
        </w:rPr>
        <w:t xml:space="preserve"> вузов</w:t>
      </w:r>
      <w:r w:rsidRPr="00515054">
        <w:rPr>
          <w:sz w:val="28"/>
          <w:szCs w:val="28"/>
        </w:rPr>
        <w:t>, достаточно легко, можно прописать положение о внедрении его в систему оценивания, объяснить студентам и преподавател</w:t>
      </w:r>
      <w:r w:rsidR="001C2855" w:rsidRPr="00515054">
        <w:rPr>
          <w:sz w:val="28"/>
          <w:szCs w:val="28"/>
        </w:rPr>
        <w:t xml:space="preserve">ям назначение портфолио. Однако контролировать заполнение студентами  </w:t>
      </w:r>
      <w:r w:rsidRPr="00515054">
        <w:rPr>
          <w:sz w:val="28"/>
          <w:szCs w:val="28"/>
        </w:rPr>
        <w:t>сложно. Требуются дополнительные условия (конкурс портфолио, учитывать результаты портфолио в рейтинге и т. д) для того, чтобы студенты вели портфолио на протяжении всего периода обучения.</w:t>
      </w:r>
    </w:p>
    <w:p w:rsidR="005B1290" w:rsidRPr="00515054" w:rsidRDefault="005B1290" w:rsidP="005B1290">
      <w:pPr>
        <w:spacing w:line="360" w:lineRule="auto"/>
        <w:ind w:firstLine="708"/>
        <w:jc w:val="both"/>
        <w:rPr>
          <w:sz w:val="28"/>
          <w:szCs w:val="28"/>
        </w:rPr>
      </w:pPr>
      <w:r w:rsidRPr="00515054">
        <w:rPr>
          <w:sz w:val="28"/>
          <w:szCs w:val="28"/>
        </w:rPr>
        <w:t>НИУ ВШЭ в Санкт-Петербурге не является исключением. На первом курсе нынешние студенты третьего курса факультета экономики начинали работу над созданием портфолио под руководством сотрудников учебной части. Опросив их сейчас о значимости портфолио как методе оценивания, большинство из них призналось, что портфолио не ведут и считают его не эффективным. Обсуждая со студентами проблемы самооценки на факультете, удалось выяснить, что студентам необходим опыт</w:t>
      </w:r>
      <w:r w:rsidR="001C2855" w:rsidRPr="00515054">
        <w:rPr>
          <w:sz w:val="28"/>
          <w:szCs w:val="28"/>
        </w:rPr>
        <w:t xml:space="preserve"> оценивания  свои достижения самостоятельно</w:t>
      </w:r>
      <w:r w:rsidRPr="00515054">
        <w:rPr>
          <w:sz w:val="28"/>
          <w:szCs w:val="28"/>
        </w:rPr>
        <w:t xml:space="preserve">. Они </w:t>
      </w:r>
      <w:r w:rsidR="001C2855" w:rsidRPr="00515054">
        <w:rPr>
          <w:sz w:val="28"/>
          <w:szCs w:val="28"/>
        </w:rPr>
        <w:t xml:space="preserve">хотят принимать участие в оценивании </w:t>
      </w:r>
      <w:r w:rsidRPr="00515054">
        <w:rPr>
          <w:sz w:val="28"/>
          <w:szCs w:val="28"/>
        </w:rPr>
        <w:t>своих умений. Но им больше нравятся более компактные формы для заполнения, понятные и простые. К таким формам можно отнести схемы оценивания, предложенные в предыдущем параграфе. Чаще всего, оценивая себя, студенты сравнивают результаты обучения с эталоном, который создали они</w:t>
      </w:r>
      <w:r w:rsidR="001C2855" w:rsidRPr="00515054">
        <w:rPr>
          <w:sz w:val="28"/>
          <w:szCs w:val="28"/>
        </w:rPr>
        <w:t xml:space="preserve"> сами</w:t>
      </w:r>
      <w:r w:rsidRPr="00515054">
        <w:rPr>
          <w:sz w:val="28"/>
          <w:szCs w:val="28"/>
        </w:rPr>
        <w:t>. И для них представляет интерес заполнение таких таблиц критериев, чтобы сравнить свои представления с эталоном преподавателя.</w:t>
      </w:r>
    </w:p>
    <w:p w:rsidR="005B1290" w:rsidRPr="00515054" w:rsidRDefault="005B1290" w:rsidP="005B1290">
      <w:pPr>
        <w:spacing w:line="360" w:lineRule="auto"/>
        <w:ind w:firstLine="708"/>
        <w:jc w:val="both"/>
        <w:rPr>
          <w:sz w:val="28"/>
          <w:szCs w:val="28"/>
        </w:rPr>
      </w:pPr>
      <w:r w:rsidRPr="00515054">
        <w:rPr>
          <w:sz w:val="28"/>
          <w:szCs w:val="28"/>
        </w:rPr>
        <w:t xml:space="preserve"> Совместно с проектной группой  студентов третьего и четвертого курсов,  была разработана модель карты студента. Данная карта представляет  собой таблицу, в которую  внесены не конкретные умения, знания по учебным дисциплинам, а компетенции из образовательного стандарта НИУ ВШЭ с указанием кода, как они фиксируются в базовом учебном плане,  программах дисциплин. Студенты предложили не определять уровень компетенций по какой-либо цифровой шкале, потому что с изучением новых дисциплин  опыт деятельности будет совершенствоваться. Заполняя карту, студенты будут вносить не баллы по дисциплинам, как это делают преподаватели, а фиксировать  какие компетенции формировались  у них,  за определенный</w:t>
      </w:r>
      <w:r w:rsidRPr="00515054">
        <w:rPr>
          <w:sz w:val="28"/>
          <w:szCs w:val="28"/>
        </w:rPr>
        <w:tab/>
        <w:t xml:space="preserve"> период обучения, то есть на каждом курсе.</w:t>
      </w:r>
    </w:p>
    <w:p w:rsidR="005B1290" w:rsidRPr="00515054" w:rsidRDefault="005B1290" w:rsidP="005B1290">
      <w:pPr>
        <w:spacing w:line="360" w:lineRule="auto"/>
        <w:ind w:firstLine="708"/>
        <w:jc w:val="right"/>
        <w:rPr>
          <w:sz w:val="28"/>
          <w:szCs w:val="28"/>
        </w:rPr>
      </w:pPr>
      <w:r w:rsidRPr="00515054">
        <w:rPr>
          <w:sz w:val="28"/>
          <w:szCs w:val="28"/>
        </w:rPr>
        <w:t xml:space="preserve">Таблица 19 </w:t>
      </w:r>
    </w:p>
    <w:p w:rsidR="005B1290" w:rsidRPr="00515054" w:rsidRDefault="005B1290" w:rsidP="005B1290">
      <w:pPr>
        <w:pStyle w:val="21"/>
        <w:ind w:firstLine="708"/>
        <w:rPr>
          <w:sz w:val="28"/>
          <w:szCs w:val="28"/>
        </w:rPr>
      </w:pPr>
      <w:r w:rsidRPr="00515054">
        <w:rPr>
          <w:sz w:val="28"/>
          <w:szCs w:val="28"/>
        </w:rPr>
        <w:t>Фрагмент карты самооценки студента</w:t>
      </w:r>
      <w:r w:rsidRPr="00515054">
        <w:rPr>
          <w:rStyle w:val="ac"/>
          <w:sz w:val="28"/>
          <w:szCs w:val="28"/>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9"/>
        <w:gridCol w:w="2422"/>
        <w:gridCol w:w="1517"/>
        <w:gridCol w:w="2325"/>
        <w:gridCol w:w="2458"/>
      </w:tblGrid>
      <w:tr w:rsidR="005B1290" w:rsidRPr="00515054" w:rsidTr="00FC1D5A">
        <w:trPr>
          <w:cantSplit/>
          <w:tblHeader/>
        </w:trPr>
        <w:tc>
          <w:tcPr>
            <w:tcW w:w="849" w:type="dxa"/>
          </w:tcPr>
          <w:p w:rsidR="005B1290" w:rsidRPr="00515054" w:rsidRDefault="005B1290" w:rsidP="00FC1D5A">
            <w:pPr>
              <w:spacing w:line="360" w:lineRule="auto"/>
            </w:pPr>
            <w:r w:rsidRPr="00515054">
              <w:t>№</w:t>
            </w:r>
          </w:p>
        </w:tc>
        <w:tc>
          <w:tcPr>
            <w:tcW w:w="2422" w:type="dxa"/>
          </w:tcPr>
          <w:p w:rsidR="005B1290" w:rsidRPr="00515054" w:rsidRDefault="005B1290" w:rsidP="00FC1D5A">
            <w:r w:rsidRPr="00515054">
              <w:t>Компетенции</w:t>
            </w:r>
          </w:p>
          <w:p w:rsidR="005B1290" w:rsidRPr="00515054" w:rsidRDefault="005B1290" w:rsidP="00FC1D5A"/>
        </w:tc>
        <w:tc>
          <w:tcPr>
            <w:tcW w:w="1517" w:type="dxa"/>
          </w:tcPr>
          <w:p w:rsidR="005B1290" w:rsidRPr="00515054" w:rsidRDefault="005B1290" w:rsidP="00FC1D5A">
            <w:pPr>
              <w:tabs>
                <w:tab w:val="left" w:pos="360"/>
              </w:tabs>
              <w:autoSpaceDE w:val="0"/>
              <w:autoSpaceDN w:val="0"/>
              <w:adjustRightInd w:val="0"/>
            </w:pPr>
            <w:r w:rsidRPr="00515054">
              <w:t>Уровень сформированности</w:t>
            </w:r>
          </w:p>
          <w:p w:rsidR="005B1290" w:rsidRPr="00515054" w:rsidRDefault="005B1290" w:rsidP="00FC1D5A">
            <w:pPr>
              <w:tabs>
                <w:tab w:val="left" w:pos="360"/>
              </w:tabs>
              <w:autoSpaceDE w:val="0"/>
              <w:autoSpaceDN w:val="0"/>
              <w:adjustRightInd w:val="0"/>
            </w:pPr>
            <w:r w:rsidRPr="00515054">
              <w:t>компетенции</w:t>
            </w:r>
          </w:p>
        </w:tc>
        <w:tc>
          <w:tcPr>
            <w:tcW w:w="2325" w:type="dxa"/>
          </w:tcPr>
          <w:p w:rsidR="005B1290" w:rsidRPr="00515054" w:rsidRDefault="005B1290" w:rsidP="00FC1D5A">
            <w:pPr>
              <w:tabs>
                <w:tab w:val="left" w:pos="360"/>
              </w:tabs>
              <w:autoSpaceDE w:val="0"/>
              <w:autoSpaceDN w:val="0"/>
              <w:adjustRightInd w:val="0"/>
            </w:pPr>
            <w:r w:rsidRPr="00515054">
              <w:t>Название дисциплины</w:t>
            </w:r>
          </w:p>
        </w:tc>
        <w:tc>
          <w:tcPr>
            <w:tcW w:w="2458" w:type="dxa"/>
          </w:tcPr>
          <w:p w:rsidR="005B1290" w:rsidRPr="00515054" w:rsidRDefault="005B1290" w:rsidP="00FC1D5A">
            <w:pPr>
              <w:tabs>
                <w:tab w:val="left" w:pos="360"/>
              </w:tabs>
              <w:autoSpaceDE w:val="0"/>
              <w:autoSpaceDN w:val="0"/>
              <w:adjustRightInd w:val="0"/>
              <w:rPr>
                <w:b/>
              </w:rPr>
            </w:pPr>
            <w:r w:rsidRPr="00515054">
              <w:t>Виды учебной, научно-исследовательской деятельности, внеучебной деятельности, где можете самостоятельно  оценить полученные компетенции</w:t>
            </w:r>
          </w:p>
        </w:tc>
      </w:tr>
      <w:tr w:rsidR="005B1290" w:rsidRPr="00515054" w:rsidTr="00FC1D5A">
        <w:tc>
          <w:tcPr>
            <w:tcW w:w="849" w:type="dxa"/>
          </w:tcPr>
          <w:p w:rsidR="005B1290" w:rsidRPr="00515054" w:rsidRDefault="005B1290" w:rsidP="00FC1D5A">
            <w:pPr>
              <w:spacing w:line="360" w:lineRule="auto"/>
            </w:pPr>
            <w:r w:rsidRPr="00515054">
              <w:t>ОНК-1</w:t>
            </w:r>
          </w:p>
        </w:tc>
        <w:tc>
          <w:tcPr>
            <w:tcW w:w="2422" w:type="dxa"/>
          </w:tcPr>
          <w:p w:rsidR="005B1290" w:rsidRPr="00515054" w:rsidRDefault="005B1290" w:rsidP="00FC1D5A">
            <w:r w:rsidRPr="00515054">
              <w:t>готов использовать основные законы научных дисциплин в профессиональной деятельности,</w:t>
            </w:r>
          </w:p>
        </w:tc>
        <w:tc>
          <w:tcPr>
            <w:tcW w:w="1517" w:type="dxa"/>
          </w:tcPr>
          <w:p w:rsidR="005B1290" w:rsidRPr="00515054" w:rsidRDefault="005B1290" w:rsidP="00FC1D5A">
            <w:pPr>
              <w:tabs>
                <w:tab w:val="left" w:pos="360"/>
              </w:tabs>
              <w:autoSpaceDE w:val="0"/>
              <w:autoSpaceDN w:val="0"/>
              <w:adjustRightInd w:val="0"/>
              <w:jc w:val="center"/>
            </w:pPr>
          </w:p>
        </w:tc>
        <w:tc>
          <w:tcPr>
            <w:tcW w:w="2325" w:type="dxa"/>
          </w:tcPr>
          <w:p w:rsidR="005B1290" w:rsidRPr="00515054" w:rsidRDefault="005B1290" w:rsidP="00FC1D5A">
            <w:pPr>
              <w:tabs>
                <w:tab w:val="left" w:pos="360"/>
              </w:tabs>
              <w:autoSpaceDE w:val="0"/>
              <w:autoSpaceDN w:val="0"/>
              <w:adjustRightInd w:val="0"/>
              <w:jc w:val="center"/>
            </w:pPr>
            <w:r w:rsidRPr="00515054">
              <w:t>статистика, макроэкономика</w:t>
            </w:r>
          </w:p>
        </w:tc>
        <w:tc>
          <w:tcPr>
            <w:tcW w:w="2458" w:type="dxa"/>
          </w:tcPr>
          <w:p w:rsidR="005B1290" w:rsidRPr="00515054" w:rsidRDefault="005B1290" w:rsidP="00FC1D5A">
            <w:pPr>
              <w:tabs>
                <w:tab w:val="left" w:pos="360"/>
              </w:tabs>
              <w:autoSpaceDE w:val="0"/>
              <w:autoSpaceDN w:val="0"/>
              <w:adjustRightInd w:val="0"/>
              <w:jc w:val="center"/>
              <w:rPr>
                <w:b/>
              </w:rPr>
            </w:pPr>
            <w:r w:rsidRPr="00515054">
              <w:t>Дискуссии, бизнес-игры, расчетно-графические работы</w:t>
            </w:r>
          </w:p>
        </w:tc>
      </w:tr>
      <w:tr w:rsidR="005B1290" w:rsidRPr="00515054" w:rsidTr="00FC1D5A">
        <w:tc>
          <w:tcPr>
            <w:tcW w:w="849" w:type="dxa"/>
          </w:tcPr>
          <w:p w:rsidR="005B1290" w:rsidRPr="00515054" w:rsidRDefault="005B1290" w:rsidP="00FC1D5A">
            <w:pPr>
              <w:spacing w:line="360" w:lineRule="auto"/>
            </w:pPr>
            <w:r w:rsidRPr="00515054">
              <w:t>ОНК-1</w:t>
            </w:r>
          </w:p>
        </w:tc>
        <w:tc>
          <w:tcPr>
            <w:tcW w:w="2422" w:type="dxa"/>
          </w:tcPr>
          <w:p w:rsidR="005B1290" w:rsidRPr="00515054" w:rsidRDefault="005B1290" w:rsidP="00FC1D5A">
            <w:r w:rsidRPr="00515054">
              <w:t>применять методы математического анализа и моделирования, теоретического и экспериментального исследования в экономике</w:t>
            </w:r>
          </w:p>
        </w:tc>
        <w:tc>
          <w:tcPr>
            <w:tcW w:w="1517" w:type="dxa"/>
          </w:tcPr>
          <w:p w:rsidR="005B1290" w:rsidRPr="00515054" w:rsidRDefault="005B1290" w:rsidP="00FC1D5A">
            <w:pPr>
              <w:tabs>
                <w:tab w:val="left" w:pos="360"/>
              </w:tabs>
              <w:autoSpaceDE w:val="0"/>
              <w:autoSpaceDN w:val="0"/>
              <w:adjustRightInd w:val="0"/>
              <w:jc w:val="center"/>
            </w:pPr>
          </w:p>
        </w:tc>
        <w:tc>
          <w:tcPr>
            <w:tcW w:w="2325" w:type="dxa"/>
          </w:tcPr>
          <w:p w:rsidR="005B1290" w:rsidRPr="00515054" w:rsidRDefault="005B1290" w:rsidP="00FC1D5A">
            <w:pPr>
              <w:tabs>
                <w:tab w:val="left" w:pos="360"/>
              </w:tabs>
              <w:autoSpaceDE w:val="0"/>
              <w:autoSpaceDN w:val="0"/>
              <w:adjustRightInd w:val="0"/>
              <w:jc w:val="center"/>
            </w:pPr>
            <w:r w:rsidRPr="00515054">
              <w:t>Математика</w:t>
            </w:r>
          </w:p>
          <w:p w:rsidR="005B1290" w:rsidRPr="00515054" w:rsidRDefault="005B1290" w:rsidP="00FC1D5A">
            <w:pPr>
              <w:tabs>
                <w:tab w:val="left" w:pos="360"/>
              </w:tabs>
              <w:autoSpaceDE w:val="0"/>
              <w:autoSpaceDN w:val="0"/>
              <w:adjustRightInd w:val="0"/>
              <w:jc w:val="center"/>
            </w:pPr>
            <w:r w:rsidRPr="00515054">
              <w:t>курсовые работы</w:t>
            </w:r>
          </w:p>
        </w:tc>
        <w:tc>
          <w:tcPr>
            <w:tcW w:w="2458" w:type="dxa"/>
          </w:tcPr>
          <w:p w:rsidR="005B1290" w:rsidRPr="00515054" w:rsidRDefault="005B1290" w:rsidP="00FC1D5A">
            <w:pPr>
              <w:tabs>
                <w:tab w:val="left" w:pos="360"/>
              </w:tabs>
              <w:autoSpaceDE w:val="0"/>
              <w:autoSpaceDN w:val="0"/>
              <w:adjustRightInd w:val="0"/>
              <w:jc w:val="center"/>
              <w:rPr>
                <w:b/>
              </w:rPr>
            </w:pPr>
            <w:r w:rsidRPr="00515054">
              <w:t xml:space="preserve">Расчетно-графические работы (РГР), эссе, проекты по мат. моделям, </w:t>
            </w:r>
          </w:p>
        </w:tc>
      </w:tr>
      <w:tr w:rsidR="005B1290" w:rsidRPr="00515054" w:rsidTr="00FC1D5A">
        <w:tc>
          <w:tcPr>
            <w:tcW w:w="849" w:type="dxa"/>
          </w:tcPr>
          <w:p w:rsidR="005B1290" w:rsidRPr="00515054" w:rsidRDefault="005B1290" w:rsidP="00FC1D5A">
            <w:pPr>
              <w:spacing w:line="360" w:lineRule="auto"/>
            </w:pPr>
            <w:r w:rsidRPr="00515054">
              <w:t>ИК-1</w:t>
            </w:r>
          </w:p>
        </w:tc>
        <w:tc>
          <w:tcPr>
            <w:tcW w:w="2422" w:type="dxa"/>
          </w:tcPr>
          <w:p w:rsidR="005B1290" w:rsidRPr="00515054" w:rsidRDefault="005B1290" w:rsidP="00FC1D5A">
            <w:r w:rsidRPr="00515054">
              <w:t xml:space="preserve">способен самостоятельно работать на компьютере с использованием современного общего и  профессионального прикладного ПО </w:t>
            </w:r>
          </w:p>
        </w:tc>
        <w:tc>
          <w:tcPr>
            <w:tcW w:w="1517" w:type="dxa"/>
          </w:tcPr>
          <w:p w:rsidR="005B1290" w:rsidRPr="00515054" w:rsidRDefault="005B1290" w:rsidP="00FC1D5A">
            <w:pPr>
              <w:tabs>
                <w:tab w:val="left" w:pos="360"/>
              </w:tabs>
              <w:autoSpaceDE w:val="0"/>
              <w:autoSpaceDN w:val="0"/>
              <w:adjustRightInd w:val="0"/>
            </w:pPr>
          </w:p>
        </w:tc>
        <w:tc>
          <w:tcPr>
            <w:tcW w:w="2325" w:type="dxa"/>
          </w:tcPr>
          <w:p w:rsidR="005B1290" w:rsidRPr="00515054" w:rsidRDefault="005B1290" w:rsidP="00FC1D5A">
            <w:pPr>
              <w:tabs>
                <w:tab w:val="left" w:pos="360"/>
              </w:tabs>
              <w:autoSpaceDE w:val="0"/>
              <w:autoSpaceDN w:val="0"/>
              <w:adjustRightInd w:val="0"/>
            </w:pPr>
            <w:r w:rsidRPr="00515054">
              <w:t>статистика, эконометрика, прикладные пакеты обр.дан., НИСы</w:t>
            </w:r>
          </w:p>
        </w:tc>
        <w:tc>
          <w:tcPr>
            <w:tcW w:w="2458" w:type="dxa"/>
          </w:tcPr>
          <w:p w:rsidR="005B1290" w:rsidRPr="00515054" w:rsidRDefault="005B1290" w:rsidP="00FC1D5A">
            <w:pPr>
              <w:tabs>
                <w:tab w:val="left" w:pos="360"/>
              </w:tabs>
              <w:autoSpaceDE w:val="0"/>
              <w:autoSpaceDN w:val="0"/>
              <w:adjustRightInd w:val="0"/>
              <w:rPr>
                <w:b/>
              </w:rPr>
            </w:pPr>
            <w:r w:rsidRPr="00515054">
              <w:t>обучение работе в разных прикладных пакетах, тесты на компьютере</w:t>
            </w:r>
          </w:p>
        </w:tc>
      </w:tr>
      <w:tr w:rsidR="005B1290" w:rsidRPr="00515054" w:rsidTr="00FC1D5A">
        <w:trPr>
          <w:trHeight w:val="3563"/>
        </w:trPr>
        <w:tc>
          <w:tcPr>
            <w:tcW w:w="849" w:type="dxa"/>
          </w:tcPr>
          <w:p w:rsidR="005B1290" w:rsidRPr="00515054" w:rsidRDefault="005B1290" w:rsidP="00FC1D5A">
            <w:pPr>
              <w:spacing w:line="360" w:lineRule="auto"/>
            </w:pPr>
            <w:r w:rsidRPr="00515054">
              <w:t>ИК-2</w:t>
            </w:r>
          </w:p>
        </w:tc>
        <w:tc>
          <w:tcPr>
            <w:tcW w:w="2422" w:type="dxa"/>
          </w:tcPr>
          <w:p w:rsidR="005B1290" w:rsidRPr="00515054" w:rsidRDefault="005B1290" w:rsidP="00FC1D5A">
            <w:r w:rsidRPr="00515054">
              <w:t>способен к письменной и устной общей и профессиональной коммуникации на государственном (русском) языке и на английском языке</w:t>
            </w:r>
          </w:p>
        </w:tc>
        <w:tc>
          <w:tcPr>
            <w:tcW w:w="1517" w:type="dxa"/>
          </w:tcPr>
          <w:p w:rsidR="005B1290" w:rsidRPr="00515054" w:rsidRDefault="005B1290" w:rsidP="00FC1D5A"/>
        </w:tc>
        <w:tc>
          <w:tcPr>
            <w:tcW w:w="2325" w:type="dxa"/>
          </w:tcPr>
          <w:p w:rsidR="005B1290" w:rsidRPr="00515054" w:rsidRDefault="005B1290" w:rsidP="00FC1D5A">
            <w:r w:rsidRPr="00515054">
              <w:t>основы проектировани</w:t>
            </w:r>
          </w:p>
        </w:tc>
        <w:tc>
          <w:tcPr>
            <w:tcW w:w="2458" w:type="dxa"/>
          </w:tcPr>
          <w:p w:rsidR="005B1290" w:rsidRPr="00515054" w:rsidRDefault="005B1290" w:rsidP="00FC1D5A">
            <w:pPr>
              <w:tabs>
                <w:tab w:val="left" w:pos="360"/>
              </w:tabs>
              <w:autoSpaceDE w:val="0"/>
              <w:autoSpaceDN w:val="0"/>
              <w:adjustRightInd w:val="0"/>
            </w:pPr>
            <w:r w:rsidRPr="00515054">
              <w:t>Дебаты, доклады, эссе, презентации, конференции, деловые игры</w:t>
            </w:r>
          </w:p>
          <w:p w:rsidR="005B1290" w:rsidRPr="00515054" w:rsidRDefault="005B1290" w:rsidP="00FC1D5A">
            <w:pPr>
              <w:tabs>
                <w:tab w:val="left" w:pos="360"/>
              </w:tabs>
              <w:autoSpaceDE w:val="0"/>
              <w:autoSpaceDN w:val="0"/>
              <w:adjustRightInd w:val="0"/>
            </w:pPr>
          </w:p>
          <w:p w:rsidR="005B1290" w:rsidRPr="00515054" w:rsidRDefault="005B1290" w:rsidP="00FC1D5A">
            <w:pPr>
              <w:tabs>
                <w:tab w:val="left" w:pos="360"/>
              </w:tabs>
              <w:autoSpaceDE w:val="0"/>
              <w:autoSpaceDN w:val="0"/>
              <w:adjustRightInd w:val="0"/>
              <w:rPr>
                <w:b/>
              </w:rPr>
            </w:pPr>
          </w:p>
          <w:p w:rsidR="005B1290" w:rsidRPr="00515054" w:rsidRDefault="005B1290" w:rsidP="00FC1D5A">
            <w:pPr>
              <w:tabs>
                <w:tab w:val="left" w:pos="360"/>
              </w:tabs>
              <w:autoSpaceDE w:val="0"/>
              <w:autoSpaceDN w:val="0"/>
              <w:adjustRightInd w:val="0"/>
              <w:rPr>
                <w:b/>
              </w:rPr>
            </w:pPr>
          </w:p>
        </w:tc>
      </w:tr>
      <w:tr w:rsidR="005B1290" w:rsidRPr="00515054" w:rsidTr="00FC1D5A">
        <w:tc>
          <w:tcPr>
            <w:tcW w:w="849" w:type="dxa"/>
          </w:tcPr>
          <w:p w:rsidR="005B1290" w:rsidRPr="00515054" w:rsidRDefault="005B1290" w:rsidP="00FC1D5A">
            <w:pPr>
              <w:spacing w:line="360" w:lineRule="auto"/>
            </w:pPr>
            <w:r w:rsidRPr="00515054">
              <w:t>ИК-3</w:t>
            </w:r>
          </w:p>
        </w:tc>
        <w:tc>
          <w:tcPr>
            <w:tcW w:w="2422" w:type="dxa"/>
          </w:tcPr>
          <w:p w:rsidR="005B1290" w:rsidRPr="00515054" w:rsidRDefault="005B1290" w:rsidP="00FC1D5A">
            <w:r w:rsidRPr="00515054">
              <w:t>готов к организационно-управленческой работе с малыми коллективами</w:t>
            </w:r>
          </w:p>
        </w:tc>
        <w:tc>
          <w:tcPr>
            <w:tcW w:w="1517" w:type="dxa"/>
          </w:tcPr>
          <w:p w:rsidR="005B1290" w:rsidRPr="00515054" w:rsidRDefault="005B1290" w:rsidP="00FC1D5A"/>
        </w:tc>
        <w:tc>
          <w:tcPr>
            <w:tcW w:w="2325" w:type="dxa"/>
          </w:tcPr>
          <w:p w:rsidR="005B1290" w:rsidRPr="00515054" w:rsidRDefault="005B1290" w:rsidP="00FC1D5A">
            <w:r w:rsidRPr="00515054">
              <w:t>основы проектирования;</w:t>
            </w:r>
          </w:p>
          <w:p w:rsidR="005B1290" w:rsidRPr="00515054" w:rsidRDefault="005B1290" w:rsidP="00FC1D5A">
            <w:r w:rsidRPr="00515054">
              <w:t>экономика инноваций</w:t>
            </w:r>
          </w:p>
        </w:tc>
        <w:tc>
          <w:tcPr>
            <w:tcW w:w="2458" w:type="dxa"/>
          </w:tcPr>
          <w:p w:rsidR="005B1290" w:rsidRPr="00515054" w:rsidRDefault="005B1290" w:rsidP="00FC1D5A">
            <w:pPr>
              <w:tabs>
                <w:tab w:val="left" w:pos="360"/>
              </w:tabs>
              <w:autoSpaceDE w:val="0"/>
              <w:autoSpaceDN w:val="0"/>
              <w:adjustRightInd w:val="0"/>
            </w:pPr>
            <w:r w:rsidRPr="00515054">
              <w:t xml:space="preserve">Школа Лидеров, проекты, командные задания </w:t>
            </w:r>
          </w:p>
          <w:p w:rsidR="005B1290" w:rsidRPr="00515054" w:rsidRDefault="005B1290" w:rsidP="00FC1D5A">
            <w:pPr>
              <w:tabs>
                <w:tab w:val="left" w:pos="360"/>
              </w:tabs>
              <w:autoSpaceDE w:val="0"/>
              <w:autoSpaceDN w:val="0"/>
              <w:adjustRightInd w:val="0"/>
              <w:rPr>
                <w:b/>
              </w:rPr>
            </w:pPr>
          </w:p>
        </w:tc>
      </w:tr>
      <w:tr w:rsidR="005B1290" w:rsidRPr="00515054" w:rsidTr="00FC1D5A">
        <w:tc>
          <w:tcPr>
            <w:tcW w:w="849" w:type="dxa"/>
          </w:tcPr>
          <w:p w:rsidR="005B1290" w:rsidRPr="00515054" w:rsidRDefault="005B1290" w:rsidP="00FC1D5A">
            <w:pPr>
              <w:spacing w:line="360" w:lineRule="auto"/>
            </w:pPr>
            <w:r w:rsidRPr="00515054">
              <w:t>ИК- 4</w:t>
            </w:r>
          </w:p>
        </w:tc>
        <w:tc>
          <w:tcPr>
            <w:tcW w:w="2422" w:type="dxa"/>
          </w:tcPr>
          <w:p w:rsidR="005B1290" w:rsidRPr="00515054" w:rsidRDefault="005B1290" w:rsidP="00FC1D5A">
            <w:r w:rsidRPr="00515054">
              <w:t>готов работать с информацией из различных источников</w:t>
            </w:r>
          </w:p>
        </w:tc>
        <w:tc>
          <w:tcPr>
            <w:tcW w:w="1517" w:type="dxa"/>
          </w:tcPr>
          <w:p w:rsidR="005B1290" w:rsidRPr="00515054" w:rsidRDefault="005B1290" w:rsidP="00FC1D5A">
            <w:pPr>
              <w:tabs>
                <w:tab w:val="left" w:pos="360"/>
              </w:tabs>
              <w:autoSpaceDE w:val="0"/>
              <w:autoSpaceDN w:val="0"/>
              <w:adjustRightInd w:val="0"/>
            </w:pPr>
          </w:p>
        </w:tc>
        <w:tc>
          <w:tcPr>
            <w:tcW w:w="2325" w:type="dxa"/>
          </w:tcPr>
          <w:p w:rsidR="005B1290" w:rsidRPr="00515054" w:rsidRDefault="005B1290" w:rsidP="00FC1D5A">
            <w:pPr>
              <w:tabs>
                <w:tab w:val="left" w:pos="360"/>
              </w:tabs>
              <w:autoSpaceDE w:val="0"/>
              <w:autoSpaceDN w:val="0"/>
              <w:adjustRightInd w:val="0"/>
            </w:pPr>
            <w:r w:rsidRPr="00515054">
              <w:t>эконом. социология,</w:t>
            </w:r>
          </w:p>
          <w:p w:rsidR="005B1290" w:rsidRPr="00515054" w:rsidRDefault="005B1290" w:rsidP="00FC1D5A">
            <w:pPr>
              <w:tabs>
                <w:tab w:val="left" w:pos="360"/>
              </w:tabs>
              <w:autoSpaceDE w:val="0"/>
              <w:autoSpaceDN w:val="0"/>
              <w:adjustRightInd w:val="0"/>
            </w:pPr>
            <w:r w:rsidRPr="00515054">
              <w:t>НИС;</w:t>
            </w:r>
          </w:p>
          <w:p w:rsidR="005B1290" w:rsidRPr="00515054" w:rsidRDefault="005B1290" w:rsidP="00FC1D5A">
            <w:pPr>
              <w:tabs>
                <w:tab w:val="left" w:pos="360"/>
              </w:tabs>
              <w:autoSpaceDE w:val="0"/>
              <w:autoSpaceDN w:val="0"/>
              <w:adjustRightInd w:val="0"/>
            </w:pPr>
            <w:r w:rsidRPr="00515054">
              <w:t>Курсовая работа</w:t>
            </w:r>
          </w:p>
        </w:tc>
        <w:tc>
          <w:tcPr>
            <w:tcW w:w="2458" w:type="dxa"/>
          </w:tcPr>
          <w:p w:rsidR="005B1290" w:rsidRPr="00515054" w:rsidRDefault="005B1290" w:rsidP="00FC1D5A">
            <w:pPr>
              <w:tabs>
                <w:tab w:val="left" w:pos="360"/>
              </w:tabs>
              <w:autoSpaceDE w:val="0"/>
              <w:autoSpaceDN w:val="0"/>
              <w:adjustRightInd w:val="0"/>
              <w:rPr>
                <w:b/>
              </w:rPr>
            </w:pPr>
            <w:r w:rsidRPr="00515054">
              <w:t xml:space="preserve">Оформление библиографического списка, задания на поиск релевантных источников, </w:t>
            </w:r>
          </w:p>
        </w:tc>
      </w:tr>
      <w:tr w:rsidR="005B1290" w:rsidRPr="00515054" w:rsidTr="00FC1D5A">
        <w:tc>
          <w:tcPr>
            <w:tcW w:w="849" w:type="dxa"/>
          </w:tcPr>
          <w:p w:rsidR="005B1290" w:rsidRPr="00515054" w:rsidRDefault="005B1290" w:rsidP="00FC1D5A">
            <w:pPr>
              <w:spacing w:line="360" w:lineRule="auto"/>
            </w:pPr>
            <w:r w:rsidRPr="00515054">
              <w:t>СЛК–1</w:t>
            </w:r>
          </w:p>
        </w:tc>
        <w:tc>
          <w:tcPr>
            <w:tcW w:w="2422" w:type="dxa"/>
          </w:tcPr>
          <w:p w:rsidR="005B1290" w:rsidRPr="00515054" w:rsidRDefault="005B1290" w:rsidP="00FC1D5A">
            <w:r w:rsidRPr="00515054">
              <w:t>владеет культурой критического мышления, способен к обобщению, анализу, восприятию информации, постановке цели и выбору путей её достижения</w:t>
            </w:r>
          </w:p>
        </w:tc>
        <w:tc>
          <w:tcPr>
            <w:tcW w:w="1517" w:type="dxa"/>
          </w:tcPr>
          <w:p w:rsidR="005B1290" w:rsidRPr="00515054" w:rsidRDefault="005B1290" w:rsidP="00FC1D5A"/>
        </w:tc>
        <w:tc>
          <w:tcPr>
            <w:tcW w:w="2325" w:type="dxa"/>
          </w:tcPr>
          <w:p w:rsidR="005B1290" w:rsidRPr="00515054" w:rsidRDefault="005B1290" w:rsidP="00FC1D5A"/>
        </w:tc>
        <w:tc>
          <w:tcPr>
            <w:tcW w:w="2458" w:type="dxa"/>
          </w:tcPr>
          <w:p w:rsidR="005B1290" w:rsidRPr="00515054" w:rsidRDefault="005B1290" w:rsidP="00FC1D5A">
            <w:r w:rsidRPr="00515054">
              <w:t>Дебаты, проекты, РГР</w:t>
            </w:r>
          </w:p>
        </w:tc>
      </w:tr>
      <w:tr w:rsidR="005B1290" w:rsidRPr="00515054" w:rsidTr="00FC1D5A">
        <w:tc>
          <w:tcPr>
            <w:tcW w:w="849" w:type="dxa"/>
          </w:tcPr>
          <w:p w:rsidR="005B1290" w:rsidRPr="00515054" w:rsidRDefault="005B1290" w:rsidP="00FC1D5A">
            <w:pPr>
              <w:spacing w:line="360" w:lineRule="auto"/>
            </w:pPr>
            <w:r w:rsidRPr="00515054">
              <w:t>СЛК-2</w:t>
            </w:r>
          </w:p>
        </w:tc>
        <w:tc>
          <w:tcPr>
            <w:tcW w:w="2422" w:type="dxa"/>
          </w:tcPr>
          <w:p w:rsidR="005B1290" w:rsidRPr="00515054" w:rsidRDefault="005B1290" w:rsidP="00FC1D5A">
            <w:r w:rsidRPr="00515054">
              <w:t>способен понимать и анализировать мировоззренческие, социально и личностно значимые философские проблемы</w:t>
            </w:r>
          </w:p>
          <w:p w:rsidR="005B1290" w:rsidRPr="00515054" w:rsidRDefault="005B1290" w:rsidP="00FC1D5A"/>
          <w:p w:rsidR="005B1290" w:rsidRPr="00515054" w:rsidRDefault="005B1290" w:rsidP="00FC1D5A"/>
          <w:p w:rsidR="005B1290" w:rsidRPr="00515054" w:rsidRDefault="005B1290" w:rsidP="00FC1D5A"/>
        </w:tc>
        <w:tc>
          <w:tcPr>
            <w:tcW w:w="1517" w:type="dxa"/>
          </w:tcPr>
          <w:p w:rsidR="005B1290" w:rsidRPr="00515054" w:rsidRDefault="005B1290" w:rsidP="00FC1D5A"/>
        </w:tc>
        <w:tc>
          <w:tcPr>
            <w:tcW w:w="2325" w:type="dxa"/>
          </w:tcPr>
          <w:p w:rsidR="005B1290" w:rsidRPr="00515054" w:rsidRDefault="005B1290" w:rsidP="00FC1D5A">
            <w:r w:rsidRPr="00515054">
              <w:t xml:space="preserve"> философия, социология</w:t>
            </w:r>
          </w:p>
        </w:tc>
        <w:tc>
          <w:tcPr>
            <w:tcW w:w="2458" w:type="dxa"/>
          </w:tcPr>
          <w:p w:rsidR="005B1290" w:rsidRPr="00515054" w:rsidRDefault="005B1290" w:rsidP="00FC1D5A">
            <w:pPr>
              <w:tabs>
                <w:tab w:val="left" w:pos="360"/>
              </w:tabs>
              <w:autoSpaceDE w:val="0"/>
              <w:autoSpaceDN w:val="0"/>
              <w:adjustRightInd w:val="0"/>
              <w:rPr>
                <w:b/>
              </w:rPr>
            </w:pPr>
            <w:r w:rsidRPr="00515054">
              <w:t>Дискуссии</w:t>
            </w:r>
          </w:p>
        </w:tc>
      </w:tr>
      <w:tr w:rsidR="005B1290" w:rsidRPr="00515054" w:rsidTr="00FC1D5A">
        <w:tc>
          <w:tcPr>
            <w:tcW w:w="849" w:type="dxa"/>
          </w:tcPr>
          <w:p w:rsidR="005B1290" w:rsidRPr="00515054" w:rsidRDefault="005B1290" w:rsidP="00FC1D5A">
            <w:pPr>
              <w:spacing w:line="360" w:lineRule="auto"/>
            </w:pPr>
            <w:r w:rsidRPr="00515054">
              <w:t>СЛК- 3</w:t>
            </w:r>
          </w:p>
        </w:tc>
        <w:tc>
          <w:tcPr>
            <w:tcW w:w="2422" w:type="dxa"/>
          </w:tcPr>
          <w:p w:rsidR="005B1290" w:rsidRPr="00515054" w:rsidRDefault="005B1290" w:rsidP="00FC1D5A">
            <w:r w:rsidRPr="00515054">
              <w:t xml:space="preserve">способен понимать движущие силы и закономерности исторического процесса; события и процессы экономической истории; место и роль своей страны в истории человечества и в современном мире </w:t>
            </w:r>
          </w:p>
        </w:tc>
        <w:tc>
          <w:tcPr>
            <w:tcW w:w="1517" w:type="dxa"/>
          </w:tcPr>
          <w:p w:rsidR="005B1290" w:rsidRPr="00515054" w:rsidRDefault="005B1290" w:rsidP="00FC1D5A"/>
        </w:tc>
        <w:tc>
          <w:tcPr>
            <w:tcW w:w="2325" w:type="dxa"/>
          </w:tcPr>
          <w:p w:rsidR="005B1290" w:rsidRPr="00515054" w:rsidRDefault="005B1290" w:rsidP="00FC1D5A">
            <w:r w:rsidRPr="00515054">
              <w:t xml:space="preserve"> социология, ист.эк.уч.</w:t>
            </w:r>
          </w:p>
        </w:tc>
        <w:tc>
          <w:tcPr>
            <w:tcW w:w="2458" w:type="dxa"/>
          </w:tcPr>
          <w:p w:rsidR="005B1290" w:rsidRPr="00515054" w:rsidRDefault="005B1290" w:rsidP="00FC1D5A">
            <w:pPr>
              <w:tabs>
                <w:tab w:val="left" w:pos="360"/>
              </w:tabs>
              <w:autoSpaceDE w:val="0"/>
              <w:autoSpaceDN w:val="0"/>
              <w:adjustRightInd w:val="0"/>
              <w:rPr>
                <w:b/>
              </w:rPr>
            </w:pPr>
            <w:r w:rsidRPr="00515054">
              <w:t>Дискуссии, анализ литера туры, доклады</w:t>
            </w:r>
          </w:p>
        </w:tc>
      </w:tr>
    </w:tbl>
    <w:p w:rsidR="005B1290" w:rsidRPr="00515054" w:rsidRDefault="005B1290" w:rsidP="005B1290">
      <w:pPr>
        <w:tabs>
          <w:tab w:val="left" w:pos="360"/>
        </w:tabs>
        <w:autoSpaceDE w:val="0"/>
        <w:autoSpaceDN w:val="0"/>
        <w:adjustRightInd w:val="0"/>
        <w:spacing w:line="360" w:lineRule="auto"/>
        <w:jc w:val="both"/>
        <w:rPr>
          <w:b/>
          <w:sz w:val="28"/>
          <w:szCs w:val="28"/>
        </w:rPr>
      </w:pPr>
      <w:r w:rsidRPr="00515054">
        <w:rPr>
          <w:b/>
          <w:sz w:val="28"/>
          <w:szCs w:val="28"/>
        </w:rPr>
        <w:tab/>
      </w:r>
    </w:p>
    <w:p w:rsidR="00633FEF" w:rsidRPr="00515054" w:rsidRDefault="005B1290" w:rsidP="005B1290">
      <w:pPr>
        <w:tabs>
          <w:tab w:val="left" w:pos="360"/>
        </w:tabs>
        <w:autoSpaceDE w:val="0"/>
        <w:autoSpaceDN w:val="0"/>
        <w:adjustRightInd w:val="0"/>
        <w:spacing w:line="360" w:lineRule="auto"/>
        <w:ind w:firstLine="709"/>
        <w:jc w:val="both"/>
        <w:rPr>
          <w:sz w:val="28"/>
          <w:szCs w:val="28"/>
        </w:rPr>
      </w:pPr>
      <w:r w:rsidRPr="00515054">
        <w:rPr>
          <w:sz w:val="28"/>
          <w:szCs w:val="28"/>
        </w:rPr>
        <w:t xml:space="preserve">В данной таблице указаны конкретные ответы студентов, которые заполняли ее входе эксперимента. Оказалось, что есть компетенции, которые не достаточно </w:t>
      </w:r>
      <w:r w:rsidR="00BD545E" w:rsidRPr="00515054">
        <w:rPr>
          <w:sz w:val="28"/>
          <w:szCs w:val="28"/>
        </w:rPr>
        <w:t>с</w:t>
      </w:r>
      <w:r w:rsidRPr="00515054">
        <w:rPr>
          <w:sz w:val="28"/>
          <w:szCs w:val="28"/>
        </w:rPr>
        <w:t xml:space="preserve">формированы у студентов, поэтому они оставили в таблице пустое место. Уровень сформированности комптенций предложили фиксировать следующим образом: компетенции слабо сформированы, достаточно сформированы, сформированы, </w:t>
      </w:r>
      <w:r w:rsidR="00BD545E" w:rsidRPr="00515054">
        <w:rPr>
          <w:sz w:val="28"/>
          <w:szCs w:val="28"/>
        </w:rPr>
        <w:t xml:space="preserve">хорошо </w:t>
      </w:r>
      <w:r w:rsidR="00BE0674" w:rsidRPr="00515054">
        <w:rPr>
          <w:sz w:val="28"/>
          <w:szCs w:val="28"/>
        </w:rPr>
        <w:t>сформированы. Тогда  появит</w:t>
      </w:r>
      <w:r w:rsidRPr="00515054">
        <w:rPr>
          <w:sz w:val="28"/>
          <w:szCs w:val="28"/>
        </w:rPr>
        <w:t>ся возможность отслеживать динамику изменений</w:t>
      </w:r>
      <w:r w:rsidR="00BE0674" w:rsidRPr="00515054">
        <w:rPr>
          <w:sz w:val="28"/>
          <w:szCs w:val="28"/>
        </w:rPr>
        <w:t xml:space="preserve"> достижений студентов </w:t>
      </w:r>
      <w:r w:rsidRPr="00515054">
        <w:rPr>
          <w:sz w:val="28"/>
          <w:szCs w:val="28"/>
        </w:rPr>
        <w:t xml:space="preserve"> за четыре года обучения. </w:t>
      </w:r>
      <w:r w:rsidR="00BE0674" w:rsidRPr="00515054">
        <w:rPr>
          <w:sz w:val="28"/>
          <w:szCs w:val="28"/>
        </w:rPr>
        <w:t xml:space="preserve">Помимо оценок преподавателя студенты смогут самостоятельно фиксировать уровень сформированности компетенций и определять стратегию обучения.  В данной </w:t>
      </w:r>
      <w:r w:rsidR="00E3244C" w:rsidRPr="00515054">
        <w:rPr>
          <w:sz w:val="28"/>
          <w:szCs w:val="28"/>
        </w:rPr>
        <w:t>таблице указаны компетенции, так  как студенты считают, что именно</w:t>
      </w:r>
      <w:r w:rsidR="00633FEF" w:rsidRPr="00515054">
        <w:rPr>
          <w:sz w:val="28"/>
          <w:szCs w:val="28"/>
        </w:rPr>
        <w:t xml:space="preserve"> формирование компетенций позволяет студенту оценить себя лично, как он освоил нормы поведения, научился применять конкретные знания в решении  жизненных и профессиональных задач. </w:t>
      </w:r>
    </w:p>
    <w:p w:rsidR="005B1290" w:rsidRPr="00515054" w:rsidRDefault="00E3244C" w:rsidP="005B1290">
      <w:pPr>
        <w:tabs>
          <w:tab w:val="left" w:pos="360"/>
        </w:tabs>
        <w:autoSpaceDE w:val="0"/>
        <w:autoSpaceDN w:val="0"/>
        <w:adjustRightInd w:val="0"/>
        <w:spacing w:line="360" w:lineRule="auto"/>
        <w:ind w:firstLine="709"/>
        <w:jc w:val="both"/>
        <w:rPr>
          <w:sz w:val="28"/>
          <w:szCs w:val="28"/>
        </w:rPr>
      </w:pPr>
      <w:r w:rsidRPr="00515054">
        <w:rPr>
          <w:sz w:val="28"/>
          <w:szCs w:val="28"/>
        </w:rPr>
        <w:t xml:space="preserve"> </w:t>
      </w:r>
      <w:r w:rsidR="005B1290" w:rsidRPr="00515054">
        <w:rPr>
          <w:sz w:val="28"/>
          <w:szCs w:val="28"/>
        </w:rPr>
        <w:t>Работа над таблицей не закончена.</w:t>
      </w:r>
      <w:r w:rsidR="00BE0674" w:rsidRPr="00515054">
        <w:rPr>
          <w:sz w:val="28"/>
          <w:szCs w:val="28"/>
        </w:rPr>
        <w:t xml:space="preserve"> </w:t>
      </w:r>
      <w:r w:rsidR="005B1290" w:rsidRPr="00515054">
        <w:rPr>
          <w:sz w:val="28"/>
          <w:szCs w:val="28"/>
        </w:rPr>
        <w:t xml:space="preserve"> В конце </w:t>
      </w:r>
      <w:r w:rsidR="00BE0674" w:rsidRPr="00515054">
        <w:rPr>
          <w:sz w:val="28"/>
          <w:szCs w:val="28"/>
        </w:rPr>
        <w:t xml:space="preserve">первого и второго семестров </w:t>
      </w:r>
      <w:r w:rsidR="00633FEF" w:rsidRPr="00515054">
        <w:rPr>
          <w:sz w:val="28"/>
          <w:szCs w:val="28"/>
        </w:rPr>
        <w:t xml:space="preserve">2013-2014 учебного года студентам </w:t>
      </w:r>
      <w:r w:rsidR="00BE0674" w:rsidRPr="00515054">
        <w:rPr>
          <w:sz w:val="28"/>
          <w:szCs w:val="28"/>
        </w:rPr>
        <w:t xml:space="preserve"> </w:t>
      </w:r>
      <w:r w:rsidR="00633FEF" w:rsidRPr="00515054">
        <w:rPr>
          <w:sz w:val="28"/>
          <w:szCs w:val="28"/>
        </w:rPr>
        <w:t xml:space="preserve">факультета экономики будет предложено заполнить данную таблицу. </w:t>
      </w:r>
      <w:r w:rsidR="00244B5E" w:rsidRPr="00515054">
        <w:rPr>
          <w:sz w:val="28"/>
          <w:szCs w:val="28"/>
        </w:rPr>
        <w:t xml:space="preserve">Но только через четыре года, когда студенты первокурсники заполнять </w:t>
      </w:r>
      <w:r w:rsidR="00BD545E" w:rsidRPr="00515054">
        <w:rPr>
          <w:sz w:val="28"/>
          <w:szCs w:val="28"/>
        </w:rPr>
        <w:t xml:space="preserve">заполнят </w:t>
      </w:r>
      <w:r w:rsidR="00BE0674" w:rsidRPr="00515054">
        <w:rPr>
          <w:sz w:val="28"/>
          <w:szCs w:val="28"/>
        </w:rPr>
        <w:t>данную таблицу</w:t>
      </w:r>
      <w:r w:rsidR="00244B5E" w:rsidRPr="00515054">
        <w:rPr>
          <w:sz w:val="28"/>
          <w:szCs w:val="28"/>
        </w:rPr>
        <w:t xml:space="preserve"> на каждом курсе</w:t>
      </w:r>
      <w:r w:rsidR="00BE0674" w:rsidRPr="00515054">
        <w:rPr>
          <w:sz w:val="28"/>
          <w:szCs w:val="28"/>
        </w:rPr>
        <w:t>, можно будет говорить о</w:t>
      </w:r>
      <w:r w:rsidR="007E50C4" w:rsidRPr="00515054">
        <w:rPr>
          <w:sz w:val="28"/>
          <w:szCs w:val="28"/>
        </w:rPr>
        <w:t>б</w:t>
      </w:r>
      <w:r w:rsidR="00BE0674" w:rsidRPr="00515054">
        <w:rPr>
          <w:sz w:val="28"/>
          <w:szCs w:val="28"/>
        </w:rPr>
        <w:t xml:space="preserve"> эффективности такого подхода к формированию самооценки студентов о результатах их учебной деятельности.</w:t>
      </w:r>
    </w:p>
    <w:p w:rsidR="005B1290" w:rsidRPr="00515054" w:rsidRDefault="005B1290" w:rsidP="005B1290">
      <w:pPr>
        <w:pStyle w:val="21"/>
        <w:ind w:firstLine="720"/>
        <w:jc w:val="both"/>
        <w:rPr>
          <w:b w:val="0"/>
          <w:sz w:val="28"/>
          <w:szCs w:val="28"/>
        </w:rPr>
      </w:pPr>
      <w:r w:rsidRPr="00515054">
        <w:rPr>
          <w:b w:val="0"/>
          <w:sz w:val="28"/>
          <w:szCs w:val="28"/>
        </w:rPr>
        <w:t>Интерес, который проявила проектная группа студентов</w:t>
      </w:r>
      <w:r w:rsidR="007E50C4" w:rsidRPr="00515054">
        <w:rPr>
          <w:b w:val="0"/>
          <w:sz w:val="28"/>
          <w:szCs w:val="28"/>
        </w:rPr>
        <w:t xml:space="preserve"> </w:t>
      </w:r>
      <w:r w:rsidRPr="00515054">
        <w:rPr>
          <w:b w:val="0"/>
          <w:sz w:val="28"/>
          <w:szCs w:val="28"/>
        </w:rPr>
        <w:t>к вопросу о самооценки, подтверждает, что при переходе от оценки результата к оценке деятельности студентов  сегодня важно не только оценивание преподавателем</w:t>
      </w:r>
      <w:r w:rsidR="00BD545E" w:rsidRPr="00515054">
        <w:rPr>
          <w:b w:val="0"/>
          <w:sz w:val="28"/>
          <w:szCs w:val="28"/>
        </w:rPr>
        <w:t xml:space="preserve"> деятельности студента</w:t>
      </w:r>
      <w:r w:rsidRPr="00515054">
        <w:rPr>
          <w:b w:val="0"/>
          <w:sz w:val="28"/>
          <w:szCs w:val="28"/>
        </w:rPr>
        <w:t xml:space="preserve">, но и участие студентов в </w:t>
      </w:r>
      <w:r w:rsidR="00BD545E" w:rsidRPr="00515054">
        <w:rPr>
          <w:b w:val="0"/>
          <w:sz w:val="28"/>
          <w:szCs w:val="28"/>
        </w:rPr>
        <w:t xml:space="preserve">этом </w:t>
      </w:r>
      <w:r w:rsidRPr="00515054">
        <w:rPr>
          <w:b w:val="0"/>
          <w:sz w:val="28"/>
          <w:szCs w:val="28"/>
        </w:rPr>
        <w:t xml:space="preserve">процессе. Только в этом случае  </w:t>
      </w:r>
      <w:r w:rsidR="00BD545E" w:rsidRPr="00515054">
        <w:rPr>
          <w:b w:val="0"/>
          <w:sz w:val="28"/>
          <w:szCs w:val="28"/>
        </w:rPr>
        <w:t>диагностическая и прогностическая функции оценивания помогут</w:t>
      </w:r>
      <w:r w:rsidRPr="00515054">
        <w:rPr>
          <w:b w:val="0"/>
          <w:sz w:val="28"/>
          <w:szCs w:val="28"/>
        </w:rPr>
        <w:t xml:space="preserve"> студентам улучшать результаты обучения. Таким образом,  диагностическая функция оценки, по мнению студентов, должна </w:t>
      </w:r>
      <w:r w:rsidR="00BE0674" w:rsidRPr="00515054">
        <w:rPr>
          <w:b w:val="0"/>
          <w:sz w:val="28"/>
          <w:szCs w:val="28"/>
        </w:rPr>
        <w:t xml:space="preserve">информировать их о </w:t>
      </w:r>
      <w:r w:rsidRPr="00515054">
        <w:rPr>
          <w:b w:val="0"/>
          <w:sz w:val="28"/>
          <w:szCs w:val="28"/>
        </w:rPr>
        <w:t>навыках  самостоятельно решать задачи в различных сферах деятельности, в том числе  и профессиональной деятельности.</w:t>
      </w:r>
    </w:p>
    <w:p w:rsidR="005B1290" w:rsidRPr="00515054" w:rsidRDefault="005B1290" w:rsidP="005B1290">
      <w:pPr>
        <w:tabs>
          <w:tab w:val="left" w:pos="360"/>
        </w:tabs>
        <w:autoSpaceDE w:val="0"/>
        <w:autoSpaceDN w:val="0"/>
        <w:adjustRightInd w:val="0"/>
        <w:spacing w:line="360" w:lineRule="auto"/>
        <w:ind w:firstLine="709"/>
        <w:jc w:val="both"/>
        <w:rPr>
          <w:sz w:val="28"/>
          <w:szCs w:val="28"/>
        </w:rPr>
      </w:pPr>
      <w:r w:rsidRPr="00515054">
        <w:rPr>
          <w:sz w:val="28"/>
          <w:szCs w:val="28"/>
        </w:rPr>
        <w:t xml:space="preserve">В данной главе </w:t>
      </w:r>
      <w:r w:rsidR="00BD545E" w:rsidRPr="00515054">
        <w:rPr>
          <w:sz w:val="28"/>
          <w:szCs w:val="28"/>
        </w:rPr>
        <w:t xml:space="preserve">обоснованы изменения, внедрение которых в практику факультета экономики будут способствовать развитию эффективной системы оценивания. Управление этими изменениями позволит,  </w:t>
      </w:r>
      <w:r w:rsidR="00481EA0" w:rsidRPr="00515054">
        <w:rPr>
          <w:sz w:val="28"/>
          <w:szCs w:val="28"/>
        </w:rPr>
        <w:t xml:space="preserve">уменьшить рассогласование между нормативной системой оценивания  и существующей на практике.  При этом необходимо учесть запросы к системе оценивания студентов и преподавателей. </w:t>
      </w:r>
      <w:r w:rsidRPr="00515054">
        <w:rPr>
          <w:sz w:val="28"/>
          <w:szCs w:val="28"/>
        </w:rPr>
        <w:t>Эффективность предложенных в данной работе  изменений необходимо проверить на практике, пос</w:t>
      </w:r>
      <w:r w:rsidR="00481EA0" w:rsidRPr="00515054">
        <w:rPr>
          <w:sz w:val="28"/>
          <w:szCs w:val="28"/>
        </w:rPr>
        <w:t>ле чего можно будет говорить о результатах преобразований</w:t>
      </w:r>
      <w:r w:rsidRPr="00515054">
        <w:rPr>
          <w:sz w:val="28"/>
          <w:szCs w:val="28"/>
        </w:rPr>
        <w:t xml:space="preserve"> в системе оценивания</w:t>
      </w:r>
      <w:r w:rsidR="00481EA0" w:rsidRPr="00515054">
        <w:rPr>
          <w:sz w:val="28"/>
          <w:szCs w:val="28"/>
        </w:rPr>
        <w:t xml:space="preserve"> и применении полученных результатов исследования на других факультетах университета</w:t>
      </w:r>
      <w:r w:rsidRPr="00515054">
        <w:rPr>
          <w:sz w:val="28"/>
          <w:szCs w:val="28"/>
        </w:rPr>
        <w:t>.</w:t>
      </w:r>
    </w:p>
    <w:p w:rsidR="005B1290" w:rsidRPr="00515054" w:rsidRDefault="005B1290" w:rsidP="005B1290">
      <w:pPr>
        <w:tabs>
          <w:tab w:val="left" w:pos="360"/>
        </w:tabs>
        <w:autoSpaceDE w:val="0"/>
        <w:autoSpaceDN w:val="0"/>
        <w:adjustRightInd w:val="0"/>
        <w:spacing w:line="360" w:lineRule="auto"/>
        <w:ind w:firstLine="709"/>
        <w:jc w:val="both"/>
        <w:rPr>
          <w:sz w:val="28"/>
          <w:szCs w:val="28"/>
        </w:rPr>
      </w:pPr>
    </w:p>
    <w:p w:rsidR="005B1290" w:rsidRPr="00515054" w:rsidRDefault="005B1290" w:rsidP="005B1290">
      <w:pPr>
        <w:tabs>
          <w:tab w:val="left" w:pos="360"/>
        </w:tabs>
        <w:autoSpaceDE w:val="0"/>
        <w:autoSpaceDN w:val="0"/>
        <w:adjustRightInd w:val="0"/>
        <w:spacing w:line="360" w:lineRule="auto"/>
        <w:ind w:firstLine="709"/>
        <w:jc w:val="both"/>
        <w:rPr>
          <w:sz w:val="28"/>
          <w:szCs w:val="28"/>
        </w:rPr>
      </w:pPr>
    </w:p>
    <w:p w:rsidR="005B1290" w:rsidRPr="00515054" w:rsidRDefault="005B1290" w:rsidP="005B1290">
      <w:pPr>
        <w:tabs>
          <w:tab w:val="left" w:pos="360"/>
        </w:tabs>
        <w:autoSpaceDE w:val="0"/>
        <w:autoSpaceDN w:val="0"/>
        <w:adjustRightInd w:val="0"/>
        <w:spacing w:line="360" w:lineRule="auto"/>
        <w:ind w:firstLine="709"/>
        <w:jc w:val="both"/>
        <w:rPr>
          <w:sz w:val="28"/>
          <w:szCs w:val="28"/>
        </w:rPr>
      </w:pPr>
    </w:p>
    <w:p w:rsidR="005B1290" w:rsidRPr="00515054" w:rsidRDefault="005B1290" w:rsidP="005B1290">
      <w:pPr>
        <w:tabs>
          <w:tab w:val="left" w:pos="360"/>
        </w:tabs>
        <w:autoSpaceDE w:val="0"/>
        <w:autoSpaceDN w:val="0"/>
        <w:adjustRightInd w:val="0"/>
        <w:spacing w:line="360" w:lineRule="auto"/>
        <w:ind w:firstLine="709"/>
        <w:jc w:val="both"/>
        <w:rPr>
          <w:b/>
          <w:sz w:val="28"/>
          <w:szCs w:val="28"/>
        </w:rPr>
      </w:pPr>
    </w:p>
    <w:p w:rsidR="00481EA0" w:rsidRPr="00515054" w:rsidRDefault="005B1290" w:rsidP="00E44175">
      <w:pPr>
        <w:spacing w:line="360" w:lineRule="auto"/>
        <w:rPr>
          <w:b/>
          <w:sz w:val="28"/>
          <w:szCs w:val="28"/>
        </w:rPr>
      </w:pPr>
      <w:r w:rsidRPr="00515054">
        <w:rPr>
          <w:b/>
          <w:sz w:val="28"/>
          <w:szCs w:val="28"/>
        </w:rPr>
        <w:t>ЗАКЛЮЧЕНИЕ</w:t>
      </w:r>
    </w:p>
    <w:p w:rsidR="009A52A6" w:rsidRPr="00515054" w:rsidRDefault="00481EA0" w:rsidP="009A52A6">
      <w:pPr>
        <w:pStyle w:val="Default"/>
        <w:spacing w:line="360" w:lineRule="auto"/>
        <w:ind w:firstLine="708"/>
        <w:jc w:val="both"/>
        <w:rPr>
          <w:sz w:val="28"/>
          <w:szCs w:val="28"/>
        </w:rPr>
      </w:pPr>
      <w:r w:rsidRPr="00515054">
        <w:rPr>
          <w:sz w:val="28"/>
          <w:szCs w:val="28"/>
        </w:rPr>
        <w:t>В ходе исследования</w:t>
      </w:r>
      <w:r w:rsidR="00E9540F" w:rsidRPr="00515054">
        <w:rPr>
          <w:sz w:val="28"/>
          <w:szCs w:val="28"/>
        </w:rPr>
        <w:t xml:space="preserve"> были сопоставлены три модели оценивания: «Болонская модель», нормативная модель, разработанная для условий конкретного вуза  и модель, отражающая реальную практику оценивания. </w:t>
      </w:r>
      <w:r w:rsidR="009A52A6" w:rsidRPr="00515054">
        <w:rPr>
          <w:sz w:val="28"/>
          <w:szCs w:val="28"/>
        </w:rPr>
        <w:t>О</w:t>
      </w:r>
      <w:r w:rsidR="00BD545E" w:rsidRPr="00515054">
        <w:rPr>
          <w:sz w:val="28"/>
          <w:szCs w:val="28"/>
        </w:rPr>
        <w:t>сновные противоречия имеют место в звене «нормативная модель» - «реальная ситуация».</w:t>
      </w:r>
      <w:r w:rsidR="00E9540F" w:rsidRPr="00515054">
        <w:rPr>
          <w:sz w:val="28"/>
          <w:szCs w:val="28"/>
        </w:rPr>
        <w:t xml:space="preserve"> Указанное противоречие  основано на том, что в «реальной модели» не достаточно проявляются </w:t>
      </w:r>
      <w:r w:rsidR="00481884" w:rsidRPr="00515054">
        <w:rPr>
          <w:sz w:val="28"/>
          <w:szCs w:val="28"/>
        </w:rPr>
        <w:t>критерии эффективной системы оценивания</w:t>
      </w:r>
      <w:r w:rsidR="000473F8" w:rsidRPr="00515054">
        <w:rPr>
          <w:sz w:val="28"/>
          <w:szCs w:val="28"/>
        </w:rPr>
        <w:t>, н</w:t>
      </w:r>
      <w:r w:rsidR="00890EBB" w:rsidRPr="00515054">
        <w:rPr>
          <w:sz w:val="28"/>
          <w:szCs w:val="28"/>
        </w:rPr>
        <w:t>е</w:t>
      </w:r>
      <w:r w:rsidR="00AE6B99" w:rsidRPr="00515054">
        <w:rPr>
          <w:sz w:val="28"/>
          <w:szCs w:val="28"/>
        </w:rPr>
        <w:t xml:space="preserve"> </w:t>
      </w:r>
      <w:r w:rsidR="009A52A6" w:rsidRPr="00515054">
        <w:rPr>
          <w:sz w:val="28"/>
          <w:szCs w:val="28"/>
        </w:rPr>
        <w:t xml:space="preserve"> реализ</w:t>
      </w:r>
      <w:r w:rsidR="00AE6B99" w:rsidRPr="00515054">
        <w:rPr>
          <w:sz w:val="28"/>
          <w:szCs w:val="28"/>
        </w:rPr>
        <w:t>ация</w:t>
      </w:r>
      <w:r w:rsidR="009A52A6" w:rsidRPr="00515054">
        <w:rPr>
          <w:sz w:val="28"/>
          <w:szCs w:val="28"/>
        </w:rPr>
        <w:t xml:space="preserve"> </w:t>
      </w:r>
      <w:r w:rsidR="00890EBB" w:rsidRPr="00515054">
        <w:rPr>
          <w:sz w:val="28"/>
          <w:szCs w:val="28"/>
        </w:rPr>
        <w:t xml:space="preserve">в полной мере </w:t>
      </w:r>
      <w:r w:rsidR="00AE6B99" w:rsidRPr="00515054">
        <w:rPr>
          <w:sz w:val="28"/>
          <w:szCs w:val="28"/>
        </w:rPr>
        <w:t xml:space="preserve"> контролирующ</w:t>
      </w:r>
      <w:r w:rsidR="00890EBB" w:rsidRPr="00515054">
        <w:rPr>
          <w:sz w:val="28"/>
          <w:szCs w:val="28"/>
        </w:rPr>
        <w:t>ая</w:t>
      </w:r>
      <w:r w:rsidR="00AE6B99" w:rsidRPr="00515054">
        <w:rPr>
          <w:sz w:val="28"/>
          <w:szCs w:val="28"/>
        </w:rPr>
        <w:t>, прогностическ</w:t>
      </w:r>
      <w:r w:rsidR="00890EBB" w:rsidRPr="00515054">
        <w:rPr>
          <w:sz w:val="28"/>
          <w:szCs w:val="28"/>
        </w:rPr>
        <w:t>ая</w:t>
      </w:r>
      <w:r w:rsidR="00AE6B99" w:rsidRPr="00515054">
        <w:rPr>
          <w:sz w:val="28"/>
          <w:szCs w:val="28"/>
        </w:rPr>
        <w:t xml:space="preserve"> и диагностическ</w:t>
      </w:r>
      <w:r w:rsidR="00890EBB" w:rsidRPr="00515054">
        <w:rPr>
          <w:sz w:val="28"/>
          <w:szCs w:val="28"/>
        </w:rPr>
        <w:t>ая</w:t>
      </w:r>
      <w:r w:rsidR="000473F8" w:rsidRPr="00515054">
        <w:rPr>
          <w:sz w:val="28"/>
          <w:szCs w:val="28"/>
        </w:rPr>
        <w:t xml:space="preserve"> функции оценивания. Система оценивания не удовлетворяет запросам студентов и преподавателей, не обеспечивает качество оценки</w:t>
      </w:r>
      <w:r w:rsidR="00890EBB" w:rsidRPr="00515054">
        <w:rPr>
          <w:sz w:val="28"/>
          <w:szCs w:val="28"/>
        </w:rPr>
        <w:t>, и требует большой трудоемкости при организации контроля знаний от преподавателей и студентов.</w:t>
      </w:r>
    </w:p>
    <w:p w:rsidR="00BD545E" w:rsidRPr="00515054" w:rsidRDefault="00BD545E" w:rsidP="00481884">
      <w:pPr>
        <w:spacing w:line="360" w:lineRule="auto"/>
        <w:jc w:val="both"/>
        <w:rPr>
          <w:sz w:val="28"/>
          <w:szCs w:val="28"/>
        </w:rPr>
      </w:pPr>
      <w:r w:rsidRPr="00515054">
        <w:rPr>
          <w:sz w:val="28"/>
          <w:szCs w:val="28"/>
        </w:rPr>
        <w:tab/>
        <w:t>Особый интерес представляют данные о существенных различиях во взглядах преподавателей и студентов на реализацию основных функций системы оценивания.</w:t>
      </w:r>
      <w:r w:rsidR="00481884" w:rsidRPr="00515054">
        <w:rPr>
          <w:sz w:val="28"/>
          <w:szCs w:val="28"/>
        </w:rPr>
        <w:t xml:space="preserve"> Преподаватели считают, что они выполняют все требования системы оценивания, ориентируясь  на жесткий регламент. Студенты считают, что многообразие подходов к формированию оценки, отсутствие четких и понятных критериев, не своевременная информация о результатах обучения – все это не гарантирует качество оценки.</w:t>
      </w:r>
      <w:r w:rsidRPr="00515054">
        <w:rPr>
          <w:sz w:val="28"/>
          <w:szCs w:val="28"/>
        </w:rPr>
        <w:t xml:space="preserve"> </w:t>
      </w:r>
      <w:r w:rsidR="00481884" w:rsidRPr="00515054">
        <w:rPr>
          <w:sz w:val="28"/>
          <w:szCs w:val="28"/>
        </w:rPr>
        <w:t>Оценка преподавателей не эффективна, так как требуется много временных затрат для выполнения заданий, но не помогает студентам диагностировать свои проблемы и прогнозировать дальнейшее их развитие.</w:t>
      </w:r>
    </w:p>
    <w:p w:rsidR="009C2560" w:rsidRPr="00515054" w:rsidRDefault="00890EBB" w:rsidP="008D1CCC">
      <w:pPr>
        <w:tabs>
          <w:tab w:val="left" w:pos="360"/>
        </w:tabs>
        <w:autoSpaceDE w:val="0"/>
        <w:autoSpaceDN w:val="0"/>
        <w:adjustRightInd w:val="0"/>
        <w:spacing w:line="360" w:lineRule="auto"/>
        <w:ind w:firstLine="709"/>
        <w:jc w:val="both"/>
        <w:rPr>
          <w:sz w:val="28"/>
          <w:szCs w:val="28"/>
        </w:rPr>
      </w:pPr>
      <w:r w:rsidRPr="00515054">
        <w:rPr>
          <w:sz w:val="28"/>
          <w:szCs w:val="28"/>
        </w:rPr>
        <w:t>В работе обоснованы изменения, управлени</w:t>
      </w:r>
      <w:r w:rsidR="009C2560" w:rsidRPr="00515054">
        <w:rPr>
          <w:sz w:val="28"/>
          <w:szCs w:val="28"/>
        </w:rPr>
        <w:t>е которыми, повысит эффективность системы оценивания учебной деятельности студентов. К таким изменениям относятся: предложения о внесении дополнений к существующей технологии оценки. В частности при распределении нагрузки студентов на текущий контроль необходимо правильно распределять часы самостоятельной работы. Предложены варианты расчета формул итоговой оценки для дисциплин, имеющих несколько контрольных испытаний. Методика формирования  бальной оценки должна быть понятной для студентов и преподавателей. Единообразие  требований снимет напряженность у студентов, и позволит результаты обучения сделать «прозрачным» для участников учебного процесса.</w:t>
      </w:r>
    </w:p>
    <w:p w:rsidR="009C2560" w:rsidRPr="00515054" w:rsidRDefault="009C2560" w:rsidP="009C2560">
      <w:pPr>
        <w:tabs>
          <w:tab w:val="left" w:pos="360"/>
        </w:tabs>
        <w:autoSpaceDE w:val="0"/>
        <w:autoSpaceDN w:val="0"/>
        <w:adjustRightInd w:val="0"/>
        <w:spacing w:line="360" w:lineRule="auto"/>
        <w:ind w:firstLine="709"/>
        <w:jc w:val="both"/>
        <w:rPr>
          <w:sz w:val="28"/>
          <w:szCs w:val="28"/>
        </w:rPr>
      </w:pPr>
      <w:r w:rsidRPr="00515054">
        <w:rPr>
          <w:sz w:val="28"/>
          <w:szCs w:val="28"/>
        </w:rPr>
        <w:t>Обоснована необходимость перехода от количественной оценки</w:t>
      </w:r>
      <w:r w:rsidR="008D1CCC" w:rsidRPr="00515054">
        <w:rPr>
          <w:sz w:val="28"/>
          <w:szCs w:val="28"/>
        </w:rPr>
        <w:t xml:space="preserve"> преподавателя </w:t>
      </w:r>
      <w:r w:rsidRPr="00515054">
        <w:rPr>
          <w:sz w:val="28"/>
          <w:szCs w:val="28"/>
        </w:rPr>
        <w:t xml:space="preserve"> к экспертной оценки</w:t>
      </w:r>
      <w:r w:rsidR="008D1CCC" w:rsidRPr="00515054">
        <w:rPr>
          <w:sz w:val="28"/>
          <w:szCs w:val="28"/>
        </w:rPr>
        <w:t xml:space="preserve"> учебной деятельности студентов</w:t>
      </w:r>
      <w:r w:rsidRPr="00515054">
        <w:rPr>
          <w:sz w:val="28"/>
          <w:szCs w:val="28"/>
        </w:rPr>
        <w:t xml:space="preserve">. Оценка должна соответствовать критериям, которые </w:t>
      </w:r>
      <w:r w:rsidR="008D1CCC" w:rsidRPr="00515054">
        <w:rPr>
          <w:sz w:val="28"/>
          <w:szCs w:val="28"/>
        </w:rPr>
        <w:t xml:space="preserve">позволят </w:t>
      </w:r>
      <w:r w:rsidRPr="00515054">
        <w:rPr>
          <w:sz w:val="28"/>
          <w:szCs w:val="28"/>
        </w:rPr>
        <w:t xml:space="preserve"> студентам диагностирова</w:t>
      </w:r>
      <w:r w:rsidR="008D1CCC" w:rsidRPr="00515054">
        <w:rPr>
          <w:sz w:val="28"/>
          <w:szCs w:val="28"/>
        </w:rPr>
        <w:t xml:space="preserve">ть свои достижения и своевременно определять трудности обучения. </w:t>
      </w:r>
    </w:p>
    <w:p w:rsidR="00890EBB" w:rsidRPr="00515054" w:rsidRDefault="008D1CCC" w:rsidP="008D1CCC">
      <w:pPr>
        <w:tabs>
          <w:tab w:val="left" w:pos="360"/>
        </w:tabs>
        <w:autoSpaceDE w:val="0"/>
        <w:autoSpaceDN w:val="0"/>
        <w:adjustRightInd w:val="0"/>
        <w:spacing w:line="360" w:lineRule="auto"/>
        <w:ind w:firstLine="709"/>
        <w:jc w:val="both"/>
        <w:rPr>
          <w:sz w:val="28"/>
          <w:szCs w:val="28"/>
        </w:rPr>
      </w:pPr>
      <w:r w:rsidRPr="00515054">
        <w:rPr>
          <w:sz w:val="28"/>
          <w:szCs w:val="28"/>
        </w:rPr>
        <w:t xml:space="preserve">В работе предложено еще одно управленческое решение по оказанию методической помощи преподавателям. Разработана программа повышения квалификации преподавателей в области оценочной деятельности, которая может помочь решению методических проблем в профессиональной деятельности преподавателей.  </w:t>
      </w:r>
    </w:p>
    <w:p w:rsidR="007E50C4" w:rsidRPr="00515054" w:rsidRDefault="008D1CCC" w:rsidP="007E50C4">
      <w:pPr>
        <w:tabs>
          <w:tab w:val="left" w:pos="360"/>
        </w:tabs>
        <w:autoSpaceDE w:val="0"/>
        <w:autoSpaceDN w:val="0"/>
        <w:adjustRightInd w:val="0"/>
        <w:spacing w:line="360" w:lineRule="auto"/>
        <w:ind w:firstLine="709"/>
        <w:jc w:val="both"/>
        <w:rPr>
          <w:sz w:val="28"/>
          <w:szCs w:val="28"/>
        </w:rPr>
      </w:pPr>
      <w:r w:rsidRPr="00515054">
        <w:rPr>
          <w:sz w:val="28"/>
          <w:szCs w:val="28"/>
        </w:rPr>
        <w:t xml:space="preserve">Особое внимание обращено на то, что в существующей системе оценивания  не </w:t>
      </w:r>
      <w:r w:rsidR="007E50C4" w:rsidRPr="00515054">
        <w:rPr>
          <w:sz w:val="28"/>
          <w:szCs w:val="28"/>
        </w:rPr>
        <w:t xml:space="preserve">предусмотрены критерии самооценки студентами результатов обучения. В работе предложен вариант составления студентами карты, в которой они могут фиксировать формирование компетенций. Данная карта  позволит студенту оценивать себя лично, как он освоил нормы поведения, научился применять конкретные знания в решении  жизненных и профессиональных задач. </w:t>
      </w:r>
    </w:p>
    <w:p w:rsidR="00E90DA7" w:rsidRPr="00515054" w:rsidRDefault="00BD545E" w:rsidP="006F118F">
      <w:pPr>
        <w:spacing w:line="360" w:lineRule="auto"/>
        <w:jc w:val="both"/>
        <w:rPr>
          <w:sz w:val="28"/>
          <w:szCs w:val="28"/>
        </w:rPr>
      </w:pPr>
      <w:r w:rsidRPr="00515054">
        <w:rPr>
          <w:sz w:val="28"/>
          <w:szCs w:val="28"/>
        </w:rPr>
        <w:tab/>
      </w:r>
      <w:r w:rsidR="00E90DA7" w:rsidRPr="00515054">
        <w:rPr>
          <w:sz w:val="28"/>
          <w:szCs w:val="28"/>
        </w:rPr>
        <w:t>Таким образом,</w:t>
      </w:r>
      <w:r w:rsidR="007E50C4" w:rsidRPr="00515054">
        <w:rPr>
          <w:sz w:val="28"/>
          <w:szCs w:val="28"/>
        </w:rPr>
        <w:t xml:space="preserve"> в оде исследования </w:t>
      </w:r>
      <w:r w:rsidR="00E90DA7" w:rsidRPr="00515054">
        <w:rPr>
          <w:sz w:val="28"/>
          <w:szCs w:val="28"/>
        </w:rPr>
        <w:t xml:space="preserve"> получены следующие результаты:</w:t>
      </w:r>
    </w:p>
    <w:p w:rsidR="00890EBB" w:rsidRPr="00515054" w:rsidRDefault="00890EBB" w:rsidP="00890EBB">
      <w:pPr>
        <w:pStyle w:val="af5"/>
        <w:tabs>
          <w:tab w:val="left" w:pos="708"/>
        </w:tabs>
        <w:spacing w:line="360" w:lineRule="auto"/>
        <w:ind w:firstLine="567"/>
        <w:jc w:val="both"/>
        <w:outlineLvl w:val="0"/>
        <w:rPr>
          <w:sz w:val="28"/>
          <w:szCs w:val="28"/>
        </w:rPr>
      </w:pPr>
      <w:bookmarkStart w:id="77" w:name="_Toc374718026"/>
      <w:r w:rsidRPr="00515054">
        <w:rPr>
          <w:sz w:val="28"/>
          <w:szCs w:val="28"/>
        </w:rPr>
        <w:t>Определена методика оценки системы оценивания, которая позволяет  выявить факты, раскрывающие связь между эффективностью системы оценивания учебной деятельности студентов и их вовлечённостью в процесс оценивания</w:t>
      </w:r>
      <w:r w:rsidR="007E50C4" w:rsidRPr="00515054">
        <w:rPr>
          <w:sz w:val="28"/>
          <w:szCs w:val="28"/>
        </w:rPr>
        <w:t>.</w:t>
      </w:r>
      <w:bookmarkEnd w:id="77"/>
    </w:p>
    <w:p w:rsidR="007E50C4" w:rsidRPr="00515054" w:rsidRDefault="007E50C4" w:rsidP="00890EBB">
      <w:pPr>
        <w:pStyle w:val="af5"/>
        <w:tabs>
          <w:tab w:val="left" w:pos="708"/>
        </w:tabs>
        <w:spacing w:line="360" w:lineRule="auto"/>
        <w:ind w:firstLine="567"/>
        <w:jc w:val="both"/>
        <w:outlineLvl w:val="0"/>
        <w:rPr>
          <w:sz w:val="28"/>
          <w:szCs w:val="28"/>
        </w:rPr>
      </w:pPr>
      <w:bookmarkStart w:id="78" w:name="_Toc374718027"/>
      <w:r w:rsidRPr="00515054">
        <w:rPr>
          <w:sz w:val="28"/>
          <w:szCs w:val="28"/>
        </w:rPr>
        <w:t>Обоснованы изменения в системе оценивания, которые позволят управлять развитием системы оценивания вуза.</w:t>
      </w:r>
      <w:bookmarkEnd w:id="78"/>
    </w:p>
    <w:p w:rsidR="00E44175" w:rsidRPr="00515054" w:rsidRDefault="00E44175" w:rsidP="00E44175">
      <w:pPr>
        <w:spacing w:line="360" w:lineRule="auto"/>
        <w:ind w:firstLine="567"/>
        <w:jc w:val="both"/>
        <w:rPr>
          <w:sz w:val="28"/>
          <w:szCs w:val="28"/>
        </w:rPr>
      </w:pPr>
      <w:r w:rsidRPr="00515054">
        <w:rPr>
          <w:sz w:val="28"/>
          <w:szCs w:val="28"/>
        </w:rPr>
        <w:tab/>
        <w:t>Результаты исследования могут быть использованы на других факультетах НИУ ВШЭ и в других образовательных учреждениях высшего профессионального образования.</w:t>
      </w:r>
    </w:p>
    <w:p w:rsidR="005B1290" w:rsidRPr="00515054" w:rsidRDefault="005B1290" w:rsidP="005B1290">
      <w:pPr>
        <w:pStyle w:val="1"/>
        <w:spacing w:line="360" w:lineRule="auto"/>
        <w:rPr>
          <w:rFonts w:ascii="Times New Roman" w:hAnsi="Times New Roman" w:cs="Times New Roman"/>
          <w:sz w:val="28"/>
          <w:szCs w:val="28"/>
        </w:rPr>
      </w:pPr>
      <w:bookmarkStart w:id="79" w:name="_Toc343042526"/>
      <w:bookmarkStart w:id="80" w:name="_Toc374718028"/>
      <w:r w:rsidRPr="00515054">
        <w:rPr>
          <w:rFonts w:ascii="Times New Roman" w:hAnsi="Times New Roman" w:cs="Times New Roman"/>
          <w:sz w:val="28"/>
          <w:szCs w:val="28"/>
        </w:rPr>
        <w:t xml:space="preserve">СПИСОК </w:t>
      </w:r>
      <w:r w:rsidR="00E7263A" w:rsidRPr="00515054">
        <w:rPr>
          <w:rFonts w:ascii="Times New Roman" w:hAnsi="Times New Roman" w:cs="Times New Roman"/>
          <w:sz w:val="28"/>
          <w:szCs w:val="28"/>
        </w:rPr>
        <w:t xml:space="preserve">ИСПОЛЬЗОВАННЫХ ИСТОЧНИКОВ И </w:t>
      </w:r>
      <w:r w:rsidRPr="00515054">
        <w:rPr>
          <w:rFonts w:ascii="Times New Roman" w:hAnsi="Times New Roman" w:cs="Times New Roman"/>
          <w:sz w:val="28"/>
          <w:szCs w:val="28"/>
        </w:rPr>
        <w:t>ЛИТЕРАТУРЫ</w:t>
      </w:r>
      <w:bookmarkEnd w:id="79"/>
      <w:bookmarkEnd w:id="80"/>
    </w:p>
    <w:p w:rsidR="005B1290" w:rsidRPr="00515054" w:rsidRDefault="005B1290" w:rsidP="005B1290">
      <w:pPr>
        <w:spacing w:line="360" w:lineRule="auto"/>
        <w:ind w:firstLine="708"/>
        <w:jc w:val="center"/>
        <w:outlineLvl w:val="0"/>
        <w:rPr>
          <w:rFonts w:ascii="TimesNewRomanPSMT" w:eastAsia="TimesNewRomanPSMT"/>
          <w:b/>
          <w:bCs/>
          <w:sz w:val="28"/>
          <w:szCs w:val="28"/>
        </w:rPr>
      </w:pPr>
    </w:p>
    <w:p w:rsidR="005B1290" w:rsidRPr="00515054" w:rsidRDefault="005B1290" w:rsidP="005B1290">
      <w:pPr>
        <w:spacing w:line="360" w:lineRule="auto"/>
        <w:ind w:left="567"/>
        <w:outlineLvl w:val="0"/>
        <w:rPr>
          <w:sz w:val="28"/>
          <w:szCs w:val="28"/>
        </w:rPr>
      </w:pPr>
      <w:bookmarkStart w:id="81" w:name="_Toc374312143"/>
      <w:bookmarkStart w:id="82" w:name="_Toc374312250"/>
      <w:bookmarkStart w:id="83" w:name="_Toc374312586"/>
      <w:bookmarkStart w:id="84" w:name="_Toc374313544"/>
      <w:bookmarkStart w:id="85" w:name="_Toc374313756"/>
      <w:bookmarkStart w:id="86" w:name="_Toc374662435"/>
      <w:bookmarkStart w:id="87" w:name="_Toc374718029"/>
      <w:r w:rsidRPr="00515054">
        <w:rPr>
          <w:b/>
          <w:sz w:val="28"/>
          <w:szCs w:val="28"/>
        </w:rPr>
        <w:t>Нормативно-правовые документы</w:t>
      </w:r>
      <w:r w:rsidRPr="00515054">
        <w:rPr>
          <w:sz w:val="28"/>
          <w:szCs w:val="28"/>
        </w:rPr>
        <w:t>:</w:t>
      </w:r>
      <w:bookmarkEnd w:id="81"/>
      <w:bookmarkEnd w:id="82"/>
      <w:bookmarkEnd w:id="83"/>
      <w:bookmarkEnd w:id="84"/>
      <w:bookmarkEnd w:id="85"/>
      <w:bookmarkEnd w:id="86"/>
      <w:bookmarkEnd w:id="87"/>
    </w:p>
    <w:p w:rsidR="005B1290" w:rsidRPr="00515054" w:rsidRDefault="005B1290" w:rsidP="005B1290">
      <w:pPr>
        <w:pStyle w:val="aa"/>
        <w:numPr>
          <w:ilvl w:val="0"/>
          <w:numId w:val="34"/>
        </w:numPr>
        <w:spacing w:line="360" w:lineRule="auto"/>
        <w:jc w:val="both"/>
        <w:rPr>
          <w:sz w:val="28"/>
          <w:szCs w:val="28"/>
        </w:rPr>
      </w:pPr>
      <w:r w:rsidRPr="00515054">
        <w:rPr>
          <w:sz w:val="28"/>
          <w:szCs w:val="28"/>
        </w:rPr>
        <w:t>Об образовании: закон РФ</w:t>
      </w:r>
      <w:r w:rsidRPr="00515054">
        <w:rPr>
          <w:kern w:val="36"/>
          <w:sz w:val="28"/>
          <w:szCs w:val="28"/>
        </w:rPr>
        <w:t xml:space="preserve"> 10.07.92 N 3266-I (ред. от 18.07.2011) [электронный ресурс] -</w:t>
      </w:r>
      <w:r w:rsidRPr="00515054">
        <w:rPr>
          <w:sz w:val="28"/>
          <w:szCs w:val="28"/>
        </w:rPr>
        <w:t xml:space="preserve"> </w:t>
      </w:r>
      <w:hyperlink r:id="rId12" w:history="1">
        <w:r w:rsidRPr="00515054">
          <w:rPr>
            <w:rStyle w:val="a8"/>
            <w:color w:val="auto"/>
            <w:kern w:val="36"/>
            <w:sz w:val="28"/>
            <w:szCs w:val="28"/>
            <w:u w:val="none"/>
          </w:rPr>
          <w:t>URL:http://base.consultant.ru/cons/cgi/online.cg</w:t>
        </w:r>
      </w:hyperlink>
      <w:r w:rsidRPr="00515054">
        <w:rPr>
          <w:kern w:val="36"/>
          <w:sz w:val="28"/>
          <w:szCs w:val="28"/>
        </w:rPr>
        <w:t xml:space="preserve"> (дата обращения 13.02.2012)</w:t>
      </w:r>
    </w:p>
    <w:p w:rsidR="005B1290" w:rsidRPr="00515054" w:rsidRDefault="005B1290" w:rsidP="005B1290">
      <w:pPr>
        <w:pStyle w:val="aa"/>
        <w:numPr>
          <w:ilvl w:val="0"/>
          <w:numId w:val="34"/>
        </w:numPr>
        <w:tabs>
          <w:tab w:val="num" w:pos="142"/>
        </w:tabs>
        <w:spacing w:before="100" w:beforeAutospacing="1" w:after="100" w:afterAutospacing="1" w:line="360" w:lineRule="auto"/>
        <w:ind w:hanging="218"/>
        <w:jc w:val="both"/>
        <w:rPr>
          <w:sz w:val="28"/>
          <w:szCs w:val="28"/>
        </w:rPr>
      </w:pPr>
      <w:r w:rsidRPr="00515054">
        <w:rPr>
          <w:sz w:val="28"/>
          <w:szCs w:val="28"/>
        </w:rPr>
        <w:t>О высшем и послевузовском профессиональном образовании: закон РФ от 22.08.1996 N 125-ФЗ / Российская газета.- 1996, 29 августа.</w:t>
      </w:r>
    </w:p>
    <w:p w:rsidR="005B1290" w:rsidRPr="00515054" w:rsidRDefault="005B1290" w:rsidP="005B1290">
      <w:pPr>
        <w:pStyle w:val="af"/>
        <w:numPr>
          <w:ilvl w:val="0"/>
          <w:numId w:val="34"/>
        </w:numPr>
        <w:spacing w:before="240" w:line="360" w:lineRule="auto"/>
        <w:jc w:val="both"/>
        <w:rPr>
          <w:sz w:val="28"/>
          <w:szCs w:val="28"/>
        </w:rPr>
      </w:pPr>
      <w:r w:rsidRPr="00515054">
        <w:rPr>
          <w:sz w:val="28"/>
          <w:szCs w:val="28"/>
        </w:rPr>
        <w:t xml:space="preserve">Устав Федерального государственного автономного образовательного учреждения высшего профессионального образования «Национальный исследовательский университет «Высшая школа экономики» утвержден от 23 декабря </w:t>
      </w:r>
      <w:smartTag w:uri="urn:schemas-microsoft-com:office:smarttags" w:element="metricconverter">
        <w:smartTagPr>
          <w:attr w:name="ProductID" w:val="2010 г"/>
        </w:smartTagPr>
        <w:r w:rsidRPr="00515054">
          <w:rPr>
            <w:sz w:val="28"/>
            <w:szCs w:val="28"/>
          </w:rPr>
          <w:t>2010 г</w:t>
        </w:r>
      </w:smartTag>
      <w:r w:rsidRPr="00515054">
        <w:rPr>
          <w:sz w:val="28"/>
          <w:szCs w:val="28"/>
        </w:rPr>
        <w:t xml:space="preserve">. N 1109. Официальный сайт ВШЭ </w:t>
      </w:r>
      <w:r w:rsidRPr="00515054">
        <w:rPr>
          <w:iCs/>
          <w:sz w:val="28"/>
          <w:szCs w:val="28"/>
        </w:rPr>
        <w:t>[электронный ресурс] - URL:</w:t>
      </w:r>
      <w:r w:rsidRPr="00515054">
        <w:rPr>
          <w:sz w:val="28"/>
          <w:szCs w:val="28"/>
        </w:rPr>
        <w:t xml:space="preserve"> </w:t>
      </w:r>
      <w:hyperlink r:id="rId13" w:history="1">
        <w:r w:rsidRPr="00515054">
          <w:rPr>
            <w:rStyle w:val="a8"/>
            <w:color w:val="auto"/>
            <w:sz w:val="28"/>
            <w:szCs w:val="28"/>
            <w:u w:val="none"/>
          </w:rPr>
          <w:t>http://www.hse.ru/docs/26598076.html</w:t>
        </w:r>
      </w:hyperlink>
      <w:r w:rsidRPr="00515054">
        <w:rPr>
          <w:sz w:val="28"/>
          <w:szCs w:val="28"/>
        </w:rPr>
        <w:t xml:space="preserve"> (дата обращения 12.09.2013)</w:t>
      </w:r>
    </w:p>
    <w:p w:rsidR="005B1290" w:rsidRPr="00515054" w:rsidRDefault="005B1290" w:rsidP="005B1290">
      <w:pPr>
        <w:pStyle w:val="aa"/>
        <w:numPr>
          <w:ilvl w:val="0"/>
          <w:numId w:val="34"/>
        </w:numPr>
        <w:spacing w:before="100" w:beforeAutospacing="1" w:after="100" w:afterAutospacing="1" w:line="360" w:lineRule="auto"/>
        <w:jc w:val="both"/>
        <w:rPr>
          <w:sz w:val="28"/>
          <w:szCs w:val="28"/>
        </w:rPr>
      </w:pPr>
      <w:r w:rsidRPr="00515054">
        <w:rPr>
          <w:sz w:val="28"/>
          <w:szCs w:val="28"/>
        </w:rPr>
        <w:t xml:space="preserve">Образовательный стандарт государственного образовательного бюджетного учреждения высшего профессионального образования «Национальный исследовательский университет – Высшая школа экономики». Официальный сайт ВШЭ [электронный ресурс]. – URL:  </w:t>
      </w:r>
      <w:hyperlink r:id="rId14" w:history="1">
        <w:r w:rsidRPr="00515054">
          <w:rPr>
            <w:rStyle w:val="a8"/>
            <w:color w:val="auto"/>
            <w:sz w:val="28"/>
            <w:szCs w:val="28"/>
            <w:u w:val="none"/>
          </w:rPr>
          <w:t>http://www.hse.ru/data/2012/01/30/1264146162/econ.pdf</w:t>
        </w:r>
      </w:hyperlink>
      <w:r w:rsidRPr="00515054">
        <w:rPr>
          <w:sz w:val="28"/>
          <w:szCs w:val="28"/>
        </w:rPr>
        <w:t xml:space="preserve">  (дата обращения 12.09.2013)</w:t>
      </w:r>
    </w:p>
    <w:p w:rsidR="005B1290" w:rsidRPr="00515054" w:rsidRDefault="005B1290" w:rsidP="005B1290">
      <w:pPr>
        <w:numPr>
          <w:ilvl w:val="0"/>
          <w:numId w:val="34"/>
        </w:numPr>
        <w:spacing w:line="360" w:lineRule="auto"/>
        <w:jc w:val="both"/>
        <w:rPr>
          <w:sz w:val="28"/>
          <w:szCs w:val="28"/>
        </w:rPr>
      </w:pPr>
      <w:r w:rsidRPr="00515054">
        <w:rPr>
          <w:sz w:val="28"/>
          <w:szCs w:val="28"/>
        </w:rPr>
        <w:t>Положение о контроле знаний, утвержденное 26 июня 2011 года.</w:t>
      </w:r>
      <w:r w:rsidRPr="00515054">
        <w:rPr>
          <w:rStyle w:val="ac"/>
          <w:sz w:val="28"/>
          <w:szCs w:val="28"/>
        </w:rPr>
        <w:t xml:space="preserve"> </w:t>
      </w:r>
      <w:r w:rsidRPr="00515054">
        <w:rPr>
          <w:sz w:val="28"/>
          <w:szCs w:val="28"/>
        </w:rPr>
        <w:t xml:space="preserve">Официальный сайт ВШЭ [электронный ресурс] – URL: </w:t>
      </w:r>
      <w:hyperlink r:id="rId15" w:history="1">
        <w:r w:rsidRPr="00515054">
          <w:rPr>
            <w:rStyle w:val="a8"/>
            <w:color w:val="auto"/>
            <w:sz w:val="28"/>
            <w:szCs w:val="28"/>
            <w:u w:val="none"/>
          </w:rPr>
          <w:t>http://www.hse.ru/docs/35010753.html</w:t>
        </w:r>
      </w:hyperlink>
      <w:r w:rsidRPr="00515054">
        <w:rPr>
          <w:sz w:val="28"/>
          <w:szCs w:val="28"/>
        </w:rPr>
        <w:t xml:space="preserve"> (дата обращения  12.02.2012)</w:t>
      </w:r>
    </w:p>
    <w:p w:rsidR="005B1290" w:rsidRPr="00515054" w:rsidRDefault="005B1290" w:rsidP="005B1290">
      <w:pPr>
        <w:numPr>
          <w:ilvl w:val="0"/>
          <w:numId w:val="34"/>
        </w:numPr>
        <w:spacing w:line="360" w:lineRule="auto"/>
        <w:jc w:val="both"/>
        <w:rPr>
          <w:sz w:val="28"/>
          <w:szCs w:val="28"/>
        </w:rPr>
      </w:pPr>
      <w:r w:rsidRPr="00515054">
        <w:rPr>
          <w:sz w:val="28"/>
          <w:szCs w:val="28"/>
        </w:rPr>
        <w:t xml:space="preserve">Положение о рейтинговой системе комплексной оценки знаний студентов, утвержденное от 24.06.2011 Официальный сайт ВШЭ [электронный ресурс] – URL: </w:t>
      </w:r>
      <w:hyperlink r:id="rId16" w:history="1">
        <w:r w:rsidRPr="00515054">
          <w:rPr>
            <w:rStyle w:val="a8"/>
            <w:color w:val="auto"/>
            <w:sz w:val="28"/>
            <w:szCs w:val="28"/>
            <w:u w:val="none"/>
          </w:rPr>
          <w:t>http://www.hse.ru/docs/30661975.html</w:t>
        </w:r>
      </w:hyperlink>
      <w:r w:rsidRPr="00515054">
        <w:rPr>
          <w:sz w:val="28"/>
          <w:szCs w:val="28"/>
        </w:rPr>
        <w:t xml:space="preserve"> (дата обращения 13.09.2013) </w:t>
      </w:r>
    </w:p>
    <w:p w:rsidR="005B1290" w:rsidRPr="00515054" w:rsidRDefault="005B1290" w:rsidP="005B1290">
      <w:pPr>
        <w:numPr>
          <w:ilvl w:val="0"/>
          <w:numId w:val="34"/>
        </w:numPr>
        <w:spacing w:line="360" w:lineRule="auto"/>
        <w:jc w:val="both"/>
        <w:rPr>
          <w:sz w:val="28"/>
          <w:szCs w:val="28"/>
        </w:rPr>
      </w:pPr>
      <w:r w:rsidRPr="00515054">
        <w:rPr>
          <w:sz w:val="28"/>
          <w:szCs w:val="28"/>
        </w:rPr>
        <w:t>Положение о самостоятельной работе студентов в Государственном университете – Высшей школе экономики</w:t>
      </w:r>
      <w:r w:rsidRPr="00515054">
        <w:rPr>
          <w:iCs/>
          <w:sz w:val="28"/>
          <w:szCs w:val="28"/>
        </w:rPr>
        <w:t xml:space="preserve"> Утверждено решением Ученого совета ГУ-ВШЭ от 30.06.2006.</w:t>
      </w:r>
      <w:r w:rsidRPr="00515054">
        <w:rPr>
          <w:sz w:val="28"/>
          <w:szCs w:val="28"/>
        </w:rPr>
        <w:t xml:space="preserve"> Официальный сайт ВШЭ</w:t>
      </w:r>
      <w:r w:rsidRPr="00515054">
        <w:rPr>
          <w:iCs/>
          <w:sz w:val="28"/>
          <w:szCs w:val="28"/>
        </w:rPr>
        <w:t xml:space="preserve"> [электронный ресурс] - URL: </w:t>
      </w:r>
      <w:hyperlink r:id="rId17" w:history="1">
        <w:r w:rsidRPr="00515054">
          <w:rPr>
            <w:rStyle w:val="a8"/>
            <w:iCs/>
            <w:color w:val="auto"/>
            <w:sz w:val="28"/>
            <w:szCs w:val="28"/>
            <w:u w:val="none"/>
          </w:rPr>
          <w:t>http://www.hse.ru/docs/27251849.html</w:t>
        </w:r>
      </w:hyperlink>
      <w:r w:rsidRPr="00515054">
        <w:rPr>
          <w:iCs/>
          <w:sz w:val="28"/>
          <w:szCs w:val="28"/>
        </w:rPr>
        <w:t xml:space="preserve"> (дата обращения 12.02.2012)</w:t>
      </w:r>
    </w:p>
    <w:p w:rsidR="005B1290" w:rsidRPr="00515054" w:rsidRDefault="005B1290" w:rsidP="005B1290">
      <w:pPr>
        <w:autoSpaceDE w:val="0"/>
        <w:autoSpaceDN w:val="0"/>
        <w:adjustRightInd w:val="0"/>
        <w:spacing w:line="360" w:lineRule="auto"/>
        <w:ind w:left="502"/>
        <w:jc w:val="center"/>
        <w:outlineLvl w:val="0"/>
        <w:rPr>
          <w:b/>
          <w:sz w:val="28"/>
          <w:szCs w:val="28"/>
        </w:rPr>
      </w:pPr>
    </w:p>
    <w:p w:rsidR="005B1290" w:rsidRPr="00515054" w:rsidRDefault="005B1290" w:rsidP="005B1290">
      <w:pPr>
        <w:autoSpaceDE w:val="0"/>
        <w:autoSpaceDN w:val="0"/>
        <w:adjustRightInd w:val="0"/>
        <w:spacing w:line="360" w:lineRule="auto"/>
        <w:ind w:left="502"/>
        <w:jc w:val="both"/>
        <w:outlineLvl w:val="0"/>
        <w:rPr>
          <w:b/>
          <w:sz w:val="28"/>
          <w:szCs w:val="28"/>
        </w:rPr>
      </w:pPr>
      <w:bookmarkStart w:id="88" w:name="_Toc374312144"/>
      <w:bookmarkStart w:id="89" w:name="_Toc374312251"/>
      <w:bookmarkStart w:id="90" w:name="_Toc374312587"/>
      <w:bookmarkStart w:id="91" w:name="_Toc374313545"/>
      <w:bookmarkStart w:id="92" w:name="_Toc374313757"/>
      <w:bookmarkStart w:id="93" w:name="_Toc374662436"/>
      <w:bookmarkStart w:id="94" w:name="_Toc374718030"/>
      <w:r w:rsidRPr="00515054">
        <w:rPr>
          <w:b/>
          <w:sz w:val="28"/>
          <w:szCs w:val="28"/>
        </w:rPr>
        <w:t>Научные публикации:</w:t>
      </w:r>
      <w:bookmarkEnd w:id="88"/>
      <w:bookmarkEnd w:id="89"/>
      <w:bookmarkEnd w:id="90"/>
      <w:bookmarkEnd w:id="91"/>
      <w:bookmarkEnd w:id="92"/>
      <w:bookmarkEnd w:id="93"/>
      <w:bookmarkEnd w:id="94"/>
    </w:p>
    <w:p w:rsidR="005B1290" w:rsidRPr="00515054" w:rsidRDefault="005B1290" w:rsidP="005B1290">
      <w:pPr>
        <w:pStyle w:val="af"/>
        <w:numPr>
          <w:ilvl w:val="0"/>
          <w:numId w:val="34"/>
        </w:numPr>
        <w:spacing w:before="240" w:line="360" w:lineRule="auto"/>
        <w:jc w:val="both"/>
        <w:rPr>
          <w:sz w:val="28"/>
          <w:szCs w:val="28"/>
        </w:rPr>
      </w:pPr>
      <w:r w:rsidRPr="00515054">
        <w:rPr>
          <w:bCs/>
          <w:iCs/>
          <w:sz w:val="28"/>
          <w:szCs w:val="28"/>
        </w:rPr>
        <w:t>Абрамова Т.В.</w:t>
      </w:r>
      <w:r w:rsidRPr="00515054">
        <w:rPr>
          <w:iCs/>
          <w:sz w:val="28"/>
          <w:szCs w:val="28"/>
        </w:rPr>
        <w:t>,</w:t>
      </w:r>
      <w:r w:rsidRPr="00515054">
        <w:rPr>
          <w:bCs/>
          <w:iCs/>
          <w:sz w:val="28"/>
          <w:szCs w:val="28"/>
        </w:rPr>
        <w:t xml:space="preserve"> Калугина Т.Г.</w:t>
      </w:r>
      <w:r w:rsidRPr="00515054">
        <w:rPr>
          <w:sz w:val="28"/>
          <w:szCs w:val="28"/>
        </w:rPr>
        <w:t xml:space="preserve"> Концепция региональной системы оценки качества образования Челябинской области. // Мир науки, культуры, образования.  – 2009. -№ 4. – С.219-224.</w:t>
      </w:r>
    </w:p>
    <w:p w:rsidR="005B1290" w:rsidRPr="00515054" w:rsidRDefault="005B1290" w:rsidP="005B1290">
      <w:pPr>
        <w:numPr>
          <w:ilvl w:val="0"/>
          <w:numId w:val="34"/>
        </w:numPr>
        <w:autoSpaceDE w:val="0"/>
        <w:autoSpaceDN w:val="0"/>
        <w:adjustRightInd w:val="0"/>
        <w:spacing w:line="360" w:lineRule="auto"/>
        <w:jc w:val="both"/>
        <w:rPr>
          <w:sz w:val="28"/>
          <w:szCs w:val="28"/>
        </w:rPr>
      </w:pPr>
      <w:r w:rsidRPr="00515054">
        <w:rPr>
          <w:sz w:val="28"/>
          <w:szCs w:val="28"/>
        </w:rPr>
        <w:t>Аблажей А.М. Качество высшего профессионального  образования: опыт комплексного социологического анализа (на примере вузов Новосибирска) //Вестник Томского государственного университета. – 2010. - №1(9). – С.37-44.</w:t>
      </w:r>
    </w:p>
    <w:p w:rsidR="005B1290" w:rsidRPr="00515054" w:rsidRDefault="005B1290" w:rsidP="005B1290">
      <w:pPr>
        <w:numPr>
          <w:ilvl w:val="0"/>
          <w:numId w:val="34"/>
        </w:numPr>
        <w:autoSpaceDE w:val="0"/>
        <w:autoSpaceDN w:val="0"/>
        <w:adjustRightInd w:val="0"/>
        <w:spacing w:line="360" w:lineRule="auto"/>
        <w:jc w:val="both"/>
        <w:rPr>
          <w:sz w:val="28"/>
          <w:szCs w:val="28"/>
        </w:rPr>
      </w:pPr>
      <w:r w:rsidRPr="00515054">
        <w:rPr>
          <w:sz w:val="28"/>
          <w:szCs w:val="28"/>
        </w:rPr>
        <w:t>Алехина Н. В. Проблема аутентичного оценивания образовательной деятельности студента в условиях внедрения системы менеджмента качества / Н. В. Алехина, Э. В. Зильберштейн //Успехи современного естествознания. – 2010. – № 1 – С. 47–49.</w:t>
      </w:r>
    </w:p>
    <w:p w:rsidR="005B1290" w:rsidRPr="00515054" w:rsidRDefault="005B1290" w:rsidP="005B1290">
      <w:pPr>
        <w:numPr>
          <w:ilvl w:val="0"/>
          <w:numId w:val="34"/>
        </w:numPr>
        <w:autoSpaceDE w:val="0"/>
        <w:autoSpaceDN w:val="0"/>
        <w:adjustRightInd w:val="0"/>
        <w:spacing w:line="360" w:lineRule="auto"/>
        <w:jc w:val="both"/>
        <w:rPr>
          <w:sz w:val="28"/>
          <w:szCs w:val="28"/>
        </w:rPr>
      </w:pPr>
      <w:r w:rsidRPr="00515054">
        <w:rPr>
          <w:bCs/>
          <w:sz w:val="28"/>
          <w:szCs w:val="28"/>
        </w:rPr>
        <w:t xml:space="preserve">Бадарч Д., Сазонов Б.А. </w:t>
      </w:r>
      <w:r w:rsidRPr="00515054">
        <w:rPr>
          <w:sz w:val="28"/>
          <w:szCs w:val="28"/>
        </w:rPr>
        <w:t>Актуальные вопросы интернациональной гармонизации образовательных систем: Монография. – М.: Бюро ЮНЕСКО в Москве; ТЕИС, 2007. –190 с.</w:t>
      </w:r>
    </w:p>
    <w:p w:rsidR="005B1290" w:rsidRPr="00515054" w:rsidRDefault="005B1290" w:rsidP="005B1290">
      <w:pPr>
        <w:numPr>
          <w:ilvl w:val="0"/>
          <w:numId w:val="34"/>
        </w:numPr>
        <w:autoSpaceDE w:val="0"/>
        <w:autoSpaceDN w:val="0"/>
        <w:adjustRightInd w:val="0"/>
        <w:spacing w:line="360" w:lineRule="auto"/>
        <w:jc w:val="both"/>
        <w:rPr>
          <w:sz w:val="28"/>
          <w:szCs w:val="28"/>
        </w:rPr>
      </w:pPr>
      <w:r w:rsidRPr="00515054">
        <w:rPr>
          <w:sz w:val="28"/>
          <w:szCs w:val="28"/>
        </w:rPr>
        <w:t xml:space="preserve"> Байденко В.И. Концептуальная модель государственных образовательных стандартов в компетентностном формате: Материалы ко второму заседанию методологического семинара. – М.: Исследовательский центр проблем качества подготовки специалистов, 2004. –20 с.</w:t>
      </w:r>
    </w:p>
    <w:p w:rsidR="005B1290" w:rsidRPr="00515054" w:rsidRDefault="005B1290" w:rsidP="005B1290">
      <w:pPr>
        <w:numPr>
          <w:ilvl w:val="0"/>
          <w:numId w:val="34"/>
        </w:numPr>
        <w:autoSpaceDE w:val="0"/>
        <w:autoSpaceDN w:val="0"/>
        <w:adjustRightInd w:val="0"/>
        <w:spacing w:line="360" w:lineRule="auto"/>
        <w:jc w:val="both"/>
        <w:rPr>
          <w:sz w:val="28"/>
          <w:szCs w:val="28"/>
        </w:rPr>
      </w:pPr>
      <w:r w:rsidRPr="00515054">
        <w:rPr>
          <w:sz w:val="28"/>
          <w:szCs w:val="28"/>
        </w:rPr>
        <w:t xml:space="preserve"> Байденко  </w:t>
      </w:r>
      <w:r w:rsidRPr="00515054">
        <w:rPr>
          <w:bCs/>
          <w:sz w:val="28"/>
          <w:szCs w:val="28"/>
        </w:rPr>
        <w:t xml:space="preserve">В.И. </w:t>
      </w:r>
      <w:r w:rsidRPr="00515054">
        <w:rPr>
          <w:sz w:val="28"/>
          <w:szCs w:val="28"/>
        </w:rPr>
        <w:t>Болонский процесс: проблемы, опыт, решения. – М.: Исследовательский центр проблем качества подготовки специалистов, 2006. – 112с.</w:t>
      </w:r>
    </w:p>
    <w:p w:rsidR="005B1290" w:rsidRPr="00515054" w:rsidRDefault="005B1290" w:rsidP="005B1290">
      <w:pPr>
        <w:numPr>
          <w:ilvl w:val="0"/>
          <w:numId w:val="34"/>
        </w:numPr>
        <w:autoSpaceDE w:val="0"/>
        <w:autoSpaceDN w:val="0"/>
        <w:adjustRightInd w:val="0"/>
        <w:spacing w:line="360" w:lineRule="auto"/>
        <w:jc w:val="both"/>
        <w:rPr>
          <w:sz w:val="28"/>
          <w:szCs w:val="28"/>
        </w:rPr>
      </w:pPr>
      <w:r w:rsidRPr="00515054">
        <w:rPr>
          <w:sz w:val="28"/>
          <w:szCs w:val="28"/>
        </w:rPr>
        <w:t xml:space="preserve"> </w:t>
      </w:r>
      <w:r w:rsidRPr="00515054">
        <w:rPr>
          <w:rStyle w:val="nowrap"/>
          <w:sz w:val="28"/>
          <w:szCs w:val="28"/>
        </w:rPr>
        <w:t>Бойко Т. В.</w:t>
      </w:r>
      <w:r w:rsidRPr="00515054">
        <w:rPr>
          <w:sz w:val="28"/>
          <w:szCs w:val="28"/>
        </w:rPr>
        <w:t xml:space="preserve">, </w:t>
      </w:r>
      <w:hyperlink r:id="rId18" w:tgtFrame="_blank" w:history="1">
        <w:r w:rsidRPr="00515054">
          <w:rPr>
            <w:rStyle w:val="a8"/>
            <w:color w:val="auto"/>
            <w:sz w:val="28"/>
            <w:szCs w:val="28"/>
            <w:u w:val="none"/>
          </w:rPr>
          <w:t>Горбачева Н. Г.</w:t>
        </w:r>
      </w:hyperlink>
      <w:r w:rsidRPr="00515054">
        <w:rPr>
          <w:sz w:val="28"/>
          <w:szCs w:val="28"/>
        </w:rPr>
        <w:t xml:space="preserve"> </w:t>
      </w:r>
      <w:hyperlink r:id="rId19" w:tgtFrame="_blank" w:history="1">
        <w:r w:rsidRPr="00515054">
          <w:rPr>
            <w:rStyle w:val="a8"/>
            <w:color w:val="auto"/>
            <w:sz w:val="28"/>
            <w:szCs w:val="28"/>
            <w:u w:val="none"/>
          </w:rPr>
          <w:t>Инновационный подход к организации научно-исследовательской деятельности на 1 курсе (из опыта работы факультета экономики)</w:t>
        </w:r>
      </w:hyperlink>
      <w:r w:rsidRPr="00515054">
        <w:rPr>
          <w:sz w:val="28"/>
          <w:szCs w:val="28"/>
        </w:rPr>
        <w:t xml:space="preserve"> // В кн.: Инновационное управление: от теории к практике Сборник трудов VII ежегодной (II международной) научно-практической конференции факультета менеджмента (3-4 апреля </w:t>
      </w:r>
      <w:smartTag w:uri="urn:schemas-microsoft-com:office:smarttags" w:element="metricconverter">
        <w:smartTagPr>
          <w:attr w:name="ProductID" w:val="2012 г"/>
        </w:smartTagPr>
        <w:r w:rsidRPr="00515054">
          <w:rPr>
            <w:sz w:val="28"/>
            <w:szCs w:val="28"/>
          </w:rPr>
          <w:t>2012 г</w:t>
        </w:r>
      </w:smartTag>
      <w:r w:rsidRPr="00515054">
        <w:rPr>
          <w:sz w:val="28"/>
          <w:szCs w:val="28"/>
        </w:rPr>
        <w:t xml:space="preserve">.) / Отв. ред.: </w:t>
      </w:r>
      <w:r w:rsidRPr="00515054">
        <w:rPr>
          <w:rStyle w:val="nowrap"/>
          <w:sz w:val="28"/>
          <w:szCs w:val="28"/>
        </w:rPr>
        <w:t>А. А. Кайсаров</w:t>
      </w:r>
      <w:r w:rsidRPr="00515054">
        <w:rPr>
          <w:sz w:val="28"/>
          <w:szCs w:val="28"/>
        </w:rPr>
        <w:t xml:space="preserve">, </w:t>
      </w:r>
      <w:r w:rsidRPr="00515054">
        <w:rPr>
          <w:rStyle w:val="nowrap"/>
          <w:sz w:val="28"/>
          <w:szCs w:val="28"/>
        </w:rPr>
        <w:t>В. Г. Беляков</w:t>
      </w:r>
      <w:r w:rsidRPr="00515054">
        <w:rPr>
          <w:sz w:val="28"/>
          <w:szCs w:val="28"/>
        </w:rPr>
        <w:t xml:space="preserve">. СПб.: Отдел оперативной полиграфии НИУ ВШЭ – Санкт-Петербург, 2012. - С. 34-38. </w:t>
      </w:r>
    </w:p>
    <w:p w:rsidR="005B1290" w:rsidRPr="00515054" w:rsidRDefault="005B1290" w:rsidP="005B1290">
      <w:pPr>
        <w:numPr>
          <w:ilvl w:val="0"/>
          <w:numId w:val="34"/>
        </w:numPr>
        <w:autoSpaceDE w:val="0"/>
        <w:autoSpaceDN w:val="0"/>
        <w:adjustRightInd w:val="0"/>
        <w:spacing w:line="360" w:lineRule="auto"/>
        <w:jc w:val="both"/>
        <w:rPr>
          <w:sz w:val="28"/>
          <w:szCs w:val="28"/>
        </w:rPr>
      </w:pPr>
      <w:r w:rsidRPr="00515054">
        <w:rPr>
          <w:sz w:val="28"/>
          <w:szCs w:val="28"/>
        </w:rPr>
        <w:t xml:space="preserve"> </w:t>
      </w:r>
      <w:r w:rsidRPr="00515054">
        <w:rPr>
          <w:rStyle w:val="nowrap"/>
          <w:sz w:val="28"/>
          <w:szCs w:val="28"/>
        </w:rPr>
        <w:t>Бойко Т. В.</w:t>
      </w:r>
      <w:r w:rsidRPr="00515054">
        <w:rPr>
          <w:sz w:val="28"/>
          <w:szCs w:val="28"/>
        </w:rPr>
        <w:t xml:space="preserve"> </w:t>
      </w:r>
      <w:hyperlink r:id="rId20" w:tgtFrame="_blank" w:history="1">
        <w:r w:rsidRPr="00515054">
          <w:rPr>
            <w:rStyle w:val="a8"/>
            <w:color w:val="auto"/>
            <w:sz w:val="28"/>
            <w:szCs w:val="28"/>
            <w:u w:val="none"/>
          </w:rPr>
          <w:t>Проблемы системы оценивания учебной деятельности студентов в условиях конкретного вуза</w:t>
        </w:r>
      </w:hyperlink>
      <w:r w:rsidRPr="00515054">
        <w:rPr>
          <w:sz w:val="28"/>
          <w:szCs w:val="28"/>
        </w:rPr>
        <w:t xml:space="preserve"> // В кн.: Управление образованием / Науч. ред.: </w:t>
      </w:r>
      <w:r w:rsidRPr="00515054">
        <w:rPr>
          <w:rStyle w:val="nowrap"/>
          <w:sz w:val="28"/>
          <w:szCs w:val="28"/>
        </w:rPr>
        <w:t>Н. А. Заиченко</w:t>
      </w:r>
      <w:r w:rsidRPr="00515054">
        <w:rPr>
          <w:sz w:val="28"/>
          <w:szCs w:val="28"/>
        </w:rPr>
        <w:t xml:space="preserve">. СПб.: Отдел оперативной полиграфии НИУ ВШЭ – Санкт-Петербург, 2012.- С. 72-74. </w:t>
      </w:r>
    </w:p>
    <w:p w:rsidR="005B1290" w:rsidRPr="00515054" w:rsidRDefault="005B1290" w:rsidP="005B1290">
      <w:pPr>
        <w:pStyle w:val="a5"/>
        <w:numPr>
          <w:ilvl w:val="0"/>
          <w:numId w:val="34"/>
        </w:numPr>
        <w:spacing w:before="100" w:beforeAutospacing="1" w:after="100" w:afterAutospacing="1" w:line="360" w:lineRule="auto"/>
        <w:jc w:val="left"/>
        <w:rPr>
          <w:rFonts w:ascii="Times New Roman" w:hAnsi="Times New Roman" w:cs="Times New Roman"/>
          <w:color w:val="auto"/>
          <w:sz w:val="28"/>
          <w:szCs w:val="28"/>
        </w:rPr>
      </w:pPr>
      <w:r w:rsidRPr="00515054">
        <w:rPr>
          <w:rStyle w:val="afa"/>
          <w:rFonts w:ascii="Times New Roman" w:hAnsi="Times New Roman"/>
          <w:b w:val="0"/>
          <w:color w:val="auto"/>
          <w:sz w:val="28"/>
          <w:szCs w:val="28"/>
        </w:rPr>
        <w:t xml:space="preserve"> Болотов В. А.</w:t>
      </w:r>
      <w:r w:rsidRPr="00515054">
        <w:rPr>
          <w:rFonts w:ascii="Times New Roman" w:hAnsi="Times New Roman" w:cs="Times New Roman"/>
          <w:color w:val="auto"/>
          <w:sz w:val="28"/>
          <w:szCs w:val="28"/>
        </w:rPr>
        <w:t>, Ефремова Н.Ф</w:t>
      </w:r>
      <w:r w:rsidRPr="00515054">
        <w:rPr>
          <w:rFonts w:ascii="Times New Roman" w:hAnsi="Times New Roman" w:cs="Times New Roman"/>
          <w:b/>
          <w:color w:val="auto"/>
          <w:sz w:val="28"/>
          <w:szCs w:val="28"/>
        </w:rPr>
        <w:t>.</w:t>
      </w:r>
      <w:r w:rsidRPr="00515054">
        <w:rPr>
          <w:rFonts w:ascii="Times New Roman" w:hAnsi="Times New Roman" w:cs="Times New Roman"/>
          <w:color w:val="auto"/>
          <w:sz w:val="28"/>
          <w:szCs w:val="28"/>
        </w:rPr>
        <w:t xml:space="preserve"> Система оценки качества российского образования. //Педагогика. – 2006. - № 1. – С. 22-31.</w:t>
      </w:r>
    </w:p>
    <w:p w:rsidR="005B1290" w:rsidRPr="00515054" w:rsidRDefault="005B1290" w:rsidP="005B1290">
      <w:pPr>
        <w:numPr>
          <w:ilvl w:val="0"/>
          <w:numId w:val="34"/>
        </w:numPr>
        <w:autoSpaceDE w:val="0"/>
        <w:autoSpaceDN w:val="0"/>
        <w:adjustRightInd w:val="0"/>
        <w:spacing w:line="360" w:lineRule="auto"/>
        <w:jc w:val="both"/>
        <w:rPr>
          <w:sz w:val="28"/>
          <w:szCs w:val="28"/>
        </w:rPr>
      </w:pPr>
      <w:r w:rsidRPr="00515054">
        <w:rPr>
          <w:sz w:val="28"/>
          <w:szCs w:val="28"/>
        </w:rPr>
        <w:t xml:space="preserve"> Бордовский Г. А., Трапицын С. Ю.Методологические подходы к управлению качеством современного образования. //</w:t>
      </w:r>
      <w:r w:rsidRPr="00515054">
        <w:rPr>
          <w:iCs/>
          <w:sz w:val="28"/>
          <w:szCs w:val="28"/>
        </w:rPr>
        <w:t xml:space="preserve"> Вестник Челябинской государственной академии культуры и искусств. – 2005. -№2. – С.13-28.</w:t>
      </w:r>
    </w:p>
    <w:p w:rsidR="005B1290" w:rsidRPr="00515054" w:rsidRDefault="005B1290" w:rsidP="005B1290">
      <w:pPr>
        <w:numPr>
          <w:ilvl w:val="0"/>
          <w:numId w:val="34"/>
        </w:numPr>
        <w:autoSpaceDE w:val="0"/>
        <w:autoSpaceDN w:val="0"/>
        <w:adjustRightInd w:val="0"/>
        <w:spacing w:line="360" w:lineRule="auto"/>
        <w:jc w:val="both"/>
        <w:rPr>
          <w:sz w:val="28"/>
          <w:szCs w:val="28"/>
        </w:rPr>
      </w:pPr>
      <w:r w:rsidRPr="00515054">
        <w:rPr>
          <w:iCs/>
          <w:sz w:val="28"/>
          <w:szCs w:val="28"/>
        </w:rPr>
        <w:t xml:space="preserve"> Бугрий Е.П. Качество образования в высшей школе: проблемы и  способы решений. </w:t>
      </w:r>
      <w:r w:rsidRPr="00515054">
        <w:rPr>
          <w:bCs/>
          <w:sz w:val="28"/>
          <w:szCs w:val="28"/>
        </w:rPr>
        <w:t>//Известия Российского государственного педагогического университета им. А.И.Герцена. – 2008. - № 10 (57). – С. 55-69.</w:t>
      </w:r>
    </w:p>
    <w:p w:rsidR="005B1290" w:rsidRPr="00515054" w:rsidRDefault="005B1290" w:rsidP="005B1290">
      <w:pPr>
        <w:numPr>
          <w:ilvl w:val="0"/>
          <w:numId w:val="34"/>
        </w:numPr>
        <w:autoSpaceDE w:val="0"/>
        <w:autoSpaceDN w:val="0"/>
        <w:adjustRightInd w:val="0"/>
        <w:spacing w:line="360" w:lineRule="auto"/>
        <w:jc w:val="both"/>
        <w:rPr>
          <w:sz w:val="28"/>
          <w:szCs w:val="28"/>
        </w:rPr>
      </w:pPr>
      <w:r w:rsidRPr="00515054">
        <w:rPr>
          <w:sz w:val="28"/>
          <w:szCs w:val="28"/>
        </w:rPr>
        <w:t xml:space="preserve"> Гайнуллина Л., Гайнуллина Ю. Построение вузовской системы гарантии качества образования. //Высшее образование  в  России. - 2007. - N 9. - С. 58-63. </w:t>
      </w:r>
    </w:p>
    <w:p w:rsidR="005B1290" w:rsidRPr="00515054" w:rsidRDefault="005B1290" w:rsidP="005B1290">
      <w:pPr>
        <w:numPr>
          <w:ilvl w:val="0"/>
          <w:numId w:val="34"/>
        </w:numPr>
        <w:autoSpaceDE w:val="0"/>
        <w:autoSpaceDN w:val="0"/>
        <w:adjustRightInd w:val="0"/>
        <w:spacing w:line="360" w:lineRule="auto"/>
        <w:jc w:val="both"/>
        <w:rPr>
          <w:sz w:val="28"/>
          <w:szCs w:val="28"/>
        </w:rPr>
      </w:pPr>
      <w:r w:rsidRPr="00515054">
        <w:rPr>
          <w:sz w:val="28"/>
          <w:szCs w:val="28"/>
        </w:rPr>
        <w:t xml:space="preserve"> Дубцова М.М. Организационно-педагогические основы оценивания учебных достижений студентов как фактор повышения качества обучения в вузе: дис.кан.пед.наук: 13.00.08; Забайкальский государственный гуманитарно-педагогический университет им.Н.Г.Чернышевского. – Чита, 2007.- 233с.</w:t>
      </w:r>
    </w:p>
    <w:p w:rsidR="005B1290" w:rsidRPr="00515054" w:rsidRDefault="005B1290" w:rsidP="005B1290">
      <w:pPr>
        <w:numPr>
          <w:ilvl w:val="0"/>
          <w:numId w:val="34"/>
        </w:numPr>
        <w:autoSpaceDE w:val="0"/>
        <w:autoSpaceDN w:val="0"/>
        <w:adjustRightInd w:val="0"/>
        <w:spacing w:line="360" w:lineRule="auto"/>
        <w:jc w:val="both"/>
        <w:rPr>
          <w:iCs/>
          <w:sz w:val="28"/>
          <w:szCs w:val="28"/>
        </w:rPr>
      </w:pPr>
      <w:r w:rsidRPr="00515054">
        <w:rPr>
          <w:bCs/>
          <w:sz w:val="28"/>
          <w:szCs w:val="28"/>
        </w:rPr>
        <w:t xml:space="preserve"> Журко В.И. Методологические основания оценки качества образования в высшей школе. //Известия Российского государственного педагогического университета им. А.И.Герцена. – 2010. - № 126. – С.136-146.</w:t>
      </w:r>
    </w:p>
    <w:p w:rsidR="005B1290" w:rsidRPr="00515054" w:rsidRDefault="005B1290" w:rsidP="005B1290">
      <w:pPr>
        <w:numPr>
          <w:ilvl w:val="0"/>
          <w:numId w:val="34"/>
        </w:numPr>
        <w:autoSpaceDE w:val="0"/>
        <w:autoSpaceDN w:val="0"/>
        <w:adjustRightInd w:val="0"/>
        <w:spacing w:line="360" w:lineRule="auto"/>
        <w:jc w:val="both"/>
        <w:rPr>
          <w:rFonts w:ascii="TimesNewRomanPSMT" w:eastAsia="TimesNewRomanPSMT" w:cs="TimesNewRomanPSMT"/>
          <w:sz w:val="18"/>
          <w:szCs w:val="18"/>
        </w:rPr>
      </w:pPr>
      <w:r w:rsidRPr="00515054">
        <w:rPr>
          <w:bCs/>
          <w:iCs/>
          <w:sz w:val="28"/>
          <w:szCs w:val="28"/>
        </w:rPr>
        <w:t xml:space="preserve"> Калугина Т.Г. Абрамова Т.В.</w:t>
      </w:r>
      <w:r w:rsidRPr="00515054">
        <w:rPr>
          <w:iCs/>
          <w:sz w:val="28"/>
          <w:szCs w:val="28"/>
        </w:rPr>
        <w:t>,</w:t>
      </w:r>
      <w:r w:rsidRPr="00515054">
        <w:rPr>
          <w:bCs/>
          <w:iCs/>
          <w:sz w:val="28"/>
          <w:szCs w:val="28"/>
        </w:rPr>
        <w:t xml:space="preserve"> Корнещук</w:t>
      </w:r>
      <w:r w:rsidRPr="00515054">
        <w:rPr>
          <w:b/>
          <w:bCs/>
          <w:i/>
          <w:iCs/>
          <w:sz w:val="28"/>
          <w:szCs w:val="28"/>
        </w:rPr>
        <w:t xml:space="preserve"> </w:t>
      </w:r>
      <w:r w:rsidRPr="00515054">
        <w:rPr>
          <w:bCs/>
          <w:iCs/>
          <w:sz w:val="28"/>
          <w:szCs w:val="28"/>
        </w:rPr>
        <w:t>Н.Г.</w:t>
      </w:r>
      <w:r w:rsidRPr="00515054">
        <w:rPr>
          <w:iCs/>
          <w:sz w:val="28"/>
          <w:szCs w:val="28"/>
        </w:rPr>
        <w:t xml:space="preserve"> Концепция региональной системы оценки качества образования Челябинской области. //Мир науки, культуры, образования. – 2009. -№ 4. –С.219-224.</w:t>
      </w:r>
    </w:p>
    <w:p w:rsidR="005B1290" w:rsidRPr="00515054" w:rsidRDefault="005B1290" w:rsidP="005B1290">
      <w:pPr>
        <w:numPr>
          <w:ilvl w:val="0"/>
          <w:numId w:val="34"/>
        </w:numPr>
        <w:autoSpaceDE w:val="0"/>
        <w:autoSpaceDN w:val="0"/>
        <w:adjustRightInd w:val="0"/>
        <w:spacing w:line="360" w:lineRule="auto"/>
        <w:jc w:val="both"/>
        <w:rPr>
          <w:sz w:val="28"/>
          <w:szCs w:val="28"/>
        </w:rPr>
      </w:pPr>
      <w:r w:rsidRPr="00515054">
        <w:rPr>
          <w:iCs/>
          <w:sz w:val="28"/>
          <w:szCs w:val="28"/>
        </w:rPr>
        <w:t xml:space="preserve"> </w:t>
      </w:r>
      <w:r w:rsidRPr="00515054">
        <w:rPr>
          <w:sz w:val="28"/>
          <w:szCs w:val="28"/>
        </w:rPr>
        <w:t>Краснова Т. И. Оценивание учебной деятельности студентов // Аналитический обзор международных тенденций развития высшего образования – 2003. – № 6. – С. 45–53.</w:t>
      </w:r>
    </w:p>
    <w:p w:rsidR="005B1290" w:rsidRPr="00515054" w:rsidRDefault="005B1290" w:rsidP="005B1290">
      <w:pPr>
        <w:numPr>
          <w:ilvl w:val="0"/>
          <w:numId w:val="34"/>
        </w:numPr>
        <w:autoSpaceDE w:val="0"/>
        <w:autoSpaceDN w:val="0"/>
        <w:adjustRightInd w:val="0"/>
        <w:spacing w:line="360" w:lineRule="auto"/>
        <w:jc w:val="both"/>
        <w:rPr>
          <w:sz w:val="28"/>
          <w:szCs w:val="28"/>
        </w:rPr>
      </w:pPr>
      <w:r w:rsidRPr="00515054">
        <w:rPr>
          <w:sz w:val="28"/>
          <w:szCs w:val="28"/>
        </w:rPr>
        <w:t xml:space="preserve"> Лысак Г. А. Педагогические основы контроля и оценивание профессиональной подготовленности по гуманитарным дисциплинам студентов университетов: дис.кан.пед.наук: 13.00.04; Национальная академия Государственной пограничной службы Украины имени Богдана Хмельницкого. – Хмельницкий, 2010. -256с.</w:t>
      </w:r>
    </w:p>
    <w:p w:rsidR="005B1290" w:rsidRPr="00515054" w:rsidRDefault="005B1290" w:rsidP="005B1290">
      <w:pPr>
        <w:numPr>
          <w:ilvl w:val="0"/>
          <w:numId w:val="34"/>
        </w:numPr>
        <w:autoSpaceDE w:val="0"/>
        <w:autoSpaceDN w:val="0"/>
        <w:adjustRightInd w:val="0"/>
        <w:spacing w:line="360" w:lineRule="auto"/>
        <w:jc w:val="both"/>
        <w:rPr>
          <w:sz w:val="28"/>
          <w:szCs w:val="28"/>
        </w:rPr>
      </w:pPr>
      <w:r w:rsidRPr="00515054">
        <w:rPr>
          <w:sz w:val="28"/>
          <w:szCs w:val="28"/>
        </w:rPr>
        <w:t xml:space="preserve"> Методические рекомендации по разработке  и использованию фондов оценочных средств аттестации студентов и выпускников вузов на соответствие требований ФГОС ВПО: сост.: Н.Ф.Ефремова, В.Г.Казанович //К обсуждению на семинаре «Особенности формирования и использования измерительных материалов для оценки качества высшего профессионального образования с учетом введения ФГОС ВПО» (24-26 апреля 2012г., г. Москва). – М.: НИТУ «МИСиС», 2012. -54 с.</w:t>
      </w:r>
    </w:p>
    <w:p w:rsidR="005B1290" w:rsidRPr="00515054" w:rsidRDefault="005B1290" w:rsidP="005B1290">
      <w:pPr>
        <w:numPr>
          <w:ilvl w:val="0"/>
          <w:numId w:val="34"/>
        </w:numPr>
        <w:spacing w:before="100" w:beforeAutospacing="1" w:after="100" w:afterAutospacing="1" w:line="360" w:lineRule="auto"/>
        <w:jc w:val="both"/>
        <w:rPr>
          <w:sz w:val="28"/>
          <w:szCs w:val="28"/>
        </w:rPr>
      </w:pPr>
      <w:r w:rsidRPr="00515054">
        <w:rPr>
          <w:sz w:val="28"/>
          <w:szCs w:val="28"/>
        </w:rPr>
        <w:t xml:space="preserve"> Олейникова О.Н. Научно-методические основы систем обеспечения качества профессионального образования //Вестник Тверского государственного университета. - 2008. - N1 (59). - С. 22-35. </w:t>
      </w:r>
    </w:p>
    <w:p w:rsidR="005B1290" w:rsidRPr="00515054" w:rsidRDefault="005B1290" w:rsidP="005B1290">
      <w:pPr>
        <w:numPr>
          <w:ilvl w:val="0"/>
          <w:numId w:val="34"/>
        </w:numPr>
        <w:spacing w:before="100" w:beforeAutospacing="1" w:after="100" w:afterAutospacing="1" w:line="360" w:lineRule="auto"/>
        <w:jc w:val="both"/>
        <w:rPr>
          <w:iCs/>
          <w:sz w:val="28"/>
          <w:szCs w:val="28"/>
        </w:rPr>
      </w:pPr>
      <w:r w:rsidRPr="00515054">
        <w:rPr>
          <w:sz w:val="28"/>
          <w:szCs w:val="28"/>
        </w:rPr>
        <w:t xml:space="preserve"> Основные тенденции развития высшего образования: глобальные и Болонские измерения /Под науч. ред. д-ра пед. наук, профессора В.И. Байденко. – М.: Исследовательский центр проблем качества подготовки специалистов, 2010. – 352 с.</w:t>
      </w:r>
    </w:p>
    <w:p w:rsidR="005B1290" w:rsidRPr="00515054" w:rsidRDefault="005B1290" w:rsidP="005B1290">
      <w:pPr>
        <w:numPr>
          <w:ilvl w:val="0"/>
          <w:numId w:val="34"/>
        </w:numPr>
        <w:autoSpaceDE w:val="0"/>
        <w:autoSpaceDN w:val="0"/>
        <w:adjustRightInd w:val="0"/>
        <w:spacing w:line="360" w:lineRule="auto"/>
        <w:jc w:val="both"/>
        <w:rPr>
          <w:sz w:val="28"/>
          <w:szCs w:val="28"/>
        </w:rPr>
      </w:pPr>
      <w:r w:rsidRPr="00515054">
        <w:rPr>
          <w:iCs/>
          <w:sz w:val="28"/>
          <w:szCs w:val="28"/>
        </w:rPr>
        <w:t xml:space="preserve"> Оценивание: образовательные возможности: сборник научно-методических статей. Вып. 4 /под общ. Ред. М.А.Гусаковского. – Минск: БГУ, 2006.- 257 с.</w:t>
      </w:r>
    </w:p>
    <w:p w:rsidR="005B1290" w:rsidRPr="00515054" w:rsidRDefault="005B1290" w:rsidP="005B1290">
      <w:pPr>
        <w:numPr>
          <w:ilvl w:val="0"/>
          <w:numId w:val="34"/>
        </w:numPr>
        <w:autoSpaceDE w:val="0"/>
        <w:autoSpaceDN w:val="0"/>
        <w:adjustRightInd w:val="0"/>
        <w:spacing w:line="360" w:lineRule="auto"/>
        <w:jc w:val="both"/>
        <w:rPr>
          <w:sz w:val="28"/>
          <w:szCs w:val="28"/>
        </w:rPr>
      </w:pPr>
      <w:r w:rsidRPr="00515054">
        <w:rPr>
          <w:sz w:val="28"/>
          <w:szCs w:val="28"/>
        </w:rPr>
        <w:t xml:space="preserve"> Пермяков О.Е. Развитие систем  оценки качества подготовки специалистов: дис. доктор. пед. наук: 13.00.08; Федеральный институт развития образования. - М.: ФГУ, – 2009. – 312с.</w:t>
      </w:r>
    </w:p>
    <w:p w:rsidR="005B1290" w:rsidRPr="00515054" w:rsidRDefault="005B1290" w:rsidP="005B1290">
      <w:pPr>
        <w:pStyle w:val="a5"/>
        <w:numPr>
          <w:ilvl w:val="0"/>
          <w:numId w:val="34"/>
        </w:numPr>
        <w:spacing w:before="100" w:beforeAutospacing="1" w:after="100" w:afterAutospacing="1" w:line="360" w:lineRule="auto"/>
        <w:rPr>
          <w:rFonts w:ascii="Times New Roman" w:hAnsi="Times New Roman" w:cs="Times New Roman"/>
          <w:color w:val="auto"/>
          <w:sz w:val="28"/>
          <w:szCs w:val="28"/>
        </w:rPr>
      </w:pPr>
      <w:r w:rsidRPr="00515054">
        <w:rPr>
          <w:rStyle w:val="afa"/>
          <w:rFonts w:ascii="Times New Roman" w:hAnsi="Times New Roman"/>
          <w:b w:val="0"/>
          <w:color w:val="auto"/>
          <w:sz w:val="28"/>
          <w:szCs w:val="28"/>
        </w:rPr>
        <w:t>Полищук Л.И.</w:t>
      </w:r>
      <w:r w:rsidRPr="00515054">
        <w:rPr>
          <w:rStyle w:val="afa"/>
          <w:rFonts w:ascii="Times New Roman" w:hAnsi="Times New Roman"/>
          <w:color w:val="auto"/>
          <w:sz w:val="28"/>
          <w:szCs w:val="28"/>
        </w:rPr>
        <w:t xml:space="preserve"> </w:t>
      </w:r>
      <w:r w:rsidRPr="00515054">
        <w:rPr>
          <w:rFonts w:ascii="Times New Roman" w:hAnsi="Times New Roman" w:cs="Times New Roman"/>
          <w:color w:val="auto"/>
          <w:sz w:val="28"/>
          <w:szCs w:val="28"/>
        </w:rPr>
        <w:t xml:space="preserve">Качество высшего образования в России: роль конкуренции и рынка труда / Л.И. Полищук, Э. Ливни  //Вопросы образования. – 2005. - № 1. – С.70-86. </w:t>
      </w:r>
    </w:p>
    <w:p w:rsidR="005B1290" w:rsidRPr="00515054" w:rsidRDefault="005B1290" w:rsidP="005B1290">
      <w:pPr>
        <w:numPr>
          <w:ilvl w:val="0"/>
          <w:numId w:val="34"/>
        </w:numPr>
        <w:autoSpaceDE w:val="0"/>
        <w:autoSpaceDN w:val="0"/>
        <w:adjustRightInd w:val="0"/>
        <w:spacing w:line="360" w:lineRule="auto"/>
        <w:jc w:val="both"/>
        <w:rPr>
          <w:spacing w:val="-4"/>
          <w:sz w:val="28"/>
          <w:szCs w:val="28"/>
        </w:rPr>
      </w:pPr>
      <w:r w:rsidRPr="00515054">
        <w:rPr>
          <w:sz w:val="28"/>
          <w:szCs w:val="28"/>
        </w:rPr>
        <w:t xml:space="preserve"> Селезнева Н.А. Качество высшего образования как объект системного исследования. – М.:</w:t>
      </w:r>
      <w:r w:rsidRPr="00515054">
        <w:rPr>
          <w:spacing w:val="-4"/>
          <w:sz w:val="28"/>
          <w:szCs w:val="28"/>
        </w:rPr>
        <w:t xml:space="preserve"> Исследовательский центр проблем качества подготовки специалистов, 2004. – 95 с.</w:t>
      </w:r>
    </w:p>
    <w:p w:rsidR="005B1290" w:rsidRPr="00515054" w:rsidRDefault="005B1290" w:rsidP="005B1290">
      <w:pPr>
        <w:numPr>
          <w:ilvl w:val="0"/>
          <w:numId w:val="34"/>
        </w:numPr>
        <w:autoSpaceDE w:val="0"/>
        <w:autoSpaceDN w:val="0"/>
        <w:adjustRightInd w:val="0"/>
        <w:spacing w:line="360" w:lineRule="auto"/>
        <w:jc w:val="both"/>
        <w:rPr>
          <w:sz w:val="28"/>
          <w:szCs w:val="28"/>
        </w:rPr>
      </w:pPr>
      <w:r w:rsidRPr="00515054">
        <w:rPr>
          <w:sz w:val="28"/>
          <w:szCs w:val="28"/>
        </w:rPr>
        <w:t xml:space="preserve"> Стандарты и рекомендации для гарантии качества высшего образования в европейском пространстве. — Йошкар-Ола: Аккредитация в образовании, 2008. — 58 с.</w:t>
      </w:r>
    </w:p>
    <w:p w:rsidR="005B1290" w:rsidRPr="00515054" w:rsidRDefault="005B1290" w:rsidP="005B1290">
      <w:pPr>
        <w:numPr>
          <w:ilvl w:val="0"/>
          <w:numId w:val="34"/>
        </w:numPr>
        <w:autoSpaceDE w:val="0"/>
        <w:autoSpaceDN w:val="0"/>
        <w:adjustRightInd w:val="0"/>
        <w:spacing w:line="360" w:lineRule="auto"/>
        <w:jc w:val="both"/>
        <w:rPr>
          <w:bCs/>
          <w:iCs/>
          <w:sz w:val="28"/>
          <w:szCs w:val="28"/>
        </w:rPr>
      </w:pPr>
      <w:r w:rsidRPr="00515054">
        <w:rPr>
          <w:bCs/>
          <w:sz w:val="28"/>
          <w:szCs w:val="28"/>
        </w:rPr>
        <w:t xml:space="preserve"> Чупандина Е. Обеспечение качества образования в классическом университете. //</w:t>
      </w:r>
      <w:r w:rsidRPr="00515054">
        <w:rPr>
          <w:bCs/>
          <w:iCs/>
          <w:sz w:val="28"/>
          <w:szCs w:val="28"/>
        </w:rPr>
        <w:t>Высшее образование в России. - 2008. -</w:t>
      </w:r>
      <w:r w:rsidRPr="00515054">
        <w:rPr>
          <w:iCs/>
          <w:sz w:val="28"/>
          <w:szCs w:val="28"/>
        </w:rPr>
        <w:t xml:space="preserve"> </w:t>
      </w:r>
      <w:r w:rsidRPr="00515054">
        <w:rPr>
          <w:bCs/>
          <w:iCs/>
          <w:sz w:val="28"/>
          <w:szCs w:val="28"/>
        </w:rPr>
        <w:t>№ 1. – С.70-74.</w:t>
      </w:r>
    </w:p>
    <w:p w:rsidR="005B1290" w:rsidRPr="00515054" w:rsidRDefault="005B1290" w:rsidP="005B1290">
      <w:pPr>
        <w:numPr>
          <w:ilvl w:val="0"/>
          <w:numId w:val="34"/>
        </w:numPr>
        <w:spacing w:line="360" w:lineRule="auto"/>
        <w:jc w:val="both"/>
        <w:rPr>
          <w:sz w:val="28"/>
          <w:szCs w:val="28"/>
        </w:rPr>
      </w:pPr>
      <w:r w:rsidRPr="00515054">
        <w:rPr>
          <w:sz w:val="28"/>
          <w:szCs w:val="28"/>
        </w:rPr>
        <w:t xml:space="preserve"> Шестакова М.В. Зарубежные модели оценки качества высшего образования //Экология человека. - 2008. - №11. - С.23.-28.</w:t>
      </w:r>
    </w:p>
    <w:p w:rsidR="005B1290" w:rsidRPr="00515054" w:rsidRDefault="005B1290" w:rsidP="005B1290">
      <w:pPr>
        <w:numPr>
          <w:ilvl w:val="0"/>
          <w:numId w:val="34"/>
        </w:numPr>
        <w:spacing w:line="360" w:lineRule="auto"/>
        <w:jc w:val="both"/>
        <w:rPr>
          <w:sz w:val="28"/>
          <w:szCs w:val="28"/>
        </w:rPr>
      </w:pPr>
      <w:r w:rsidRPr="00515054">
        <w:rPr>
          <w:sz w:val="28"/>
          <w:szCs w:val="28"/>
        </w:rPr>
        <w:t xml:space="preserve"> Ширшова И.А. Оценивание учебных достижений студентов: современные тенденции. //Проблемы педагогики средней и высшей школы. - 2013. - № 1. - С. 205-215.</w:t>
      </w:r>
    </w:p>
    <w:p w:rsidR="005B1290" w:rsidRPr="00515054" w:rsidRDefault="005B1290" w:rsidP="005B1290">
      <w:pPr>
        <w:spacing w:line="360" w:lineRule="auto"/>
        <w:ind w:left="502"/>
        <w:jc w:val="both"/>
        <w:outlineLvl w:val="0"/>
        <w:rPr>
          <w:rFonts w:cs="OfficinaSansC"/>
          <w:b/>
          <w:color w:val="000000"/>
          <w:sz w:val="28"/>
          <w:szCs w:val="28"/>
        </w:rPr>
      </w:pPr>
    </w:p>
    <w:p w:rsidR="005B1290" w:rsidRPr="00515054" w:rsidRDefault="005B1290" w:rsidP="005B1290">
      <w:pPr>
        <w:spacing w:line="360" w:lineRule="auto"/>
        <w:ind w:left="502"/>
        <w:jc w:val="both"/>
        <w:outlineLvl w:val="0"/>
        <w:rPr>
          <w:rFonts w:cs="OfficinaSansC"/>
          <w:b/>
          <w:color w:val="000000"/>
          <w:sz w:val="28"/>
          <w:szCs w:val="28"/>
        </w:rPr>
      </w:pPr>
    </w:p>
    <w:p w:rsidR="005B1290" w:rsidRPr="00515054" w:rsidRDefault="005B1290" w:rsidP="005B1290">
      <w:pPr>
        <w:spacing w:line="360" w:lineRule="auto"/>
        <w:ind w:left="502"/>
        <w:jc w:val="both"/>
        <w:outlineLvl w:val="0"/>
        <w:rPr>
          <w:rFonts w:cs="OfficinaSansC"/>
          <w:b/>
          <w:color w:val="000000"/>
          <w:sz w:val="28"/>
          <w:szCs w:val="28"/>
        </w:rPr>
      </w:pPr>
      <w:bookmarkStart w:id="95" w:name="_Toc374312145"/>
      <w:bookmarkStart w:id="96" w:name="_Toc374312252"/>
      <w:bookmarkStart w:id="97" w:name="_Toc374312588"/>
      <w:bookmarkStart w:id="98" w:name="_Toc374313546"/>
      <w:bookmarkStart w:id="99" w:name="_Toc374313758"/>
      <w:bookmarkStart w:id="100" w:name="_Toc374662437"/>
      <w:bookmarkStart w:id="101" w:name="_Toc374718031"/>
      <w:r w:rsidRPr="00515054">
        <w:rPr>
          <w:rFonts w:cs="OfficinaSansC"/>
          <w:b/>
          <w:color w:val="000000"/>
          <w:sz w:val="28"/>
          <w:szCs w:val="28"/>
        </w:rPr>
        <w:t>Электронные ресурсы:</w:t>
      </w:r>
      <w:bookmarkEnd w:id="95"/>
      <w:bookmarkEnd w:id="96"/>
      <w:bookmarkEnd w:id="97"/>
      <w:bookmarkEnd w:id="98"/>
      <w:bookmarkEnd w:id="99"/>
      <w:bookmarkEnd w:id="100"/>
      <w:bookmarkEnd w:id="101"/>
    </w:p>
    <w:p w:rsidR="005B1290" w:rsidRPr="00515054" w:rsidRDefault="005B1290" w:rsidP="005B1290">
      <w:pPr>
        <w:spacing w:line="360" w:lineRule="auto"/>
        <w:ind w:left="502"/>
        <w:jc w:val="both"/>
        <w:rPr>
          <w:sz w:val="28"/>
          <w:szCs w:val="28"/>
        </w:rPr>
      </w:pPr>
    </w:p>
    <w:p w:rsidR="005B1290" w:rsidRPr="00515054" w:rsidRDefault="005B1290" w:rsidP="005B1290">
      <w:pPr>
        <w:pStyle w:val="Pa11"/>
        <w:numPr>
          <w:ilvl w:val="0"/>
          <w:numId w:val="34"/>
        </w:numPr>
        <w:spacing w:line="360" w:lineRule="auto"/>
        <w:jc w:val="both"/>
        <w:rPr>
          <w:rStyle w:val="A80"/>
          <w:rFonts w:ascii="Times New Roman" w:hAnsi="Times New Roman"/>
          <w:sz w:val="28"/>
          <w:szCs w:val="28"/>
        </w:rPr>
      </w:pPr>
      <w:r w:rsidRPr="00515054">
        <w:rPr>
          <w:rFonts w:ascii="Times New Roman" w:hAnsi="Times New Roman"/>
          <w:sz w:val="28"/>
          <w:szCs w:val="28"/>
        </w:rPr>
        <w:t xml:space="preserve"> Артюшин И.А., Шутилин В.А. Глобальные рейтинги на повестке дня. </w:t>
      </w:r>
      <w:r w:rsidRPr="00515054">
        <w:rPr>
          <w:rFonts w:ascii="Times New Roman" w:hAnsi="Times New Roman"/>
          <w:sz w:val="28"/>
          <w:szCs w:val="28"/>
          <w:lang w:val="en-US"/>
        </w:rPr>
        <w:t>URL</w:t>
      </w:r>
      <w:r w:rsidRPr="00515054">
        <w:rPr>
          <w:rFonts w:ascii="Times New Roman" w:hAnsi="Times New Roman"/>
          <w:sz w:val="28"/>
          <w:szCs w:val="28"/>
        </w:rPr>
        <w:t>:</w:t>
      </w:r>
      <w:hyperlink r:id="rId21" w:history="1">
        <w:r w:rsidRPr="00515054">
          <w:rPr>
            <w:rStyle w:val="a8"/>
            <w:rFonts w:ascii="Times New Roman" w:hAnsi="Times New Roman"/>
            <w:color w:val="auto"/>
            <w:sz w:val="28"/>
            <w:szCs w:val="28"/>
            <w:u w:val="none"/>
            <w:lang w:val="en-US"/>
          </w:rPr>
          <w:t>http</w:t>
        </w:r>
        <w:r w:rsidRPr="00515054">
          <w:rPr>
            <w:rStyle w:val="a8"/>
            <w:rFonts w:ascii="Times New Roman" w:hAnsi="Times New Roman"/>
            <w:color w:val="auto"/>
            <w:sz w:val="28"/>
            <w:szCs w:val="28"/>
            <w:u w:val="none"/>
          </w:rPr>
          <w:t>://</w:t>
        </w:r>
        <w:r w:rsidRPr="00515054">
          <w:rPr>
            <w:rStyle w:val="a8"/>
            <w:rFonts w:ascii="Times New Roman" w:hAnsi="Times New Roman"/>
            <w:color w:val="auto"/>
            <w:sz w:val="28"/>
            <w:szCs w:val="28"/>
            <w:u w:val="none"/>
            <w:lang w:val="en-US"/>
          </w:rPr>
          <w:t>www</w:t>
        </w:r>
        <w:r w:rsidRPr="00515054">
          <w:rPr>
            <w:rStyle w:val="a8"/>
            <w:rFonts w:ascii="Times New Roman" w:hAnsi="Times New Roman"/>
            <w:color w:val="auto"/>
            <w:sz w:val="28"/>
            <w:szCs w:val="28"/>
            <w:u w:val="none"/>
          </w:rPr>
          <w:t>.</w:t>
        </w:r>
        <w:r w:rsidRPr="00515054">
          <w:rPr>
            <w:rStyle w:val="a8"/>
            <w:rFonts w:ascii="Times New Roman" w:hAnsi="Times New Roman"/>
            <w:color w:val="auto"/>
            <w:sz w:val="28"/>
            <w:szCs w:val="28"/>
            <w:u w:val="none"/>
            <w:lang w:val="en-US"/>
          </w:rPr>
          <w:t>kurskstu</w:t>
        </w:r>
        <w:r w:rsidRPr="00515054">
          <w:rPr>
            <w:rStyle w:val="a8"/>
            <w:rFonts w:ascii="Times New Roman" w:hAnsi="Times New Roman"/>
            <w:color w:val="auto"/>
            <w:sz w:val="28"/>
            <w:szCs w:val="28"/>
            <w:u w:val="none"/>
          </w:rPr>
          <w:t>.</w:t>
        </w:r>
        <w:r w:rsidRPr="00515054">
          <w:rPr>
            <w:rStyle w:val="a8"/>
            <w:rFonts w:ascii="Times New Roman" w:hAnsi="Times New Roman"/>
            <w:color w:val="auto"/>
            <w:sz w:val="28"/>
            <w:szCs w:val="28"/>
            <w:u w:val="none"/>
            <w:lang w:val="en-US"/>
          </w:rPr>
          <w:t>ru</w:t>
        </w:r>
        <w:r w:rsidRPr="00515054">
          <w:rPr>
            <w:rStyle w:val="a8"/>
            <w:rFonts w:ascii="Times New Roman" w:hAnsi="Times New Roman"/>
            <w:color w:val="auto"/>
            <w:sz w:val="28"/>
            <w:szCs w:val="28"/>
            <w:u w:val="none"/>
          </w:rPr>
          <w:t>/</w:t>
        </w:r>
        <w:r w:rsidRPr="00515054">
          <w:rPr>
            <w:rStyle w:val="a8"/>
            <w:rFonts w:ascii="Times New Roman" w:hAnsi="Times New Roman"/>
            <w:color w:val="auto"/>
            <w:sz w:val="28"/>
            <w:szCs w:val="28"/>
            <w:u w:val="none"/>
            <w:lang w:val="en-US"/>
          </w:rPr>
          <w:t>poisk</w:t>
        </w:r>
        <w:r w:rsidRPr="00515054">
          <w:rPr>
            <w:rStyle w:val="a8"/>
            <w:rFonts w:ascii="Times New Roman" w:hAnsi="Times New Roman"/>
            <w:color w:val="auto"/>
            <w:sz w:val="28"/>
            <w:szCs w:val="28"/>
            <w:u w:val="none"/>
          </w:rPr>
          <w:t>/</w:t>
        </w:r>
        <w:r w:rsidRPr="00515054">
          <w:rPr>
            <w:rStyle w:val="a8"/>
            <w:rFonts w:ascii="Times New Roman" w:hAnsi="Times New Roman"/>
            <w:color w:val="auto"/>
            <w:sz w:val="28"/>
            <w:szCs w:val="28"/>
            <w:u w:val="none"/>
            <w:lang w:val="en-US"/>
          </w:rPr>
          <w:t>pdf</w:t>
        </w:r>
        <w:r w:rsidRPr="00515054">
          <w:rPr>
            <w:rStyle w:val="a8"/>
            <w:rFonts w:ascii="Times New Roman" w:hAnsi="Times New Roman"/>
            <w:color w:val="auto"/>
            <w:sz w:val="28"/>
            <w:szCs w:val="28"/>
            <w:u w:val="none"/>
          </w:rPr>
          <w:t>/</w:t>
        </w:r>
        <w:r w:rsidRPr="00515054">
          <w:rPr>
            <w:rStyle w:val="a8"/>
            <w:rFonts w:ascii="Times New Roman" w:hAnsi="Times New Roman"/>
            <w:color w:val="auto"/>
            <w:sz w:val="28"/>
            <w:szCs w:val="28"/>
            <w:u w:val="none"/>
            <w:lang w:val="en-US"/>
          </w:rPr>
          <w:t>global</w:t>
        </w:r>
        <w:r w:rsidRPr="00515054">
          <w:rPr>
            <w:rStyle w:val="a8"/>
            <w:rFonts w:ascii="Times New Roman" w:hAnsi="Times New Roman"/>
            <w:color w:val="auto"/>
            <w:sz w:val="28"/>
            <w:szCs w:val="28"/>
            <w:u w:val="none"/>
          </w:rPr>
          <w:t>_</w:t>
        </w:r>
        <w:r w:rsidRPr="00515054">
          <w:rPr>
            <w:rStyle w:val="a8"/>
            <w:rFonts w:ascii="Times New Roman" w:hAnsi="Times New Roman"/>
            <w:color w:val="auto"/>
            <w:sz w:val="28"/>
            <w:szCs w:val="28"/>
            <w:u w:val="none"/>
            <w:lang w:val="en-US"/>
          </w:rPr>
          <w:t>reiting</w:t>
        </w:r>
        <w:r w:rsidRPr="00515054">
          <w:rPr>
            <w:rStyle w:val="a8"/>
            <w:rFonts w:ascii="Times New Roman" w:hAnsi="Times New Roman"/>
            <w:color w:val="auto"/>
            <w:sz w:val="28"/>
            <w:szCs w:val="28"/>
            <w:u w:val="none"/>
          </w:rPr>
          <w:t>.</w:t>
        </w:r>
        <w:r w:rsidRPr="00515054">
          <w:rPr>
            <w:rStyle w:val="a8"/>
            <w:rFonts w:ascii="Times New Roman" w:hAnsi="Times New Roman"/>
            <w:color w:val="auto"/>
            <w:sz w:val="28"/>
            <w:szCs w:val="28"/>
            <w:u w:val="none"/>
            <w:lang w:val="en-US"/>
          </w:rPr>
          <w:t>pdf</w:t>
        </w:r>
      </w:hyperlink>
      <w:r w:rsidRPr="00515054">
        <w:rPr>
          <w:rStyle w:val="A80"/>
          <w:rFonts w:ascii="Times New Roman" w:hAnsi="Times New Roman"/>
          <w:sz w:val="28"/>
          <w:szCs w:val="28"/>
        </w:rPr>
        <w:t xml:space="preserve"> (дата обращения 17.02.2012).</w:t>
      </w:r>
    </w:p>
    <w:p w:rsidR="005B1290" w:rsidRPr="00515054" w:rsidRDefault="005B1290" w:rsidP="005B1290">
      <w:pPr>
        <w:numPr>
          <w:ilvl w:val="0"/>
          <w:numId w:val="34"/>
        </w:numPr>
        <w:autoSpaceDE w:val="0"/>
        <w:autoSpaceDN w:val="0"/>
        <w:adjustRightInd w:val="0"/>
        <w:spacing w:line="360" w:lineRule="auto"/>
        <w:jc w:val="both"/>
        <w:rPr>
          <w:sz w:val="28"/>
          <w:szCs w:val="28"/>
        </w:rPr>
      </w:pPr>
      <w:r w:rsidRPr="00515054">
        <w:rPr>
          <w:sz w:val="28"/>
          <w:szCs w:val="28"/>
        </w:rPr>
        <w:t xml:space="preserve"> Баранов А.А., Жученко А.О. Динамика оценочной деятельности студентов вуза на экзамене [электронный ресурс] //Психологическая наука и образование. -2011, - № 4. URL:http:// www.psyedu.ru / ISSN: 2074-5885 (дата обращения 13.03.2012)</w:t>
      </w:r>
    </w:p>
    <w:p w:rsidR="005B1290" w:rsidRPr="00515054" w:rsidRDefault="005B1290" w:rsidP="005B1290">
      <w:pPr>
        <w:numPr>
          <w:ilvl w:val="0"/>
          <w:numId w:val="34"/>
        </w:numPr>
        <w:autoSpaceDE w:val="0"/>
        <w:autoSpaceDN w:val="0"/>
        <w:adjustRightInd w:val="0"/>
        <w:spacing w:line="360" w:lineRule="auto"/>
        <w:jc w:val="both"/>
        <w:rPr>
          <w:sz w:val="28"/>
          <w:szCs w:val="28"/>
        </w:rPr>
      </w:pPr>
      <w:r w:rsidRPr="00515054">
        <w:rPr>
          <w:sz w:val="28"/>
          <w:szCs w:val="28"/>
        </w:rPr>
        <w:t xml:space="preserve"> Волков А.Е, Кузьминов Я.И. Российское образование  - 2020: модель образования для инновационной экономики / А.Е. Волков, Я.И. Кузьминов, И.М. Реморенко, Б.Л. Рудник, И.Д. Фрумин, Л.И. Якобсон. - </w:t>
      </w:r>
      <w:r w:rsidRPr="00515054">
        <w:rPr>
          <w:sz w:val="28"/>
          <w:szCs w:val="28"/>
          <w:lang w:val="en-US"/>
        </w:rPr>
        <w:t>URL</w:t>
      </w:r>
      <w:r w:rsidRPr="00515054">
        <w:rPr>
          <w:sz w:val="28"/>
          <w:szCs w:val="28"/>
        </w:rPr>
        <w:t>:</w:t>
      </w:r>
      <w:hyperlink r:id="rId22" w:history="1">
        <w:r w:rsidRPr="00515054">
          <w:rPr>
            <w:rStyle w:val="a8"/>
            <w:color w:val="auto"/>
            <w:sz w:val="28"/>
            <w:szCs w:val="28"/>
            <w:u w:val="none"/>
            <w:lang w:val="de-DE"/>
          </w:rPr>
          <w:t>h</w:t>
        </w:r>
        <w:r w:rsidRPr="00515054">
          <w:rPr>
            <w:rStyle w:val="a8"/>
            <w:color w:val="auto"/>
            <w:sz w:val="28"/>
            <w:szCs w:val="28"/>
            <w:u w:val="none"/>
            <w:lang w:val="en-US"/>
          </w:rPr>
          <w:t>ttp</w:t>
        </w:r>
        <w:r w:rsidRPr="00515054">
          <w:rPr>
            <w:rStyle w:val="a8"/>
            <w:color w:val="auto"/>
            <w:sz w:val="28"/>
            <w:szCs w:val="28"/>
            <w:u w:val="none"/>
          </w:rPr>
          <w:t>://</w:t>
        </w:r>
        <w:r w:rsidRPr="00515054">
          <w:rPr>
            <w:rStyle w:val="a8"/>
            <w:color w:val="auto"/>
            <w:sz w:val="28"/>
            <w:szCs w:val="28"/>
            <w:u w:val="none"/>
            <w:lang w:val="en-US"/>
          </w:rPr>
          <w:t>www</w:t>
        </w:r>
        <w:r w:rsidRPr="00515054">
          <w:rPr>
            <w:rStyle w:val="a8"/>
            <w:color w:val="auto"/>
            <w:sz w:val="28"/>
            <w:szCs w:val="28"/>
            <w:u w:val="none"/>
          </w:rPr>
          <w:t>.</w:t>
        </w:r>
        <w:r w:rsidRPr="00515054">
          <w:rPr>
            <w:rStyle w:val="a8"/>
            <w:color w:val="auto"/>
            <w:sz w:val="28"/>
            <w:szCs w:val="28"/>
            <w:u w:val="none"/>
            <w:lang w:val="en-US"/>
          </w:rPr>
          <w:t>hse</w:t>
        </w:r>
        <w:r w:rsidRPr="00515054">
          <w:rPr>
            <w:rStyle w:val="a8"/>
            <w:color w:val="auto"/>
            <w:sz w:val="28"/>
            <w:szCs w:val="28"/>
            <w:u w:val="none"/>
          </w:rPr>
          <w:t>.</w:t>
        </w:r>
        <w:r w:rsidRPr="00515054">
          <w:rPr>
            <w:rStyle w:val="a8"/>
            <w:color w:val="auto"/>
            <w:sz w:val="28"/>
            <w:szCs w:val="28"/>
            <w:u w:val="none"/>
            <w:lang w:val="en-US"/>
          </w:rPr>
          <w:t>ru</w:t>
        </w:r>
        <w:r w:rsidRPr="00515054">
          <w:rPr>
            <w:rStyle w:val="a8"/>
            <w:color w:val="auto"/>
            <w:sz w:val="28"/>
            <w:szCs w:val="28"/>
            <w:u w:val="none"/>
          </w:rPr>
          <w:t>/</w:t>
        </w:r>
        <w:r w:rsidRPr="00515054">
          <w:rPr>
            <w:rStyle w:val="a8"/>
            <w:color w:val="auto"/>
            <w:sz w:val="28"/>
            <w:szCs w:val="28"/>
            <w:u w:val="none"/>
            <w:lang w:val="en-US"/>
          </w:rPr>
          <w:t>data</w:t>
        </w:r>
        <w:r w:rsidRPr="00515054">
          <w:rPr>
            <w:rStyle w:val="a8"/>
            <w:color w:val="auto"/>
            <w:sz w:val="28"/>
            <w:szCs w:val="28"/>
            <w:u w:val="none"/>
          </w:rPr>
          <w:t>/2010/12/04/1209582777/2%20</w:t>
        </w:r>
        <w:r w:rsidRPr="00515054">
          <w:rPr>
            <w:rStyle w:val="a8"/>
            <w:color w:val="auto"/>
            <w:sz w:val="28"/>
            <w:szCs w:val="28"/>
            <w:u w:val="none"/>
            <w:lang w:val="en-US"/>
          </w:rPr>
          <w:t>Kuz</w:t>
        </w:r>
        <w:r w:rsidRPr="00515054">
          <w:rPr>
            <w:rStyle w:val="a8"/>
            <w:color w:val="auto"/>
            <w:sz w:val="28"/>
            <w:szCs w:val="28"/>
            <w:u w:val="none"/>
          </w:rPr>
          <w:t>'</w:t>
        </w:r>
        <w:r w:rsidRPr="00515054">
          <w:rPr>
            <w:rStyle w:val="a8"/>
            <w:color w:val="auto"/>
            <w:sz w:val="28"/>
            <w:szCs w:val="28"/>
            <w:u w:val="none"/>
            <w:lang w:val="en-US"/>
          </w:rPr>
          <w:t>minov</w:t>
        </w:r>
        <w:r w:rsidRPr="00515054">
          <w:rPr>
            <w:rStyle w:val="a8"/>
            <w:color w:val="auto"/>
            <w:sz w:val="28"/>
            <w:szCs w:val="28"/>
            <w:u w:val="none"/>
          </w:rPr>
          <w:t>.</w:t>
        </w:r>
        <w:r w:rsidRPr="00515054">
          <w:rPr>
            <w:rStyle w:val="a8"/>
            <w:color w:val="auto"/>
            <w:sz w:val="28"/>
            <w:szCs w:val="28"/>
            <w:u w:val="none"/>
            <w:lang w:val="en-US"/>
          </w:rPr>
          <w:t>pd</w:t>
        </w:r>
      </w:hyperlink>
      <w:r w:rsidRPr="00515054">
        <w:rPr>
          <w:sz w:val="28"/>
          <w:szCs w:val="28"/>
        </w:rPr>
        <w:t xml:space="preserve"> (дата обращения 22.02.2012)</w:t>
      </w:r>
    </w:p>
    <w:p w:rsidR="005B1290" w:rsidRPr="00515054" w:rsidRDefault="005B1290" w:rsidP="005B1290">
      <w:pPr>
        <w:numPr>
          <w:ilvl w:val="0"/>
          <w:numId w:val="34"/>
        </w:numPr>
        <w:autoSpaceDE w:val="0"/>
        <w:autoSpaceDN w:val="0"/>
        <w:adjustRightInd w:val="0"/>
        <w:spacing w:line="360" w:lineRule="auto"/>
        <w:jc w:val="both"/>
        <w:rPr>
          <w:bCs/>
          <w:sz w:val="28"/>
          <w:szCs w:val="28"/>
        </w:rPr>
      </w:pPr>
      <w:r w:rsidRPr="00515054">
        <w:rPr>
          <w:bCs/>
          <w:sz w:val="28"/>
          <w:szCs w:val="28"/>
        </w:rPr>
        <w:t xml:space="preserve"> Гончарова Е.В. Мониторинг качества подготовки студентов с учетом европейских стандартов. /Сборник материалов шестой Всероссийской научно-практической конференции Гильдии экспертов в сфере профессионального образования.   </w:t>
      </w:r>
      <w:r w:rsidRPr="00515054">
        <w:rPr>
          <w:sz w:val="28"/>
          <w:szCs w:val="28"/>
          <w:lang w:val="en-US"/>
        </w:rPr>
        <w:t>URL</w:t>
      </w:r>
      <w:r w:rsidRPr="00515054">
        <w:rPr>
          <w:sz w:val="28"/>
          <w:szCs w:val="28"/>
        </w:rPr>
        <w:t>:</w:t>
      </w:r>
      <w:r w:rsidRPr="00515054">
        <w:rPr>
          <w:bCs/>
          <w:sz w:val="28"/>
          <w:szCs w:val="28"/>
        </w:rPr>
        <w:t xml:space="preserve"> </w:t>
      </w:r>
      <w:hyperlink r:id="rId23" w:history="1">
        <w:r w:rsidRPr="00515054">
          <w:rPr>
            <w:rStyle w:val="a8"/>
            <w:bCs/>
            <w:color w:val="auto"/>
            <w:sz w:val="28"/>
            <w:szCs w:val="28"/>
            <w:u w:val="none"/>
          </w:rPr>
          <w:t>http://</w:t>
        </w:r>
        <w:r w:rsidRPr="00515054">
          <w:rPr>
            <w:rStyle w:val="a8"/>
            <w:bCs/>
            <w:color w:val="auto"/>
            <w:sz w:val="28"/>
            <w:szCs w:val="28"/>
            <w:u w:val="none"/>
            <w:lang w:val="de-DE"/>
          </w:rPr>
          <w:t>expert</w:t>
        </w:r>
        <w:r w:rsidRPr="00515054">
          <w:rPr>
            <w:rStyle w:val="a8"/>
            <w:bCs/>
            <w:color w:val="auto"/>
            <w:sz w:val="28"/>
            <w:szCs w:val="28"/>
            <w:u w:val="none"/>
          </w:rPr>
          <w:t>-</w:t>
        </w:r>
        <w:r w:rsidRPr="00515054">
          <w:rPr>
            <w:rStyle w:val="a8"/>
            <w:bCs/>
            <w:color w:val="auto"/>
            <w:sz w:val="28"/>
            <w:szCs w:val="28"/>
            <w:u w:val="none"/>
            <w:lang w:val="en-US"/>
          </w:rPr>
          <w:t>edu</w:t>
        </w:r>
        <w:r w:rsidRPr="00515054">
          <w:rPr>
            <w:rStyle w:val="a8"/>
            <w:bCs/>
            <w:color w:val="auto"/>
            <w:sz w:val="28"/>
            <w:szCs w:val="28"/>
            <w:u w:val="none"/>
          </w:rPr>
          <w:t>.</w:t>
        </w:r>
        <w:r w:rsidRPr="00515054">
          <w:rPr>
            <w:rStyle w:val="a8"/>
            <w:bCs/>
            <w:color w:val="auto"/>
            <w:sz w:val="28"/>
            <w:szCs w:val="28"/>
            <w:u w:val="none"/>
            <w:lang w:val="en-US"/>
          </w:rPr>
          <w:t>ru</w:t>
        </w:r>
        <w:r w:rsidRPr="00515054">
          <w:rPr>
            <w:rStyle w:val="a8"/>
            <w:bCs/>
            <w:color w:val="auto"/>
            <w:sz w:val="28"/>
            <w:szCs w:val="28"/>
            <w:u w:val="none"/>
          </w:rPr>
          <w:t>/</w:t>
        </w:r>
        <w:r w:rsidRPr="00515054">
          <w:rPr>
            <w:rStyle w:val="a8"/>
            <w:bCs/>
            <w:color w:val="auto"/>
            <w:sz w:val="28"/>
            <w:szCs w:val="28"/>
            <w:u w:val="none"/>
            <w:lang w:val="en-US"/>
          </w:rPr>
          <w:t>index</w:t>
        </w:r>
      </w:hyperlink>
      <w:r w:rsidRPr="00515054">
        <w:rPr>
          <w:bCs/>
          <w:sz w:val="28"/>
          <w:szCs w:val="28"/>
        </w:rPr>
        <w:t xml:space="preserve"> (дата обращения 27.04.2012).</w:t>
      </w:r>
    </w:p>
    <w:p w:rsidR="005B1290" w:rsidRPr="00515054" w:rsidRDefault="005B1290" w:rsidP="005B1290">
      <w:pPr>
        <w:numPr>
          <w:ilvl w:val="0"/>
          <w:numId w:val="34"/>
        </w:numPr>
        <w:spacing w:line="360" w:lineRule="auto"/>
        <w:jc w:val="both"/>
        <w:rPr>
          <w:bCs/>
          <w:sz w:val="28"/>
          <w:szCs w:val="28"/>
        </w:rPr>
      </w:pPr>
      <w:r w:rsidRPr="00515054">
        <w:rPr>
          <w:sz w:val="28"/>
          <w:szCs w:val="28"/>
        </w:rPr>
        <w:t xml:space="preserve"> Курильченко Н. Н. Вопросы управления качеством образования в ВУЗе в  условиях перехода на Болонскую систему обучения. </w:t>
      </w:r>
      <w:hyperlink r:id="rId24" w:history="1">
        <w:r w:rsidRPr="00515054">
          <w:rPr>
            <w:rStyle w:val="a8"/>
            <w:color w:val="auto"/>
            <w:sz w:val="28"/>
            <w:szCs w:val="28"/>
            <w:u w:val="none"/>
            <w:lang w:val="en-US"/>
          </w:rPr>
          <w:t>URL</w:t>
        </w:r>
        <w:r w:rsidRPr="00515054">
          <w:rPr>
            <w:rStyle w:val="a8"/>
            <w:color w:val="auto"/>
            <w:sz w:val="28"/>
            <w:szCs w:val="28"/>
            <w:u w:val="none"/>
          </w:rPr>
          <w:t>:http://www.eduhmao.ru/var/db/files/15862. (дата</w:t>
        </w:r>
      </w:hyperlink>
      <w:r w:rsidRPr="00515054">
        <w:rPr>
          <w:sz w:val="28"/>
          <w:szCs w:val="28"/>
        </w:rPr>
        <w:t xml:space="preserve"> обращения 7.02.2012).</w:t>
      </w:r>
    </w:p>
    <w:p w:rsidR="005B1290" w:rsidRPr="00515054" w:rsidRDefault="005B1290" w:rsidP="005B1290">
      <w:pPr>
        <w:numPr>
          <w:ilvl w:val="0"/>
          <w:numId w:val="34"/>
        </w:numPr>
        <w:spacing w:line="360" w:lineRule="auto"/>
        <w:jc w:val="both"/>
        <w:rPr>
          <w:sz w:val="28"/>
          <w:szCs w:val="28"/>
        </w:rPr>
      </w:pPr>
      <w:r w:rsidRPr="00515054">
        <w:rPr>
          <w:sz w:val="28"/>
          <w:szCs w:val="28"/>
        </w:rPr>
        <w:t xml:space="preserve"> Настройка образовательных структур в Европе. Вклад университетов в Болонский процесс [сайт].  </w:t>
      </w:r>
      <w:r w:rsidRPr="00515054">
        <w:rPr>
          <w:sz w:val="28"/>
          <w:szCs w:val="28"/>
          <w:lang w:val="en-US"/>
        </w:rPr>
        <w:t>URL</w:t>
      </w:r>
      <w:r w:rsidRPr="00515054">
        <w:rPr>
          <w:sz w:val="28"/>
          <w:szCs w:val="28"/>
        </w:rPr>
        <w:t>: http://tuning.unideusto.org/tuningeu (дата обращения 17.02.2012)</w:t>
      </w:r>
    </w:p>
    <w:p w:rsidR="005B1290" w:rsidRPr="00515054" w:rsidRDefault="005B1290" w:rsidP="005B1290">
      <w:pPr>
        <w:numPr>
          <w:ilvl w:val="0"/>
          <w:numId w:val="34"/>
        </w:numPr>
        <w:spacing w:line="360" w:lineRule="auto"/>
        <w:jc w:val="both"/>
        <w:rPr>
          <w:sz w:val="28"/>
          <w:szCs w:val="28"/>
        </w:rPr>
      </w:pPr>
      <w:r w:rsidRPr="00515054">
        <w:rPr>
          <w:sz w:val="28"/>
          <w:szCs w:val="28"/>
        </w:rPr>
        <w:t>Официальный сайт НИУ ВШЭ [сайт].</w:t>
      </w:r>
      <w:r w:rsidRPr="00515054">
        <w:rPr>
          <w:sz w:val="28"/>
          <w:szCs w:val="28"/>
          <w:lang w:val="en-US"/>
        </w:rPr>
        <w:t>URL</w:t>
      </w:r>
      <w:r w:rsidRPr="00515054">
        <w:rPr>
          <w:sz w:val="28"/>
          <w:szCs w:val="28"/>
        </w:rPr>
        <w:t xml:space="preserve">: </w:t>
      </w:r>
      <w:hyperlink r:id="rId25" w:history="1">
        <w:r w:rsidRPr="00515054">
          <w:rPr>
            <w:rStyle w:val="a8"/>
            <w:color w:val="auto"/>
            <w:sz w:val="28"/>
            <w:szCs w:val="28"/>
            <w:u w:val="none"/>
          </w:rPr>
          <w:t>http://www.hse.ru/edu/courses (дата</w:t>
        </w:r>
      </w:hyperlink>
      <w:r w:rsidRPr="00515054">
        <w:rPr>
          <w:sz w:val="28"/>
          <w:szCs w:val="28"/>
        </w:rPr>
        <w:t xml:space="preserve"> обращения 11.10.2012)</w:t>
      </w:r>
    </w:p>
    <w:p w:rsidR="005B1290" w:rsidRPr="00515054" w:rsidRDefault="005B1290" w:rsidP="005B1290">
      <w:pPr>
        <w:numPr>
          <w:ilvl w:val="0"/>
          <w:numId w:val="34"/>
        </w:numPr>
        <w:spacing w:line="360" w:lineRule="auto"/>
        <w:jc w:val="both"/>
        <w:rPr>
          <w:sz w:val="28"/>
          <w:szCs w:val="28"/>
        </w:rPr>
      </w:pPr>
      <w:r w:rsidRPr="00515054">
        <w:rPr>
          <w:sz w:val="28"/>
          <w:szCs w:val="28"/>
        </w:rPr>
        <w:t xml:space="preserve">Федеральная служба государственной статистики </w:t>
      </w:r>
      <w:r w:rsidRPr="00515054">
        <w:rPr>
          <w:bCs/>
          <w:sz w:val="28"/>
          <w:szCs w:val="28"/>
        </w:rPr>
        <w:t xml:space="preserve">[сайт].  </w:t>
      </w:r>
      <w:r w:rsidRPr="00515054">
        <w:rPr>
          <w:sz w:val="28"/>
          <w:szCs w:val="28"/>
        </w:rPr>
        <w:t xml:space="preserve"> </w:t>
      </w:r>
      <w:r w:rsidRPr="00515054">
        <w:rPr>
          <w:sz w:val="28"/>
          <w:szCs w:val="28"/>
          <w:lang w:val="en-US"/>
        </w:rPr>
        <w:t>URL</w:t>
      </w:r>
      <w:r w:rsidRPr="00515054">
        <w:rPr>
          <w:sz w:val="28"/>
          <w:szCs w:val="28"/>
        </w:rPr>
        <w:t>:</w:t>
      </w:r>
      <w:r w:rsidRPr="00515054">
        <w:rPr>
          <w:bCs/>
          <w:sz w:val="28"/>
          <w:szCs w:val="28"/>
        </w:rPr>
        <w:t xml:space="preserve"> </w:t>
      </w:r>
      <w:hyperlink r:id="rId26" w:history="1">
        <w:r w:rsidRPr="00515054">
          <w:rPr>
            <w:rStyle w:val="a8"/>
            <w:color w:val="auto"/>
            <w:sz w:val="28"/>
            <w:szCs w:val="28"/>
            <w:u w:val="none"/>
            <w:lang w:val="en-US"/>
          </w:rPr>
          <w:t>http</w:t>
        </w:r>
        <w:r w:rsidRPr="00515054">
          <w:rPr>
            <w:rStyle w:val="a8"/>
            <w:color w:val="auto"/>
            <w:sz w:val="28"/>
            <w:szCs w:val="28"/>
            <w:u w:val="none"/>
          </w:rPr>
          <w:t>://</w:t>
        </w:r>
        <w:r w:rsidRPr="00515054">
          <w:rPr>
            <w:rStyle w:val="a8"/>
            <w:color w:val="auto"/>
            <w:sz w:val="28"/>
            <w:szCs w:val="28"/>
            <w:u w:val="none"/>
            <w:lang w:val="en-US"/>
          </w:rPr>
          <w:t>www</w:t>
        </w:r>
        <w:r w:rsidRPr="00515054">
          <w:rPr>
            <w:rStyle w:val="a8"/>
            <w:color w:val="auto"/>
            <w:sz w:val="28"/>
            <w:szCs w:val="28"/>
            <w:u w:val="none"/>
          </w:rPr>
          <w:t>.</w:t>
        </w:r>
        <w:r w:rsidRPr="00515054">
          <w:rPr>
            <w:rStyle w:val="a8"/>
            <w:color w:val="auto"/>
            <w:sz w:val="28"/>
            <w:szCs w:val="28"/>
            <w:u w:val="none"/>
            <w:lang w:val="en-US"/>
          </w:rPr>
          <w:t>gks</w:t>
        </w:r>
        <w:r w:rsidRPr="00515054">
          <w:rPr>
            <w:rStyle w:val="a8"/>
            <w:color w:val="auto"/>
            <w:sz w:val="28"/>
            <w:szCs w:val="28"/>
            <w:u w:val="none"/>
          </w:rPr>
          <w:t>.</w:t>
        </w:r>
        <w:r w:rsidRPr="00515054">
          <w:rPr>
            <w:rStyle w:val="a8"/>
            <w:color w:val="auto"/>
            <w:sz w:val="28"/>
            <w:szCs w:val="28"/>
            <w:u w:val="none"/>
            <w:lang w:val="en-US"/>
          </w:rPr>
          <w:t>ru</w:t>
        </w:r>
        <w:r w:rsidRPr="00515054">
          <w:rPr>
            <w:rStyle w:val="a8"/>
            <w:color w:val="auto"/>
            <w:sz w:val="28"/>
            <w:szCs w:val="28"/>
            <w:u w:val="none"/>
          </w:rPr>
          <w:t>/</w:t>
        </w:r>
        <w:r w:rsidRPr="00515054">
          <w:rPr>
            <w:rStyle w:val="a8"/>
            <w:color w:val="auto"/>
            <w:sz w:val="28"/>
            <w:szCs w:val="28"/>
            <w:u w:val="none"/>
            <w:lang w:val="en-US"/>
          </w:rPr>
          <w:t>free</w:t>
        </w:r>
        <w:r w:rsidRPr="00515054">
          <w:rPr>
            <w:rStyle w:val="a8"/>
            <w:color w:val="auto"/>
            <w:sz w:val="28"/>
            <w:szCs w:val="28"/>
            <w:u w:val="none"/>
          </w:rPr>
          <w:t>_</w:t>
        </w:r>
        <w:r w:rsidRPr="00515054">
          <w:rPr>
            <w:rStyle w:val="a8"/>
            <w:color w:val="auto"/>
            <w:sz w:val="28"/>
            <w:szCs w:val="28"/>
            <w:u w:val="none"/>
            <w:lang w:val="en-US"/>
          </w:rPr>
          <w:t>doc</w:t>
        </w:r>
        <w:r w:rsidRPr="00515054">
          <w:rPr>
            <w:rStyle w:val="a8"/>
            <w:color w:val="auto"/>
            <w:sz w:val="28"/>
            <w:szCs w:val="28"/>
            <w:u w:val="none"/>
          </w:rPr>
          <w:t>/</w:t>
        </w:r>
        <w:r w:rsidRPr="00515054">
          <w:rPr>
            <w:rStyle w:val="a8"/>
            <w:color w:val="auto"/>
            <w:sz w:val="28"/>
            <w:szCs w:val="28"/>
            <w:u w:val="none"/>
            <w:lang w:val="en-US"/>
          </w:rPr>
          <w:t>doc</w:t>
        </w:r>
        <w:r w:rsidRPr="00515054">
          <w:rPr>
            <w:rStyle w:val="a8"/>
            <w:color w:val="auto"/>
            <w:sz w:val="28"/>
            <w:szCs w:val="28"/>
            <w:u w:val="none"/>
          </w:rPr>
          <w:t>_2012/</w:t>
        </w:r>
        <w:r w:rsidRPr="00515054">
          <w:rPr>
            <w:rStyle w:val="a8"/>
            <w:color w:val="auto"/>
            <w:sz w:val="28"/>
            <w:szCs w:val="28"/>
            <w:u w:val="none"/>
            <w:lang w:val="en-US"/>
          </w:rPr>
          <w:t>rus</w:t>
        </w:r>
        <w:r w:rsidRPr="00515054">
          <w:rPr>
            <w:rStyle w:val="a8"/>
            <w:color w:val="auto"/>
            <w:sz w:val="28"/>
            <w:szCs w:val="28"/>
            <w:u w:val="none"/>
          </w:rPr>
          <w:t>12.</w:t>
        </w:r>
        <w:r w:rsidRPr="00515054">
          <w:rPr>
            <w:rStyle w:val="a8"/>
            <w:color w:val="auto"/>
            <w:sz w:val="28"/>
            <w:szCs w:val="28"/>
            <w:u w:val="none"/>
            <w:lang w:val="en-US"/>
          </w:rPr>
          <w:t>pdf</w:t>
        </w:r>
      </w:hyperlink>
      <w:r w:rsidRPr="00515054">
        <w:rPr>
          <w:sz w:val="28"/>
          <w:szCs w:val="28"/>
        </w:rPr>
        <w:t xml:space="preserve"> (дата обращения 10.12.2012)</w:t>
      </w:r>
    </w:p>
    <w:p w:rsidR="005B1290" w:rsidRPr="00515054" w:rsidRDefault="005B1290" w:rsidP="005B1290">
      <w:pPr>
        <w:pStyle w:val="1"/>
        <w:spacing w:line="360" w:lineRule="auto"/>
        <w:jc w:val="right"/>
        <w:rPr>
          <w:rFonts w:ascii="Times New Roman" w:hAnsi="Times New Roman" w:cs="Times New Roman"/>
          <w:sz w:val="28"/>
          <w:szCs w:val="28"/>
        </w:rPr>
      </w:pPr>
      <w:r w:rsidRPr="00515054">
        <w:br w:type="page"/>
      </w:r>
      <w:bookmarkStart w:id="102" w:name="_Toc374718032"/>
      <w:r w:rsidRPr="00515054">
        <w:rPr>
          <w:rFonts w:ascii="Times New Roman" w:hAnsi="Times New Roman" w:cs="Times New Roman"/>
          <w:sz w:val="28"/>
          <w:szCs w:val="28"/>
        </w:rPr>
        <w:t>Приложение 1</w:t>
      </w:r>
      <w:bookmarkEnd w:id="102"/>
      <w:r w:rsidRPr="00515054">
        <w:rPr>
          <w:rFonts w:ascii="Times New Roman" w:hAnsi="Times New Roman" w:cs="Times New Roman"/>
          <w:sz w:val="28"/>
          <w:szCs w:val="28"/>
        </w:rPr>
        <w:t xml:space="preserve"> </w:t>
      </w:r>
    </w:p>
    <w:p w:rsidR="005B1290" w:rsidRPr="00515054" w:rsidRDefault="005B1290" w:rsidP="005B1290">
      <w:pPr>
        <w:numPr>
          <w:ilvl w:val="12"/>
          <w:numId w:val="0"/>
        </w:numPr>
        <w:overflowPunct w:val="0"/>
        <w:autoSpaceDE w:val="0"/>
        <w:autoSpaceDN w:val="0"/>
        <w:adjustRightInd w:val="0"/>
        <w:spacing w:line="360" w:lineRule="auto"/>
        <w:ind w:left="284" w:firstLine="709"/>
        <w:jc w:val="right"/>
        <w:textAlignment w:val="baseline"/>
        <w:rPr>
          <w:b/>
          <w:iCs/>
          <w:color w:val="000000"/>
          <w:sz w:val="28"/>
          <w:szCs w:val="28"/>
        </w:rPr>
      </w:pPr>
      <w:r w:rsidRPr="00515054">
        <w:rPr>
          <w:b/>
          <w:iCs/>
          <w:color w:val="000000"/>
          <w:sz w:val="28"/>
          <w:szCs w:val="28"/>
        </w:rPr>
        <w:t>Таблица 20</w:t>
      </w:r>
    </w:p>
    <w:p w:rsidR="005B1290" w:rsidRPr="00515054" w:rsidRDefault="005B1290" w:rsidP="005B1290">
      <w:pPr>
        <w:pStyle w:val="a6"/>
        <w:ind w:firstLine="708"/>
        <w:jc w:val="center"/>
        <w:rPr>
          <w:b/>
          <w:sz w:val="28"/>
          <w:szCs w:val="28"/>
        </w:rPr>
      </w:pPr>
      <w:r w:rsidRPr="00515054">
        <w:rPr>
          <w:b/>
          <w:iCs/>
          <w:sz w:val="28"/>
          <w:szCs w:val="28"/>
        </w:rPr>
        <w:t>Успеваемость студентов набора 2010 года в 2010-2013 гг.</w:t>
      </w:r>
      <w:r w:rsidRPr="00515054">
        <w:rPr>
          <w:b/>
          <w:sz w:val="28"/>
          <w:szCs w:val="28"/>
        </w:rPr>
        <w:t xml:space="preserve"> по дисциплинам учебных циклов ООП</w:t>
      </w:r>
    </w:p>
    <w:p w:rsidR="005B1290" w:rsidRPr="00515054" w:rsidRDefault="005B1290" w:rsidP="005B1290">
      <w:pPr>
        <w:spacing w:line="360" w:lineRule="auto"/>
        <w:jc w:val="both"/>
        <w:rPr>
          <w:sz w:val="26"/>
          <w:szCs w:val="26"/>
        </w:rPr>
      </w:pP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47"/>
        <w:gridCol w:w="1201"/>
        <w:gridCol w:w="120"/>
        <w:gridCol w:w="1032"/>
        <w:gridCol w:w="1128"/>
        <w:gridCol w:w="912"/>
        <w:gridCol w:w="35"/>
        <w:gridCol w:w="193"/>
        <w:gridCol w:w="852"/>
        <w:gridCol w:w="35"/>
        <w:gridCol w:w="1320"/>
      </w:tblGrid>
      <w:tr w:rsidR="005B1290" w:rsidRPr="00515054" w:rsidTr="00FC1D5A">
        <w:trPr>
          <w:trHeight w:val="353"/>
        </w:trPr>
        <w:tc>
          <w:tcPr>
            <w:tcW w:w="2747" w:type="dxa"/>
            <w:vMerge w:val="restart"/>
          </w:tcPr>
          <w:p w:rsidR="005B1290" w:rsidRPr="00515054" w:rsidRDefault="005B1290" w:rsidP="00FC1D5A">
            <w:pPr>
              <w:spacing w:line="360" w:lineRule="auto"/>
              <w:jc w:val="center"/>
              <w:rPr>
                <w:b/>
              </w:rPr>
            </w:pPr>
            <w:r w:rsidRPr="00515054">
              <w:rPr>
                <w:b/>
              </w:rPr>
              <w:t>Дисциплина</w:t>
            </w:r>
          </w:p>
        </w:tc>
        <w:tc>
          <w:tcPr>
            <w:tcW w:w="5473" w:type="dxa"/>
            <w:gridSpan w:val="8"/>
          </w:tcPr>
          <w:p w:rsidR="005B1290" w:rsidRPr="00515054" w:rsidRDefault="005B1290" w:rsidP="00FC1D5A">
            <w:pPr>
              <w:spacing w:line="360" w:lineRule="auto"/>
              <w:jc w:val="center"/>
              <w:rPr>
                <w:b/>
              </w:rPr>
            </w:pPr>
            <w:r w:rsidRPr="00515054">
              <w:rPr>
                <w:b/>
              </w:rPr>
              <w:t>Результаты, %</w:t>
            </w:r>
          </w:p>
        </w:tc>
        <w:tc>
          <w:tcPr>
            <w:tcW w:w="1355" w:type="dxa"/>
            <w:gridSpan w:val="2"/>
            <w:vMerge w:val="restart"/>
          </w:tcPr>
          <w:p w:rsidR="005B1290" w:rsidRPr="00515054" w:rsidRDefault="005B1290" w:rsidP="00FC1D5A">
            <w:pPr>
              <w:spacing w:line="360" w:lineRule="auto"/>
              <w:jc w:val="center"/>
              <w:rPr>
                <w:b/>
              </w:rPr>
            </w:pPr>
            <w:r w:rsidRPr="00515054">
              <w:rPr>
                <w:b/>
              </w:rPr>
              <w:t>Кол-во студентов, освоивших дисциплину, %</w:t>
            </w:r>
          </w:p>
        </w:tc>
      </w:tr>
      <w:tr w:rsidR="005B1290" w:rsidRPr="00515054" w:rsidTr="00FC1D5A">
        <w:trPr>
          <w:trHeight w:val="20"/>
        </w:trPr>
        <w:tc>
          <w:tcPr>
            <w:tcW w:w="2747" w:type="dxa"/>
            <w:vMerge/>
          </w:tcPr>
          <w:p w:rsidR="005B1290" w:rsidRPr="00515054" w:rsidRDefault="005B1290" w:rsidP="00FC1D5A">
            <w:pPr>
              <w:spacing w:line="360" w:lineRule="auto"/>
              <w:rPr>
                <w:b/>
              </w:rPr>
            </w:pPr>
          </w:p>
        </w:tc>
        <w:tc>
          <w:tcPr>
            <w:tcW w:w="1201" w:type="dxa"/>
          </w:tcPr>
          <w:p w:rsidR="005B1290" w:rsidRPr="00515054" w:rsidRDefault="005B1290" w:rsidP="00FC1D5A">
            <w:pPr>
              <w:spacing w:line="360" w:lineRule="auto"/>
              <w:rPr>
                <w:b/>
              </w:rPr>
            </w:pPr>
            <w:r w:rsidRPr="00515054">
              <w:rPr>
                <w:b/>
              </w:rPr>
              <w:t>Отлично</w:t>
            </w:r>
          </w:p>
        </w:tc>
        <w:tc>
          <w:tcPr>
            <w:tcW w:w="1152" w:type="dxa"/>
            <w:gridSpan w:val="2"/>
          </w:tcPr>
          <w:p w:rsidR="005B1290" w:rsidRPr="00515054" w:rsidRDefault="005B1290" w:rsidP="00FC1D5A">
            <w:pPr>
              <w:spacing w:line="360" w:lineRule="auto"/>
              <w:rPr>
                <w:b/>
              </w:rPr>
            </w:pPr>
            <w:r w:rsidRPr="00515054">
              <w:rPr>
                <w:b/>
              </w:rPr>
              <w:t>Хорошо</w:t>
            </w:r>
          </w:p>
        </w:tc>
        <w:tc>
          <w:tcPr>
            <w:tcW w:w="1128" w:type="dxa"/>
          </w:tcPr>
          <w:p w:rsidR="005B1290" w:rsidRPr="00515054" w:rsidRDefault="005B1290" w:rsidP="00FC1D5A">
            <w:pPr>
              <w:spacing w:line="360" w:lineRule="auto"/>
              <w:rPr>
                <w:b/>
              </w:rPr>
            </w:pPr>
            <w:r w:rsidRPr="00515054">
              <w:rPr>
                <w:b/>
              </w:rPr>
              <w:t>Удовл</w:t>
            </w:r>
          </w:p>
        </w:tc>
        <w:tc>
          <w:tcPr>
            <w:tcW w:w="912" w:type="dxa"/>
          </w:tcPr>
          <w:p w:rsidR="005B1290" w:rsidRPr="00515054" w:rsidRDefault="005B1290" w:rsidP="00FC1D5A">
            <w:pPr>
              <w:spacing w:line="360" w:lineRule="auto"/>
              <w:rPr>
                <w:b/>
              </w:rPr>
            </w:pPr>
            <w:r w:rsidRPr="00515054">
              <w:rPr>
                <w:b/>
              </w:rPr>
              <w:t>Неудов</w:t>
            </w:r>
          </w:p>
        </w:tc>
        <w:tc>
          <w:tcPr>
            <w:tcW w:w="1080" w:type="dxa"/>
            <w:gridSpan w:val="3"/>
          </w:tcPr>
          <w:p w:rsidR="005B1290" w:rsidRPr="00515054" w:rsidRDefault="005B1290" w:rsidP="00FC1D5A">
            <w:pPr>
              <w:spacing w:line="360" w:lineRule="auto"/>
              <w:rPr>
                <w:b/>
              </w:rPr>
            </w:pPr>
            <w:r w:rsidRPr="00515054">
              <w:rPr>
                <w:b/>
              </w:rPr>
              <w:t>Неявки</w:t>
            </w:r>
          </w:p>
        </w:tc>
        <w:tc>
          <w:tcPr>
            <w:tcW w:w="1355" w:type="dxa"/>
            <w:gridSpan w:val="2"/>
            <w:vMerge/>
          </w:tcPr>
          <w:p w:rsidR="005B1290" w:rsidRPr="00515054" w:rsidRDefault="005B1290" w:rsidP="00FC1D5A">
            <w:pPr>
              <w:spacing w:line="360" w:lineRule="auto"/>
              <w:rPr>
                <w:b/>
              </w:rPr>
            </w:pPr>
          </w:p>
        </w:tc>
      </w:tr>
      <w:tr w:rsidR="005B1290" w:rsidRPr="00515054" w:rsidTr="00FC1D5A">
        <w:trPr>
          <w:trHeight w:val="20"/>
        </w:trPr>
        <w:tc>
          <w:tcPr>
            <w:tcW w:w="9575" w:type="dxa"/>
            <w:gridSpan w:val="11"/>
          </w:tcPr>
          <w:p w:rsidR="005B1290" w:rsidRPr="00515054" w:rsidRDefault="005B1290" w:rsidP="00FC1D5A">
            <w:pPr>
              <w:spacing w:line="360" w:lineRule="auto"/>
              <w:rPr>
                <w:b/>
              </w:rPr>
            </w:pPr>
            <w:r w:rsidRPr="00515054">
              <w:rPr>
                <w:b/>
              </w:rPr>
              <w:t>Гуманитарный, социальный и экономический цикл</w:t>
            </w:r>
          </w:p>
        </w:tc>
      </w:tr>
      <w:tr w:rsidR="005B1290" w:rsidRPr="00515054" w:rsidTr="00FC1D5A">
        <w:trPr>
          <w:trHeight w:val="20"/>
        </w:trPr>
        <w:tc>
          <w:tcPr>
            <w:tcW w:w="2747" w:type="dxa"/>
          </w:tcPr>
          <w:p w:rsidR="005B1290" w:rsidRPr="00515054" w:rsidRDefault="005B1290" w:rsidP="00FC1D5A">
            <w:pPr>
              <w:suppressAutoHyphens/>
              <w:spacing w:line="360" w:lineRule="auto"/>
            </w:pPr>
            <w:r w:rsidRPr="00515054">
              <w:t>Экономическая история</w:t>
            </w:r>
          </w:p>
        </w:tc>
        <w:tc>
          <w:tcPr>
            <w:tcW w:w="1321" w:type="dxa"/>
            <w:gridSpan w:val="2"/>
          </w:tcPr>
          <w:p w:rsidR="005B1290" w:rsidRPr="00515054" w:rsidRDefault="005B1290" w:rsidP="00FC1D5A">
            <w:pPr>
              <w:spacing w:line="360" w:lineRule="auto"/>
              <w:jc w:val="center"/>
              <w:rPr>
                <w:lang w:val="en-US"/>
              </w:rPr>
            </w:pPr>
            <w:r w:rsidRPr="00515054">
              <w:t>10,4</w:t>
            </w:r>
          </w:p>
        </w:tc>
        <w:tc>
          <w:tcPr>
            <w:tcW w:w="1032" w:type="dxa"/>
          </w:tcPr>
          <w:p w:rsidR="005B1290" w:rsidRPr="00515054" w:rsidRDefault="005B1290" w:rsidP="00FC1D5A">
            <w:pPr>
              <w:spacing w:line="360" w:lineRule="auto"/>
              <w:jc w:val="center"/>
            </w:pPr>
            <w:r w:rsidRPr="00515054">
              <w:t>74</w:t>
            </w:r>
          </w:p>
        </w:tc>
        <w:tc>
          <w:tcPr>
            <w:tcW w:w="1128" w:type="dxa"/>
          </w:tcPr>
          <w:p w:rsidR="005B1290" w:rsidRPr="00515054" w:rsidRDefault="005B1290" w:rsidP="00FC1D5A">
            <w:pPr>
              <w:spacing w:line="360" w:lineRule="auto"/>
              <w:jc w:val="center"/>
            </w:pPr>
            <w:r w:rsidRPr="00515054">
              <w:t>13,6</w:t>
            </w:r>
          </w:p>
        </w:tc>
        <w:tc>
          <w:tcPr>
            <w:tcW w:w="947" w:type="dxa"/>
            <w:gridSpan w:val="2"/>
          </w:tcPr>
          <w:p w:rsidR="005B1290" w:rsidRPr="00515054" w:rsidRDefault="005B1290" w:rsidP="00FC1D5A">
            <w:pPr>
              <w:spacing w:line="360" w:lineRule="auto"/>
              <w:jc w:val="center"/>
            </w:pPr>
          </w:p>
        </w:tc>
        <w:tc>
          <w:tcPr>
            <w:tcW w:w="1080" w:type="dxa"/>
            <w:gridSpan w:val="3"/>
          </w:tcPr>
          <w:p w:rsidR="005B1290" w:rsidRPr="00515054" w:rsidRDefault="005B1290" w:rsidP="00FC1D5A">
            <w:pPr>
              <w:spacing w:line="360" w:lineRule="auto"/>
              <w:jc w:val="center"/>
            </w:pPr>
            <w:r w:rsidRPr="00515054">
              <w:t>2</w:t>
            </w:r>
          </w:p>
        </w:tc>
        <w:tc>
          <w:tcPr>
            <w:tcW w:w="1320" w:type="dxa"/>
          </w:tcPr>
          <w:p w:rsidR="005B1290" w:rsidRPr="00515054" w:rsidRDefault="005B1290" w:rsidP="00FC1D5A">
            <w:pPr>
              <w:spacing w:line="360" w:lineRule="auto"/>
              <w:jc w:val="center"/>
              <w:rPr>
                <w:b/>
              </w:rPr>
            </w:pPr>
            <w:r w:rsidRPr="00515054">
              <w:rPr>
                <w:b/>
              </w:rPr>
              <w:t>98,0</w:t>
            </w:r>
          </w:p>
        </w:tc>
      </w:tr>
      <w:tr w:rsidR="005B1290" w:rsidRPr="00515054" w:rsidTr="00FC1D5A">
        <w:trPr>
          <w:trHeight w:val="20"/>
        </w:trPr>
        <w:tc>
          <w:tcPr>
            <w:tcW w:w="2747" w:type="dxa"/>
          </w:tcPr>
          <w:p w:rsidR="005B1290" w:rsidRPr="00515054" w:rsidRDefault="005B1290" w:rsidP="00FC1D5A">
            <w:pPr>
              <w:suppressAutoHyphens/>
              <w:spacing w:line="360" w:lineRule="auto"/>
            </w:pPr>
            <w:r w:rsidRPr="00515054">
              <w:t>Философия</w:t>
            </w:r>
          </w:p>
        </w:tc>
        <w:tc>
          <w:tcPr>
            <w:tcW w:w="1321" w:type="dxa"/>
            <w:gridSpan w:val="2"/>
          </w:tcPr>
          <w:p w:rsidR="005B1290" w:rsidRPr="00515054" w:rsidRDefault="005B1290" w:rsidP="00FC1D5A">
            <w:pPr>
              <w:spacing w:line="360" w:lineRule="auto"/>
              <w:jc w:val="center"/>
            </w:pPr>
            <w:r w:rsidRPr="00515054">
              <w:t>48,9</w:t>
            </w:r>
          </w:p>
        </w:tc>
        <w:tc>
          <w:tcPr>
            <w:tcW w:w="1032" w:type="dxa"/>
          </w:tcPr>
          <w:p w:rsidR="005B1290" w:rsidRPr="00515054" w:rsidRDefault="005B1290" w:rsidP="00FC1D5A">
            <w:pPr>
              <w:spacing w:line="360" w:lineRule="auto"/>
              <w:jc w:val="center"/>
            </w:pPr>
            <w:r w:rsidRPr="00515054">
              <w:t>39,6</w:t>
            </w:r>
          </w:p>
        </w:tc>
        <w:tc>
          <w:tcPr>
            <w:tcW w:w="1128" w:type="dxa"/>
          </w:tcPr>
          <w:p w:rsidR="005B1290" w:rsidRPr="00515054" w:rsidRDefault="005B1290" w:rsidP="00FC1D5A">
            <w:pPr>
              <w:spacing w:line="360" w:lineRule="auto"/>
              <w:jc w:val="center"/>
            </w:pPr>
            <w:r w:rsidRPr="00515054">
              <w:t>10,8</w:t>
            </w:r>
          </w:p>
        </w:tc>
        <w:tc>
          <w:tcPr>
            <w:tcW w:w="947" w:type="dxa"/>
            <w:gridSpan w:val="2"/>
          </w:tcPr>
          <w:p w:rsidR="005B1290" w:rsidRPr="00515054" w:rsidRDefault="005B1290" w:rsidP="00FC1D5A">
            <w:pPr>
              <w:spacing w:line="360" w:lineRule="auto"/>
              <w:jc w:val="center"/>
            </w:pPr>
          </w:p>
        </w:tc>
        <w:tc>
          <w:tcPr>
            <w:tcW w:w="1080" w:type="dxa"/>
            <w:gridSpan w:val="3"/>
          </w:tcPr>
          <w:p w:rsidR="005B1290" w:rsidRPr="00515054" w:rsidRDefault="005B1290" w:rsidP="00FC1D5A">
            <w:pPr>
              <w:spacing w:line="360" w:lineRule="auto"/>
              <w:jc w:val="center"/>
            </w:pPr>
            <w:r w:rsidRPr="00515054">
              <w:t>0,7</w:t>
            </w:r>
          </w:p>
        </w:tc>
        <w:tc>
          <w:tcPr>
            <w:tcW w:w="1320" w:type="dxa"/>
          </w:tcPr>
          <w:p w:rsidR="005B1290" w:rsidRPr="00515054" w:rsidRDefault="005B1290" w:rsidP="00FC1D5A">
            <w:pPr>
              <w:spacing w:line="360" w:lineRule="auto"/>
              <w:jc w:val="center"/>
              <w:rPr>
                <w:b/>
              </w:rPr>
            </w:pPr>
            <w:r w:rsidRPr="00515054">
              <w:rPr>
                <w:b/>
              </w:rPr>
              <w:t>86,8</w:t>
            </w:r>
          </w:p>
        </w:tc>
      </w:tr>
      <w:tr w:rsidR="005B1290" w:rsidRPr="00515054" w:rsidTr="00FC1D5A">
        <w:trPr>
          <w:trHeight w:val="20"/>
        </w:trPr>
        <w:tc>
          <w:tcPr>
            <w:tcW w:w="2747" w:type="dxa"/>
          </w:tcPr>
          <w:p w:rsidR="005B1290" w:rsidRPr="00515054" w:rsidRDefault="005B1290" w:rsidP="00FC1D5A">
            <w:pPr>
              <w:suppressAutoHyphens/>
              <w:spacing w:line="360" w:lineRule="auto"/>
            </w:pPr>
            <w:r w:rsidRPr="00515054">
              <w:t>Английский язык 1</w:t>
            </w:r>
          </w:p>
        </w:tc>
        <w:tc>
          <w:tcPr>
            <w:tcW w:w="1321" w:type="dxa"/>
            <w:gridSpan w:val="2"/>
          </w:tcPr>
          <w:p w:rsidR="005B1290" w:rsidRPr="00515054" w:rsidRDefault="005B1290" w:rsidP="00FC1D5A">
            <w:pPr>
              <w:spacing w:line="360" w:lineRule="auto"/>
              <w:jc w:val="center"/>
            </w:pPr>
            <w:r w:rsidRPr="00515054">
              <w:t>35,1</w:t>
            </w:r>
          </w:p>
        </w:tc>
        <w:tc>
          <w:tcPr>
            <w:tcW w:w="1032" w:type="dxa"/>
          </w:tcPr>
          <w:p w:rsidR="005B1290" w:rsidRPr="00515054" w:rsidRDefault="005B1290" w:rsidP="00FC1D5A">
            <w:pPr>
              <w:spacing w:line="360" w:lineRule="auto"/>
              <w:jc w:val="center"/>
            </w:pPr>
            <w:r w:rsidRPr="00515054">
              <w:t>59,1</w:t>
            </w:r>
          </w:p>
        </w:tc>
        <w:tc>
          <w:tcPr>
            <w:tcW w:w="1128" w:type="dxa"/>
          </w:tcPr>
          <w:p w:rsidR="005B1290" w:rsidRPr="00515054" w:rsidRDefault="005B1290" w:rsidP="00FC1D5A">
            <w:pPr>
              <w:spacing w:line="360" w:lineRule="auto"/>
              <w:jc w:val="center"/>
            </w:pPr>
            <w:r w:rsidRPr="00515054">
              <w:t>4,5</w:t>
            </w:r>
          </w:p>
        </w:tc>
        <w:tc>
          <w:tcPr>
            <w:tcW w:w="947" w:type="dxa"/>
            <w:gridSpan w:val="2"/>
          </w:tcPr>
          <w:p w:rsidR="005B1290" w:rsidRPr="00515054" w:rsidRDefault="005B1290" w:rsidP="00FC1D5A">
            <w:pPr>
              <w:spacing w:line="360" w:lineRule="auto"/>
              <w:jc w:val="center"/>
            </w:pPr>
            <w:r w:rsidRPr="00515054">
              <w:t>1,3</w:t>
            </w:r>
          </w:p>
        </w:tc>
        <w:tc>
          <w:tcPr>
            <w:tcW w:w="1080" w:type="dxa"/>
            <w:gridSpan w:val="3"/>
          </w:tcPr>
          <w:p w:rsidR="005B1290" w:rsidRPr="00515054" w:rsidRDefault="005B1290" w:rsidP="00FC1D5A">
            <w:pPr>
              <w:spacing w:line="360" w:lineRule="auto"/>
              <w:jc w:val="center"/>
            </w:pPr>
          </w:p>
        </w:tc>
        <w:tc>
          <w:tcPr>
            <w:tcW w:w="1320" w:type="dxa"/>
          </w:tcPr>
          <w:p w:rsidR="005B1290" w:rsidRPr="00515054" w:rsidRDefault="005B1290" w:rsidP="00FC1D5A">
            <w:pPr>
              <w:spacing w:line="360" w:lineRule="auto"/>
              <w:jc w:val="center"/>
              <w:rPr>
                <w:b/>
              </w:rPr>
            </w:pPr>
            <w:r w:rsidRPr="00515054">
              <w:rPr>
                <w:b/>
              </w:rPr>
              <w:t>98,7</w:t>
            </w:r>
          </w:p>
        </w:tc>
      </w:tr>
      <w:tr w:rsidR="005B1290" w:rsidRPr="00515054" w:rsidTr="00FC1D5A">
        <w:trPr>
          <w:trHeight w:val="20"/>
        </w:trPr>
        <w:tc>
          <w:tcPr>
            <w:tcW w:w="2747" w:type="dxa"/>
          </w:tcPr>
          <w:p w:rsidR="005B1290" w:rsidRPr="00515054" w:rsidRDefault="005B1290" w:rsidP="00FC1D5A">
            <w:pPr>
              <w:suppressAutoHyphens/>
              <w:spacing w:line="360" w:lineRule="auto"/>
            </w:pPr>
            <w:r w:rsidRPr="00515054">
              <w:t>Английский язык 2</w:t>
            </w:r>
          </w:p>
        </w:tc>
        <w:tc>
          <w:tcPr>
            <w:tcW w:w="1321" w:type="dxa"/>
            <w:gridSpan w:val="2"/>
          </w:tcPr>
          <w:p w:rsidR="005B1290" w:rsidRPr="00515054" w:rsidRDefault="005B1290" w:rsidP="00FC1D5A">
            <w:pPr>
              <w:spacing w:line="360" w:lineRule="auto"/>
              <w:jc w:val="center"/>
            </w:pPr>
            <w:r w:rsidRPr="00515054">
              <w:t>45,6</w:t>
            </w:r>
          </w:p>
        </w:tc>
        <w:tc>
          <w:tcPr>
            <w:tcW w:w="1032" w:type="dxa"/>
          </w:tcPr>
          <w:p w:rsidR="005B1290" w:rsidRPr="00515054" w:rsidRDefault="005B1290" w:rsidP="00FC1D5A">
            <w:pPr>
              <w:spacing w:line="360" w:lineRule="auto"/>
              <w:jc w:val="center"/>
            </w:pPr>
            <w:r w:rsidRPr="00515054">
              <w:t>47,8</w:t>
            </w:r>
          </w:p>
        </w:tc>
        <w:tc>
          <w:tcPr>
            <w:tcW w:w="1128" w:type="dxa"/>
          </w:tcPr>
          <w:p w:rsidR="005B1290" w:rsidRPr="00515054" w:rsidRDefault="005B1290" w:rsidP="00FC1D5A">
            <w:pPr>
              <w:spacing w:line="360" w:lineRule="auto"/>
              <w:jc w:val="center"/>
            </w:pPr>
            <w:r w:rsidRPr="00515054">
              <w:t>5,9</w:t>
            </w:r>
          </w:p>
        </w:tc>
        <w:tc>
          <w:tcPr>
            <w:tcW w:w="947" w:type="dxa"/>
            <w:gridSpan w:val="2"/>
          </w:tcPr>
          <w:p w:rsidR="005B1290" w:rsidRPr="00515054" w:rsidRDefault="005B1290" w:rsidP="00FC1D5A">
            <w:pPr>
              <w:spacing w:line="360" w:lineRule="auto"/>
              <w:jc w:val="center"/>
            </w:pPr>
          </w:p>
        </w:tc>
        <w:tc>
          <w:tcPr>
            <w:tcW w:w="1080" w:type="dxa"/>
            <w:gridSpan w:val="3"/>
          </w:tcPr>
          <w:p w:rsidR="005B1290" w:rsidRPr="00515054" w:rsidRDefault="005B1290" w:rsidP="00FC1D5A">
            <w:pPr>
              <w:spacing w:line="360" w:lineRule="auto"/>
              <w:jc w:val="center"/>
            </w:pPr>
            <w:r w:rsidRPr="00515054">
              <w:t>0,7</w:t>
            </w:r>
          </w:p>
        </w:tc>
        <w:tc>
          <w:tcPr>
            <w:tcW w:w="1320" w:type="dxa"/>
          </w:tcPr>
          <w:p w:rsidR="005B1290" w:rsidRPr="00515054" w:rsidRDefault="005B1290" w:rsidP="00FC1D5A">
            <w:pPr>
              <w:spacing w:line="360" w:lineRule="auto"/>
              <w:jc w:val="center"/>
              <w:rPr>
                <w:b/>
              </w:rPr>
            </w:pPr>
            <w:r w:rsidRPr="00515054">
              <w:rPr>
                <w:b/>
              </w:rPr>
              <w:t>99,3</w:t>
            </w:r>
          </w:p>
        </w:tc>
      </w:tr>
      <w:tr w:rsidR="005B1290" w:rsidRPr="00515054" w:rsidTr="00FC1D5A">
        <w:trPr>
          <w:trHeight w:val="20"/>
        </w:trPr>
        <w:tc>
          <w:tcPr>
            <w:tcW w:w="2747" w:type="dxa"/>
          </w:tcPr>
          <w:p w:rsidR="005B1290" w:rsidRPr="00515054" w:rsidRDefault="005B1290" w:rsidP="00FC1D5A">
            <w:pPr>
              <w:suppressAutoHyphens/>
              <w:spacing w:line="360" w:lineRule="auto"/>
            </w:pPr>
            <w:r w:rsidRPr="00515054">
              <w:t>Английский язык 3</w:t>
            </w:r>
          </w:p>
        </w:tc>
        <w:tc>
          <w:tcPr>
            <w:tcW w:w="1321" w:type="dxa"/>
            <w:gridSpan w:val="2"/>
          </w:tcPr>
          <w:p w:rsidR="005B1290" w:rsidRPr="00515054" w:rsidRDefault="005B1290" w:rsidP="00FC1D5A">
            <w:pPr>
              <w:spacing w:line="360" w:lineRule="auto"/>
              <w:jc w:val="center"/>
            </w:pPr>
            <w:r w:rsidRPr="00515054">
              <w:t>33,6</w:t>
            </w:r>
          </w:p>
        </w:tc>
        <w:tc>
          <w:tcPr>
            <w:tcW w:w="1032" w:type="dxa"/>
          </w:tcPr>
          <w:p w:rsidR="005B1290" w:rsidRPr="00515054" w:rsidRDefault="005B1290" w:rsidP="00FC1D5A">
            <w:pPr>
              <w:spacing w:line="360" w:lineRule="auto"/>
              <w:jc w:val="center"/>
            </w:pPr>
            <w:r w:rsidRPr="00515054">
              <w:t>58,4</w:t>
            </w:r>
          </w:p>
        </w:tc>
        <w:tc>
          <w:tcPr>
            <w:tcW w:w="1128" w:type="dxa"/>
          </w:tcPr>
          <w:p w:rsidR="005B1290" w:rsidRPr="00515054" w:rsidRDefault="005B1290" w:rsidP="00FC1D5A">
            <w:pPr>
              <w:spacing w:line="360" w:lineRule="auto"/>
              <w:jc w:val="center"/>
            </w:pPr>
            <w:r w:rsidRPr="00515054">
              <w:t>5,6</w:t>
            </w:r>
          </w:p>
        </w:tc>
        <w:tc>
          <w:tcPr>
            <w:tcW w:w="947" w:type="dxa"/>
            <w:gridSpan w:val="2"/>
          </w:tcPr>
          <w:p w:rsidR="005B1290" w:rsidRPr="00515054" w:rsidRDefault="005B1290" w:rsidP="00FC1D5A">
            <w:pPr>
              <w:spacing w:line="360" w:lineRule="auto"/>
              <w:jc w:val="center"/>
            </w:pPr>
          </w:p>
        </w:tc>
        <w:tc>
          <w:tcPr>
            <w:tcW w:w="1080" w:type="dxa"/>
            <w:gridSpan w:val="3"/>
          </w:tcPr>
          <w:p w:rsidR="005B1290" w:rsidRPr="00515054" w:rsidRDefault="005B1290" w:rsidP="00FC1D5A">
            <w:pPr>
              <w:spacing w:line="360" w:lineRule="auto"/>
              <w:jc w:val="center"/>
            </w:pPr>
            <w:r w:rsidRPr="00515054">
              <w:t>2,4</w:t>
            </w:r>
          </w:p>
        </w:tc>
        <w:tc>
          <w:tcPr>
            <w:tcW w:w="1320" w:type="dxa"/>
          </w:tcPr>
          <w:p w:rsidR="005B1290" w:rsidRPr="00515054" w:rsidRDefault="005B1290" w:rsidP="00FC1D5A">
            <w:pPr>
              <w:spacing w:line="360" w:lineRule="auto"/>
              <w:jc w:val="center"/>
              <w:rPr>
                <w:b/>
              </w:rPr>
            </w:pPr>
            <w:r w:rsidRPr="00515054">
              <w:rPr>
                <w:b/>
              </w:rPr>
              <w:t>97,6</w:t>
            </w:r>
          </w:p>
        </w:tc>
      </w:tr>
      <w:tr w:rsidR="005B1290" w:rsidRPr="00515054" w:rsidTr="00FC1D5A">
        <w:trPr>
          <w:trHeight w:val="20"/>
        </w:trPr>
        <w:tc>
          <w:tcPr>
            <w:tcW w:w="2747" w:type="dxa"/>
          </w:tcPr>
          <w:p w:rsidR="005B1290" w:rsidRPr="00515054" w:rsidRDefault="005B1290" w:rsidP="00FC1D5A">
            <w:pPr>
              <w:suppressAutoHyphens/>
              <w:spacing w:line="360" w:lineRule="auto"/>
            </w:pPr>
            <w:r w:rsidRPr="00515054">
              <w:t>Английский язык 4</w:t>
            </w:r>
          </w:p>
        </w:tc>
        <w:tc>
          <w:tcPr>
            <w:tcW w:w="1321" w:type="dxa"/>
            <w:gridSpan w:val="2"/>
          </w:tcPr>
          <w:p w:rsidR="005B1290" w:rsidRPr="00515054" w:rsidRDefault="005B1290" w:rsidP="00FC1D5A">
            <w:pPr>
              <w:spacing w:line="360" w:lineRule="auto"/>
              <w:jc w:val="center"/>
            </w:pPr>
            <w:r w:rsidRPr="00515054">
              <w:t>38,7</w:t>
            </w:r>
          </w:p>
        </w:tc>
        <w:tc>
          <w:tcPr>
            <w:tcW w:w="1032" w:type="dxa"/>
          </w:tcPr>
          <w:p w:rsidR="005B1290" w:rsidRPr="00515054" w:rsidRDefault="005B1290" w:rsidP="00FC1D5A">
            <w:pPr>
              <w:spacing w:line="360" w:lineRule="auto"/>
              <w:jc w:val="center"/>
            </w:pPr>
            <w:r w:rsidRPr="00515054">
              <w:t>44,5</w:t>
            </w:r>
          </w:p>
        </w:tc>
        <w:tc>
          <w:tcPr>
            <w:tcW w:w="1128" w:type="dxa"/>
          </w:tcPr>
          <w:p w:rsidR="005B1290" w:rsidRPr="00515054" w:rsidRDefault="005B1290" w:rsidP="00FC1D5A">
            <w:pPr>
              <w:spacing w:line="360" w:lineRule="auto"/>
              <w:jc w:val="center"/>
            </w:pPr>
            <w:r w:rsidRPr="00515054">
              <w:t>14,3</w:t>
            </w:r>
          </w:p>
        </w:tc>
        <w:tc>
          <w:tcPr>
            <w:tcW w:w="947" w:type="dxa"/>
            <w:gridSpan w:val="2"/>
          </w:tcPr>
          <w:p w:rsidR="005B1290" w:rsidRPr="00515054" w:rsidRDefault="005B1290" w:rsidP="00FC1D5A">
            <w:pPr>
              <w:spacing w:line="360" w:lineRule="auto"/>
              <w:jc w:val="center"/>
            </w:pPr>
            <w:r w:rsidRPr="00515054">
              <w:t>0,8</w:t>
            </w:r>
          </w:p>
        </w:tc>
        <w:tc>
          <w:tcPr>
            <w:tcW w:w="1080" w:type="dxa"/>
            <w:gridSpan w:val="3"/>
          </w:tcPr>
          <w:p w:rsidR="005B1290" w:rsidRPr="00515054" w:rsidRDefault="005B1290" w:rsidP="00FC1D5A">
            <w:pPr>
              <w:spacing w:line="360" w:lineRule="auto"/>
              <w:jc w:val="center"/>
            </w:pPr>
            <w:r w:rsidRPr="00515054">
              <w:t>1,7</w:t>
            </w:r>
          </w:p>
        </w:tc>
        <w:tc>
          <w:tcPr>
            <w:tcW w:w="1320" w:type="dxa"/>
          </w:tcPr>
          <w:p w:rsidR="005B1290" w:rsidRPr="00515054" w:rsidRDefault="005B1290" w:rsidP="00FC1D5A">
            <w:pPr>
              <w:spacing w:line="360" w:lineRule="auto"/>
              <w:jc w:val="center"/>
              <w:rPr>
                <w:b/>
              </w:rPr>
            </w:pPr>
            <w:r w:rsidRPr="00515054">
              <w:rPr>
                <w:b/>
              </w:rPr>
              <w:t>97,5</w:t>
            </w:r>
          </w:p>
        </w:tc>
      </w:tr>
      <w:tr w:rsidR="005B1290" w:rsidRPr="00515054" w:rsidTr="00FC1D5A">
        <w:trPr>
          <w:trHeight w:val="20"/>
        </w:trPr>
        <w:tc>
          <w:tcPr>
            <w:tcW w:w="2747" w:type="dxa"/>
          </w:tcPr>
          <w:p w:rsidR="005B1290" w:rsidRPr="00515054" w:rsidRDefault="005B1290" w:rsidP="00FC1D5A">
            <w:pPr>
              <w:suppressAutoHyphens/>
              <w:spacing w:line="360" w:lineRule="auto"/>
            </w:pPr>
            <w:r w:rsidRPr="00515054">
              <w:t>Английский язык 5</w:t>
            </w:r>
          </w:p>
        </w:tc>
        <w:tc>
          <w:tcPr>
            <w:tcW w:w="1321" w:type="dxa"/>
            <w:gridSpan w:val="2"/>
          </w:tcPr>
          <w:p w:rsidR="005B1290" w:rsidRPr="00515054" w:rsidRDefault="005B1290" w:rsidP="00FC1D5A">
            <w:pPr>
              <w:spacing w:line="360" w:lineRule="auto"/>
              <w:jc w:val="center"/>
            </w:pPr>
            <w:r w:rsidRPr="00515054">
              <w:t>50</w:t>
            </w:r>
          </w:p>
        </w:tc>
        <w:tc>
          <w:tcPr>
            <w:tcW w:w="1032" w:type="dxa"/>
          </w:tcPr>
          <w:p w:rsidR="005B1290" w:rsidRPr="00515054" w:rsidRDefault="005B1290" w:rsidP="00FC1D5A">
            <w:pPr>
              <w:spacing w:line="360" w:lineRule="auto"/>
              <w:jc w:val="center"/>
            </w:pPr>
            <w:r w:rsidRPr="00515054">
              <w:t>44,2</w:t>
            </w:r>
          </w:p>
        </w:tc>
        <w:tc>
          <w:tcPr>
            <w:tcW w:w="1128" w:type="dxa"/>
          </w:tcPr>
          <w:p w:rsidR="005B1290" w:rsidRPr="00515054" w:rsidRDefault="005B1290" w:rsidP="00FC1D5A">
            <w:pPr>
              <w:spacing w:line="360" w:lineRule="auto"/>
              <w:jc w:val="center"/>
            </w:pPr>
            <w:r w:rsidRPr="00515054">
              <w:t>5,8</w:t>
            </w:r>
          </w:p>
        </w:tc>
        <w:tc>
          <w:tcPr>
            <w:tcW w:w="947" w:type="dxa"/>
            <w:gridSpan w:val="2"/>
          </w:tcPr>
          <w:p w:rsidR="005B1290" w:rsidRPr="00515054" w:rsidRDefault="005B1290" w:rsidP="00FC1D5A">
            <w:pPr>
              <w:spacing w:line="360" w:lineRule="auto"/>
              <w:jc w:val="center"/>
            </w:pPr>
          </w:p>
        </w:tc>
        <w:tc>
          <w:tcPr>
            <w:tcW w:w="1080" w:type="dxa"/>
            <w:gridSpan w:val="3"/>
          </w:tcPr>
          <w:p w:rsidR="005B1290" w:rsidRPr="00515054" w:rsidRDefault="005B1290" w:rsidP="00FC1D5A">
            <w:pPr>
              <w:spacing w:line="360" w:lineRule="auto"/>
              <w:jc w:val="center"/>
            </w:pPr>
          </w:p>
        </w:tc>
        <w:tc>
          <w:tcPr>
            <w:tcW w:w="1320" w:type="dxa"/>
          </w:tcPr>
          <w:p w:rsidR="005B1290" w:rsidRPr="00515054" w:rsidRDefault="005B1290" w:rsidP="00FC1D5A">
            <w:pPr>
              <w:spacing w:line="360" w:lineRule="auto"/>
              <w:jc w:val="center"/>
              <w:rPr>
                <w:b/>
              </w:rPr>
            </w:pPr>
            <w:r w:rsidRPr="00515054">
              <w:rPr>
                <w:b/>
              </w:rPr>
              <w:t>94,2</w:t>
            </w:r>
          </w:p>
        </w:tc>
      </w:tr>
      <w:tr w:rsidR="005B1290" w:rsidRPr="00515054" w:rsidTr="00FC1D5A">
        <w:trPr>
          <w:trHeight w:val="20"/>
        </w:trPr>
        <w:tc>
          <w:tcPr>
            <w:tcW w:w="2747" w:type="dxa"/>
          </w:tcPr>
          <w:p w:rsidR="005B1290" w:rsidRPr="00515054" w:rsidRDefault="005B1290" w:rsidP="00FC1D5A">
            <w:pPr>
              <w:suppressAutoHyphens/>
              <w:spacing w:line="360" w:lineRule="auto"/>
            </w:pPr>
            <w:r w:rsidRPr="00515054">
              <w:t>Английский язык 6</w:t>
            </w:r>
          </w:p>
        </w:tc>
        <w:tc>
          <w:tcPr>
            <w:tcW w:w="1321" w:type="dxa"/>
            <w:gridSpan w:val="2"/>
          </w:tcPr>
          <w:p w:rsidR="005B1290" w:rsidRPr="00515054" w:rsidRDefault="005B1290" w:rsidP="00FC1D5A">
            <w:pPr>
              <w:spacing w:line="360" w:lineRule="auto"/>
              <w:jc w:val="center"/>
            </w:pPr>
            <w:r w:rsidRPr="00515054">
              <w:t>33,3</w:t>
            </w:r>
          </w:p>
        </w:tc>
        <w:tc>
          <w:tcPr>
            <w:tcW w:w="1032" w:type="dxa"/>
          </w:tcPr>
          <w:p w:rsidR="005B1290" w:rsidRPr="00515054" w:rsidRDefault="005B1290" w:rsidP="00FC1D5A">
            <w:pPr>
              <w:spacing w:line="360" w:lineRule="auto"/>
              <w:jc w:val="center"/>
            </w:pPr>
            <w:r w:rsidRPr="00515054">
              <w:t>53</w:t>
            </w:r>
          </w:p>
        </w:tc>
        <w:tc>
          <w:tcPr>
            <w:tcW w:w="1128" w:type="dxa"/>
          </w:tcPr>
          <w:p w:rsidR="005B1290" w:rsidRPr="00515054" w:rsidRDefault="005B1290" w:rsidP="00FC1D5A">
            <w:pPr>
              <w:spacing w:line="360" w:lineRule="auto"/>
              <w:jc w:val="center"/>
            </w:pPr>
            <w:r w:rsidRPr="00515054">
              <w:t>10,7</w:t>
            </w:r>
          </w:p>
        </w:tc>
        <w:tc>
          <w:tcPr>
            <w:tcW w:w="947" w:type="dxa"/>
            <w:gridSpan w:val="2"/>
          </w:tcPr>
          <w:p w:rsidR="005B1290" w:rsidRPr="00515054" w:rsidRDefault="005B1290" w:rsidP="00FC1D5A">
            <w:pPr>
              <w:spacing w:line="360" w:lineRule="auto"/>
              <w:jc w:val="center"/>
            </w:pPr>
            <w:r w:rsidRPr="00515054">
              <w:t>2</w:t>
            </w:r>
          </w:p>
        </w:tc>
        <w:tc>
          <w:tcPr>
            <w:tcW w:w="1080" w:type="dxa"/>
            <w:gridSpan w:val="3"/>
          </w:tcPr>
          <w:p w:rsidR="005B1290" w:rsidRPr="00515054" w:rsidRDefault="005B1290" w:rsidP="00FC1D5A">
            <w:pPr>
              <w:spacing w:line="360" w:lineRule="auto"/>
              <w:jc w:val="center"/>
            </w:pPr>
            <w:r w:rsidRPr="00515054">
              <w:t>1</w:t>
            </w:r>
          </w:p>
        </w:tc>
        <w:tc>
          <w:tcPr>
            <w:tcW w:w="1320" w:type="dxa"/>
          </w:tcPr>
          <w:p w:rsidR="005B1290" w:rsidRPr="00515054" w:rsidRDefault="005B1290" w:rsidP="00FC1D5A">
            <w:pPr>
              <w:spacing w:line="360" w:lineRule="auto"/>
              <w:jc w:val="center"/>
              <w:rPr>
                <w:b/>
              </w:rPr>
            </w:pPr>
            <w:r w:rsidRPr="00515054">
              <w:rPr>
                <w:b/>
              </w:rPr>
              <w:t>97</w:t>
            </w:r>
          </w:p>
        </w:tc>
      </w:tr>
      <w:tr w:rsidR="005B1290" w:rsidRPr="00515054" w:rsidTr="00FC1D5A">
        <w:trPr>
          <w:trHeight w:val="20"/>
        </w:trPr>
        <w:tc>
          <w:tcPr>
            <w:tcW w:w="2747" w:type="dxa"/>
          </w:tcPr>
          <w:p w:rsidR="005B1290" w:rsidRPr="00515054" w:rsidRDefault="005B1290" w:rsidP="00FC1D5A">
            <w:pPr>
              <w:suppressAutoHyphens/>
              <w:spacing w:line="360" w:lineRule="auto"/>
            </w:pPr>
            <w:r w:rsidRPr="00515054">
              <w:t>Российская экономика</w:t>
            </w:r>
          </w:p>
        </w:tc>
        <w:tc>
          <w:tcPr>
            <w:tcW w:w="1321" w:type="dxa"/>
            <w:gridSpan w:val="2"/>
          </w:tcPr>
          <w:p w:rsidR="005B1290" w:rsidRPr="00515054" w:rsidRDefault="005B1290" w:rsidP="00FC1D5A">
            <w:pPr>
              <w:spacing w:line="360" w:lineRule="auto"/>
              <w:jc w:val="center"/>
            </w:pPr>
          </w:p>
        </w:tc>
        <w:tc>
          <w:tcPr>
            <w:tcW w:w="1032" w:type="dxa"/>
          </w:tcPr>
          <w:p w:rsidR="005B1290" w:rsidRPr="00515054" w:rsidRDefault="005B1290" w:rsidP="00FC1D5A">
            <w:pPr>
              <w:spacing w:line="360" w:lineRule="auto"/>
              <w:jc w:val="center"/>
            </w:pPr>
          </w:p>
        </w:tc>
        <w:tc>
          <w:tcPr>
            <w:tcW w:w="1128" w:type="dxa"/>
          </w:tcPr>
          <w:p w:rsidR="005B1290" w:rsidRPr="00515054" w:rsidRDefault="005B1290" w:rsidP="00FC1D5A">
            <w:pPr>
              <w:spacing w:line="360" w:lineRule="auto"/>
              <w:jc w:val="center"/>
            </w:pPr>
          </w:p>
        </w:tc>
        <w:tc>
          <w:tcPr>
            <w:tcW w:w="947" w:type="dxa"/>
            <w:gridSpan w:val="2"/>
          </w:tcPr>
          <w:p w:rsidR="005B1290" w:rsidRPr="00515054" w:rsidRDefault="005B1290" w:rsidP="00FC1D5A">
            <w:pPr>
              <w:spacing w:line="360" w:lineRule="auto"/>
              <w:jc w:val="center"/>
            </w:pPr>
          </w:p>
        </w:tc>
        <w:tc>
          <w:tcPr>
            <w:tcW w:w="1080" w:type="dxa"/>
            <w:gridSpan w:val="3"/>
          </w:tcPr>
          <w:p w:rsidR="005B1290" w:rsidRPr="00515054" w:rsidRDefault="005B1290" w:rsidP="00FC1D5A">
            <w:pPr>
              <w:spacing w:line="360" w:lineRule="auto"/>
              <w:jc w:val="center"/>
            </w:pPr>
          </w:p>
        </w:tc>
        <w:tc>
          <w:tcPr>
            <w:tcW w:w="1320" w:type="dxa"/>
          </w:tcPr>
          <w:p w:rsidR="005B1290" w:rsidRPr="00515054" w:rsidRDefault="005B1290" w:rsidP="00FC1D5A">
            <w:pPr>
              <w:spacing w:line="360" w:lineRule="auto"/>
              <w:jc w:val="center"/>
              <w:rPr>
                <w:b/>
              </w:rPr>
            </w:pPr>
          </w:p>
        </w:tc>
      </w:tr>
      <w:tr w:rsidR="005B1290" w:rsidRPr="00515054" w:rsidTr="00FC1D5A">
        <w:trPr>
          <w:trHeight w:val="20"/>
        </w:trPr>
        <w:tc>
          <w:tcPr>
            <w:tcW w:w="2747" w:type="dxa"/>
          </w:tcPr>
          <w:p w:rsidR="005B1290" w:rsidRPr="00515054" w:rsidRDefault="005B1290" w:rsidP="00FC1D5A">
            <w:pPr>
              <w:suppressAutoHyphens/>
              <w:spacing w:line="360" w:lineRule="auto"/>
            </w:pPr>
            <w:r w:rsidRPr="00515054">
              <w:t>Общая социология</w:t>
            </w:r>
          </w:p>
        </w:tc>
        <w:tc>
          <w:tcPr>
            <w:tcW w:w="1321" w:type="dxa"/>
            <w:gridSpan w:val="2"/>
          </w:tcPr>
          <w:p w:rsidR="005B1290" w:rsidRPr="00515054" w:rsidRDefault="005B1290" w:rsidP="00FC1D5A">
            <w:pPr>
              <w:spacing w:line="360" w:lineRule="auto"/>
              <w:jc w:val="center"/>
            </w:pPr>
            <w:r w:rsidRPr="00515054">
              <w:t>24</w:t>
            </w:r>
          </w:p>
        </w:tc>
        <w:tc>
          <w:tcPr>
            <w:tcW w:w="1032" w:type="dxa"/>
          </w:tcPr>
          <w:p w:rsidR="005B1290" w:rsidRPr="00515054" w:rsidRDefault="005B1290" w:rsidP="00FC1D5A">
            <w:pPr>
              <w:spacing w:line="360" w:lineRule="auto"/>
              <w:jc w:val="center"/>
            </w:pPr>
            <w:r w:rsidRPr="00515054">
              <w:t>45</w:t>
            </w:r>
          </w:p>
        </w:tc>
        <w:tc>
          <w:tcPr>
            <w:tcW w:w="1128" w:type="dxa"/>
          </w:tcPr>
          <w:p w:rsidR="005B1290" w:rsidRPr="00515054" w:rsidRDefault="005B1290" w:rsidP="00FC1D5A">
            <w:pPr>
              <w:spacing w:line="360" w:lineRule="auto"/>
              <w:jc w:val="center"/>
            </w:pPr>
            <w:r w:rsidRPr="00515054">
              <w:t>26</w:t>
            </w:r>
          </w:p>
        </w:tc>
        <w:tc>
          <w:tcPr>
            <w:tcW w:w="947" w:type="dxa"/>
            <w:gridSpan w:val="2"/>
          </w:tcPr>
          <w:p w:rsidR="005B1290" w:rsidRPr="00515054" w:rsidRDefault="005B1290" w:rsidP="00FC1D5A">
            <w:pPr>
              <w:spacing w:line="360" w:lineRule="auto"/>
              <w:jc w:val="center"/>
            </w:pPr>
          </w:p>
        </w:tc>
        <w:tc>
          <w:tcPr>
            <w:tcW w:w="1080" w:type="dxa"/>
            <w:gridSpan w:val="3"/>
          </w:tcPr>
          <w:p w:rsidR="005B1290" w:rsidRPr="00515054" w:rsidRDefault="005B1290" w:rsidP="00FC1D5A">
            <w:pPr>
              <w:spacing w:line="360" w:lineRule="auto"/>
              <w:jc w:val="center"/>
            </w:pPr>
            <w:r w:rsidRPr="00515054">
              <w:t>5</w:t>
            </w:r>
          </w:p>
        </w:tc>
        <w:tc>
          <w:tcPr>
            <w:tcW w:w="1320" w:type="dxa"/>
          </w:tcPr>
          <w:p w:rsidR="005B1290" w:rsidRPr="00515054" w:rsidRDefault="005B1290" w:rsidP="00FC1D5A">
            <w:pPr>
              <w:spacing w:line="360" w:lineRule="auto"/>
              <w:jc w:val="center"/>
              <w:rPr>
                <w:b/>
              </w:rPr>
            </w:pPr>
            <w:r w:rsidRPr="00515054">
              <w:rPr>
                <w:b/>
              </w:rPr>
              <w:t>95,2</w:t>
            </w:r>
          </w:p>
        </w:tc>
      </w:tr>
      <w:tr w:rsidR="005B1290" w:rsidRPr="00515054" w:rsidTr="00FC1D5A">
        <w:trPr>
          <w:trHeight w:val="20"/>
        </w:trPr>
        <w:tc>
          <w:tcPr>
            <w:tcW w:w="2747" w:type="dxa"/>
          </w:tcPr>
          <w:p w:rsidR="005B1290" w:rsidRPr="00515054" w:rsidRDefault="005B1290" w:rsidP="00FC1D5A">
            <w:pPr>
              <w:suppressAutoHyphens/>
              <w:spacing w:line="360" w:lineRule="auto"/>
            </w:pPr>
            <w:r w:rsidRPr="00515054">
              <w:t>Методы сбора и анализа данных</w:t>
            </w:r>
          </w:p>
        </w:tc>
        <w:tc>
          <w:tcPr>
            <w:tcW w:w="1321" w:type="dxa"/>
            <w:gridSpan w:val="2"/>
          </w:tcPr>
          <w:p w:rsidR="005B1290" w:rsidRPr="00515054" w:rsidRDefault="005B1290" w:rsidP="00FC1D5A">
            <w:pPr>
              <w:spacing w:line="360" w:lineRule="auto"/>
              <w:jc w:val="center"/>
            </w:pPr>
            <w:r w:rsidRPr="00515054">
              <w:t>44,7</w:t>
            </w:r>
          </w:p>
        </w:tc>
        <w:tc>
          <w:tcPr>
            <w:tcW w:w="1032" w:type="dxa"/>
          </w:tcPr>
          <w:p w:rsidR="005B1290" w:rsidRPr="00515054" w:rsidRDefault="005B1290" w:rsidP="00FC1D5A">
            <w:pPr>
              <w:spacing w:line="360" w:lineRule="auto"/>
              <w:jc w:val="center"/>
            </w:pPr>
            <w:r w:rsidRPr="00515054">
              <w:t>39,5</w:t>
            </w:r>
          </w:p>
        </w:tc>
        <w:tc>
          <w:tcPr>
            <w:tcW w:w="1128" w:type="dxa"/>
          </w:tcPr>
          <w:p w:rsidR="005B1290" w:rsidRPr="00515054" w:rsidRDefault="005B1290" w:rsidP="00FC1D5A">
            <w:pPr>
              <w:spacing w:line="360" w:lineRule="auto"/>
              <w:jc w:val="center"/>
            </w:pPr>
            <w:r w:rsidRPr="00515054">
              <w:t>10,5</w:t>
            </w:r>
          </w:p>
        </w:tc>
        <w:tc>
          <w:tcPr>
            <w:tcW w:w="947" w:type="dxa"/>
            <w:gridSpan w:val="2"/>
          </w:tcPr>
          <w:p w:rsidR="005B1290" w:rsidRPr="00515054" w:rsidRDefault="005B1290" w:rsidP="00FC1D5A">
            <w:pPr>
              <w:spacing w:line="360" w:lineRule="auto"/>
              <w:jc w:val="center"/>
            </w:pPr>
          </w:p>
        </w:tc>
        <w:tc>
          <w:tcPr>
            <w:tcW w:w="1080" w:type="dxa"/>
            <w:gridSpan w:val="3"/>
          </w:tcPr>
          <w:p w:rsidR="005B1290" w:rsidRPr="00515054" w:rsidRDefault="005B1290" w:rsidP="00FC1D5A">
            <w:pPr>
              <w:spacing w:line="360" w:lineRule="auto"/>
              <w:jc w:val="center"/>
            </w:pPr>
            <w:r w:rsidRPr="00515054">
              <w:t>5,3</w:t>
            </w:r>
          </w:p>
        </w:tc>
        <w:tc>
          <w:tcPr>
            <w:tcW w:w="1320" w:type="dxa"/>
          </w:tcPr>
          <w:p w:rsidR="005B1290" w:rsidRPr="00515054" w:rsidRDefault="005B1290" w:rsidP="00FC1D5A">
            <w:pPr>
              <w:spacing w:line="360" w:lineRule="auto"/>
              <w:jc w:val="center"/>
              <w:rPr>
                <w:b/>
              </w:rPr>
            </w:pPr>
            <w:r w:rsidRPr="00515054">
              <w:rPr>
                <w:b/>
              </w:rPr>
              <w:t>94,7</w:t>
            </w:r>
          </w:p>
        </w:tc>
      </w:tr>
      <w:tr w:rsidR="005B1290" w:rsidRPr="00515054" w:rsidTr="00FC1D5A">
        <w:trPr>
          <w:trHeight w:val="20"/>
        </w:trPr>
        <w:tc>
          <w:tcPr>
            <w:tcW w:w="2747" w:type="dxa"/>
          </w:tcPr>
          <w:p w:rsidR="005B1290" w:rsidRPr="00515054" w:rsidRDefault="005B1290" w:rsidP="00FC1D5A">
            <w:pPr>
              <w:suppressAutoHyphens/>
              <w:spacing w:line="360" w:lineRule="auto"/>
            </w:pPr>
            <w:r w:rsidRPr="00515054">
              <w:t>Экономическая социология</w:t>
            </w:r>
          </w:p>
        </w:tc>
        <w:tc>
          <w:tcPr>
            <w:tcW w:w="1321" w:type="dxa"/>
            <w:gridSpan w:val="2"/>
          </w:tcPr>
          <w:p w:rsidR="005B1290" w:rsidRPr="00515054" w:rsidRDefault="005B1290" w:rsidP="00FC1D5A">
            <w:pPr>
              <w:spacing w:line="360" w:lineRule="auto"/>
              <w:jc w:val="center"/>
            </w:pPr>
          </w:p>
        </w:tc>
        <w:tc>
          <w:tcPr>
            <w:tcW w:w="1032" w:type="dxa"/>
          </w:tcPr>
          <w:p w:rsidR="005B1290" w:rsidRPr="00515054" w:rsidRDefault="005B1290" w:rsidP="00FC1D5A">
            <w:pPr>
              <w:spacing w:line="360" w:lineRule="auto"/>
              <w:jc w:val="center"/>
            </w:pPr>
          </w:p>
        </w:tc>
        <w:tc>
          <w:tcPr>
            <w:tcW w:w="1128" w:type="dxa"/>
          </w:tcPr>
          <w:p w:rsidR="005B1290" w:rsidRPr="00515054" w:rsidRDefault="005B1290" w:rsidP="00FC1D5A">
            <w:pPr>
              <w:spacing w:line="360" w:lineRule="auto"/>
              <w:jc w:val="center"/>
            </w:pPr>
          </w:p>
        </w:tc>
        <w:tc>
          <w:tcPr>
            <w:tcW w:w="947" w:type="dxa"/>
            <w:gridSpan w:val="2"/>
          </w:tcPr>
          <w:p w:rsidR="005B1290" w:rsidRPr="00515054" w:rsidRDefault="005B1290" w:rsidP="00FC1D5A">
            <w:pPr>
              <w:spacing w:line="360" w:lineRule="auto"/>
              <w:jc w:val="center"/>
            </w:pPr>
          </w:p>
        </w:tc>
        <w:tc>
          <w:tcPr>
            <w:tcW w:w="1080" w:type="dxa"/>
            <w:gridSpan w:val="3"/>
          </w:tcPr>
          <w:p w:rsidR="005B1290" w:rsidRPr="00515054" w:rsidRDefault="005B1290" w:rsidP="00FC1D5A">
            <w:pPr>
              <w:spacing w:line="360" w:lineRule="auto"/>
              <w:jc w:val="center"/>
            </w:pPr>
          </w:p>
        </w:tc>
        <w:tc>
          <w:tcPr>
            <w:tcW w:w="1320" w:type="dxa"/>
          </w:tcPr>
          <w:p w:rsidR="005B1290" w:rsidRPr="00515054" w:rsidRDefault="005B1290" w:rsidP="00FC1D5A">
            <w:pPr>
              <w:spacing w:line="360" w:lineRule="auto"/>
              <w:jc w:val="center"/>
              <w:rPr>
                <w:b/>
              </w:rPr>
            </w:pPr>
          </w:p>
        </w:tc>
      </w:tr>
      <w:tr w:rsidR="005B1290" w:rsidRPr="00515054" w:rsidTr="00FC1D5A">
        <w:trPr>
          <w:trHeight w:val="20"/>
        </w:trPr>
        <w:tc>
          <w:tcPr>
            <w:tcW w:w="2747" w:type="dxa"/>
          </w:tcPr>
          <w:p w:rsidR="005B1290" w:rsidRPr="00515054" w:rsidRDefault="005B1290" w:rsidP="00FC1D5A">
            <w:pPr>
              <w:suppressAutoHyphens/>
              <w:spacing w:line="360" w:lineRule="auto"/>
            </w:pPr>
            <w:r w:rsidRPr="00515054">
              <w:t>Теория права</w:t>
            </w:r>
          </w:p>
        </w:tc>
        <w:tc>
          <w:tcPr>
            <w:tcW w:w="1321" w:type="dxa"/>
            <w:gridSpan w:val="2"/>
          </w:tcPr>
          <w:p w:rsidR="005B1290" w:rsidRPr="00515054" w:rsidRDefault="005B1290" w:rsidP="00FC1D5A">
            <w:pPr>
              <w:spacing w:line="360" w:lineRule="auto"/>
              <w:jc w:val="center"/>
            </w:pPr>
            <w:r w:rsidRPr="00515054">
              <w:t>5,7</w:t>
            </w:r>
          </w:p>
        </w:tc>
        <w:tc>
          <w:tcPr>
            <w:tcW w:w="1032" w:type="dxa"/>
          </w:tcPr>
          <w:p w:rsidR="005B1290" w:rsidRPr="00515054" w:rsidRDefault="005B1290" w:rsidP="00FC1D5A">
            <w:pPr>
              <w:spacing w:line="360" w:lineRule="auto"/>
              <w:jc w:val="center"/>
            </w:pPr>
            <w:r w:rsidRPr="00515054">
              <w:t>71,7</w:t>
            </w:r>
          </w:p>
        </w:tc>
        <w:tc>
          <w:tcPr>
            <w:tcW w:w="1128" w:type="dxa"/>
          </w:tcPr>
          <w:p w:rsidR="005B1290" w:rsidRPr="00515054" w:rsidRDefault="005B1290" w:rsidP="00FC1D5A">
            <w:pPr>
              <w:spacing w:line="360" w:lineRule="auto"/>
              <w:jc w:val="center"/>
            </w:pPr>
            <w:r w:rsidRPr="00515054">
              <w:t>20,8</w:t>
            </w:r>
          </w:p>
        </w:tc>
        <w:tc>
          <w:tcPr>
            <w:tcW w:w="947" w:type="dxa"/>
            <w:gridSpan w:val="2"/>
          </w:tcPr>
          <w:p w:rsidR="005B1290" w:rsidRPr="00515054" w:rsidRDefault="005B1290" w:rsidP="00FC1D5A">
            <w:pPr>
              <w:spacing w:line="360" w:lineRule="auto"/>
              <w:jc w:val="center"/>
            </w:pPr>
          </w:p>
        </w:tc>
        <w:tc>
          <w:tcPr>
            <w:tcW w:w="1080" w:type="dxa"/>
            <w:gridSpan w:val="3"/>
          </w:tcPr>
          <w:p w:rsidR="005B1290" w:rsidRPr="00515054" w:rsidRDefault="005B1290" w:rsidP="00FC1D5A">
            <w:pPr>
              <w:spacing w:line="360" w:lineRule="auto"/>
              <w:jc w:val="center"/>
            </w:pPr>
            <w:r w:rsidRPr="00515054">
              <w:t>1,8</w:t>
            </w:r>
          </w:p>
        </w:tc>
        <w:tc>
          <w:tcPr>
            <w:tcW w:w="1320" w:type="dxa"/>
          </w:tcPr>
          <w:p w:rsidR="005B1290" w:rsidRPr="00515054" w:rsidRDefault="005B1290" w:rsidP="00FC1D5A">
            <w:pPr>
              <w:spacing w:line="360" w:lineRule="auto"/>
              <w:jc w:val="center"/>
              <w:rPr>
                <w:b/>
              </w:rPr>
            </w:pPr>
            <w:r w:rsidRPr="00515054">
              <w:rPr>
                <w:b/>
              </w:rPr>
              <w:t>98,1</w:t>
            </w:r>
          </w:p>
        </w:tc>
      </w:tr>
      <w:tr w:rsidR="005B1290" w:rsidRPr="00515054" w:rsidTr="00FC1D5A">
        <w:trPr>
          <w:trHeight w:val="20"/>
        </w:trPr>
        <w:tc>
          <w:tcPr>
            <w:tcW w:w="2747" w:type="dxa"/>
          </w:tcPr>
          <w:p w:rsidR="005B1290" w:rsidRPr="00515054" w:rsidRDefault="005B1290" w:rsidP="00FC1D5A">
            <w:pPr>
              <w:suppressAutoHyphens/>
              <w:spacing w:line="360" w:lineRule="auto"/>
            </w:pPr>
            <w:r w:rsidRPr="00515054">
              <w:t>Основы гражданского и коммерческого права</w:t>
            </w:r>
          </w:p>
        </w:tc>
        <w:tc>
          <w:tcPr>
            <w:tcW w:w="1321" w:type="dxa"/>
            <w:gridSpan w:val="2"/>
          </w:tcPr>
          <w:p w:rsidR="005B1290" w:rsidRPr="00515054" w:rsidRDefault="005B1290" w:rsidP="00FC1D5A">
            <w:pPr>
              <w:spacing w:line="360" w:lineRule="auto"/>
              <w:jc w:val="center"/>
            </w:pPr>
            <w:r w:rsidRPr="00515054">
              <w:t>19,6</w:t>
            </w:r>
          </w:p>
        </w:tc>
        <w:tc>
          <w:tcPr>
            <w:tcW w:w="1032" w:type="dxa"/>
          </w:tcPr>
          <w:p w:rsidR="005B1290" w:rsidRPr="00515054" w:rsidRDefault="005B1290" w:rsidP="00FC1D5A">
            <w:pPr>
              <w:spacing w:line="360" w:lineRule="auto"/>
              <w:jc w:val="center"/>
            </w:pPr>
            <w:r w:rsidRPr="00515054">
              <w:t>43,1</w:t>
            </w:r>
          </w:p>
        </w:tc>
        <w:tc>
          <w:tcPr>
            <w:tcW w:w="1128" w:type="dxa"/>
          </w:tcPr>
          <w:p w:rsidR="005B1290" w:rsidRPr="00515054" w:rsidRDefault="005B1290" w:rsidP="00FC1D5A">
            <w:pPr>
              <w:spacing w:line="360" w:lineRule="auto"/>
              <w:jc w:val="center"/>
            </w:pPr>
            <w:r w:rsidRPr="00515054">
              <w:t>19,6</w:t>
            </w:r>
          </w:p>
        </w:tc>
        <w:tc>
          <w:tcPr>
            <w:tcW w:w="947" w:type="dxa"/>
            <w:gridSpan w:val="2"/>
          </w:tcPr>
          <w:p w:rsidR="005B1290" w:rsidRPr="00515054" w:rsidRDefault="005B1290" w:rsidP="00FC1D5A">
            <w:pPr>
              <w:spacing w:line="360" w:lineRule="auto"/>
              <w:jc w:val="center"/>
            </w:pPr>
            <w:r w:rsidRPr="00515054">
              <w:t>7,8</w:t>
            </w:r>
          </w:p>
        </w:tc>
        <w:tc>
          <w:tcPr>
            <w:tcW w:w="1080" w:type="dxa"/>
            <w:gridSpan w:val="3"/>
          </w:tcPr>
          <w:p w:rsidR="005B1290" w:rsidRPr="00515054" w:rsidRDefault="005B1290" w:rsidP="00FC1D5A">
            <w:pPr>
              <w:spacing w:line="360" w:lineRule="auto"/>
              <w:jc w:val="center"/>
            </w:pPr>
            <w:r w:rsidRPr="00515054">
              <w:t>3,9</w:t>
            </w:r>
          </w:p>
        </w:tc>
        <w:tc>
          <w:tcPr>
            <w:tcW w:w="1320" w:type="dxa"/>
          </w:tcPr>
          <w:p w:rsidR="005B1290" w:rsidRPr="00515054" w:rsidRDefault="005B1290" w:rsidP="00FC1D5A">
            <w:pPr>
              <w:spacing w:line="360" w:lineRule="auto"/>
              <w:jc w:val="center"/>
              <w:rPr>
                <w:b/>
              </w:rPr>
            </w:pPr>
            <w:r w:rsidRPr="00515054">
              <w:rPr>
                <w:b/>
              </w:rPr>
              <w:t>88,3</w:t>
            </w:r>
          </w:p>
        </w:tc>
      </w:tr>
      <w:tr w:rsidR="005B1290" w:rsidRPr="00515054" w:rsidTr="00FC1D5A">
        <w:trPr>
          <w:trHeight w:val="20"/>
        </w:trPr>
        <w:tc>
          <w:tcPr>
            <w:tcW w:w="2747" w:type="dxa"/>
          </w:tcPr>
          <w:p w:rsidR="005B1290" w:rsidRPr="00515054" w:rsidRDefault="005B1290" w:rsidP="00FC1D5A">
            <w:pPr>
              <w:suppressAutoHyphens/>
              <w:spacing w:line="360" w:lineRule="auto"/>
            </w:pPr>
            <w:r w:rsidRPr="00515054">
              <w:t>Основы финансового права</w:t>
            </w:r>
          </w:p>
        </w:tc>
        <w:tc>
          <w:tcPr>
            <w:tcW w:w="1321" w:type="dxa"/>
            <w:gridSpan w:val="2"/>
          </w:tcPr>
          <w:p w:rsidR="005B1290" w:rsidRPr="00515054" w:rsidRDefault="005B1290" w:rsidP="00FC1D5A">
            <w:pPr>
              <w:spacing w:line="360" w:lineRule="auto"/>
              <w:jc w:val="center"/>
            </w:pPr>
            <w:r w:rsidRPr="00515054">
              <w:t>22,7</w:t>
            </w:r>
          </w:p>
        </w:tc>
        <w:tc>
          <w:tcPr>
            <w:tcW w:w="1032" w:type="dxa"/>
          </w:tcPr>
          <w:p w:rsidR="005B1290" w:rsidRPr="00515054" w:rsidRDefault="005B1290" w:rsidP="00FC1D5A">
            <w:pPr>
              <w:spacing w:line="360" w:lineRule="auto"/>
              <w:jc w:val="center"/>
            </w:pPr>
            <w:r w:rsidRPr="00515054">
              <w:t>18,2</w:t>
            </w:r>
          </w:p>
        </w:tc>
        <w:tc>
          <w:tcPr>
            <w:tcW w:w="1128" w:type="dxa"/>
          </w:tcPr>
          <w:p w:rsidR="005B1290" w:rsidRPr="00515054" w:rsidRDefault="005B1290" w:rsidP="00FC1D5A">
            <w:pPr>
              <w:spacing w:line="360" w:lineRule="auto"/>
              <w:jc w:val="center"/>
            </w:pPr>
            <w:r w:rsidRPr="00515054">
              <w:t>38,6</w:t>
            </w:r>
          </w:p>
        </w:tc>
        <w:tc>
          <w:tcPr>
            <w:tcW w:w="947" w:type="dxa"/>
            <w:gridSpan w:val="2"/>
          </w:tcPr>
          <w:p w:rsidR="005B1290" w:rsidRPr="00515054" w:rsidRDefault="005B1290" w:rsidP="00FC1D5A">
            <w:pPr>
              <w:spacing w:line="360" w:lineRule="auto"/>
              <w:jc w:val="center"/>
            </w:pPr>
            <w:r w:rsidRPr="00515054">
              <w:t>15,9</w:t>
            </w:r>
          </w:p>
        </w:tc>
        <w:tc>
          <w:tcPr>
            <w:tcW w:w="1080" w:type="dxa"/>
            <w:gridSpan w:val="3"/>
          </w:tcPr>
          <w:p w:rsidR="005B1290" w:rsidRPr="00515054" w:rsidRDefault="005B1290" w:rsidP="00FC1D5A">
            <w:pPr>
              <w:spacing w:line="360" w:lineRule="auto"/>
              <w:jc w:val="center"/>
            </w:pPr>
            <w:r w:rsidRPr="00515054">
              <w:t>4,5</w:t>
            </w:r>
          </w:p>
        </w:tc>
        <w:tc>
          <w:tcPr>
            <w:tcW w:w="1320" w:type="dxa"/>
          </w:tcPr>
          <w:p w:rsidR="005B1290" w:rsidRPr="00515054" w:rsidRDefault="005B1290" w:rsidP="00FC1D5A">
            <w:pPr>
              <w:spacing w:line="360" w:lineRule="auto"/>
              <w:jc w:val="center"/>
              <w:rPr>
                <w:b/>
              </w:rPr>
            </w:pPr>
            <w:r w:rsidRPr="00515054">
              <w:rPr>
                <w:b/>
              </w:rPr>
              <w:t>79,6</w:t>
            </w:r>
          </w:p>
        </w:tc>
      </w:tr>
      <w:tr w:rsidR="005B1290" w:rsidRPr="00515054" w:rsidTr="00FC1D5A">
        <w:trPr>
          <w:trHeight w:val="20"/>
        </w:trPr>
        <w:tc>
          <w:tcPr>
            <w:tcW w:w="2747" w:type="dxa"/>
          </w:tcPr>
          <w:p w:rsidR="005B1290" w:rsidRPr="00515054" w:rsidRDefault="005B1290" w:rsidP="00FC1D5A">
            <w:pPr>
              <w:suppressAutoHyphens/>
              <w:spacing w:line="360" w:lineRule="auto"/>
            </w:pPr>
            <w:r w:rsidRPr="00515054">
              <w:t>Общая психология</w:t>
            </w:r>
          </w:p>
        </w:tc>
        <w:tc>
          <w:tcPr>
            <w:tcW w:w="1321" w:type="dxa"/>
            <w:gridSpan w:val="2"/>
          </w:tcPr>
          <w:p w:rsidR="005B1290" w:rsidRPr="00515054" w:rsidRDefault="005B1290" w:rsidP="00FC1D5A">
            <w:pPr>
              <w:spacing w:line="360" w:lineRule="auto"/>
              <w:jc w:val="center"/>
            </w:pPr>
            <w:r w:rsidRPr="00515054">
              <w:t>64,3</w:t>
            </w:r>
          </w:p>
        </w:tc>
        <w:tc>
          <w:tcPr>
            <w:tcW w:w="1032" w:type="dxa"/>
          </w:tcPr>
          <w:p w:rsidR="005B1290" w:rsidRPr="00515054" w:rsidRDefault="005B1290" w:rsidP="00FC1D5A">
            <w:pPr>
              <w:spacing w:line="360" w:lineRule="auto"/>
              <w:jc w:val="center"/>
            </w:pPr>
            <w:r w:rsidRPr="00515054">
              <w:t>33,3</w:t>
            </w:r>
          </w:p>
        </w:tc>
        <w:tc>
          <w:tcPr>
            <w:tcW w:w="1128" w:type="dxa"/>
          </w:tcPr>
          <w:p w:rsidR="005B1290" w:rsidRPr="00515054" w:rsidRDefault="005B1290" w:rsidP="00FC1D5A">
            <w:pPr>
              <w:spacing w:line="360" w:lineRule="auto"/>
              <w:jc w:val="center"/>
            </w:pPr>
            <w:r w:rsidRPr="00515054">
              <w:t>2,4</w:t>
            </w:r>
          </w:p>
        </w:tc>
        <w:tc>
          <w:tcPr>
            <w:tcW w:w="947" w:type="dxa"/>
            <w:gridSpan w:val="2"/>
          </w:tcPr>
          <w:p w:rsidR="005B1290" w:rsidRPr="00515054" w:rsidRDefault="005B1290" w:rsidP="00FC1D5A">
            <w:pPr>
              <w:spacing w:line="360" w:lineRule="auto"/>
              <w:jc w:val="center"/>
            </w:pPr>
          </w:p>
        </w:tc>
        <w:tc>
          <w:tcPr>
            <w:tcW w:w="1080" w:type="dxa"/>
            <w:gridSpan w:val="3"/>
          </w:tcPr>
          <w:p w:rsidR="005B1290" w:rsidRPr="00515054" w:rsidRDefault="005B1290" w:rsidP="00FC1D5A">
            <w:pPr>
              <w:spacing w:line="360" w:lineRule="auto"/>
              <w:jc w:val="center"/>
            </w:pPr>
          </w:p>
        </w:tc>
        <w:tc>
          <w:tcPr>
            <w:tcW w:w="1320" w:type="dxa"/>
          </w:tcPr>
          <w:p w:rsidR="005B1290" w:rsidRPr="00515054" w:rsidRDefault="005B1290" w:rsidP="00FC1D5A">
            <w:pPr>
              <w:spacing w:line="360" w:lineRule="auto"/>
              <w:jc w:val="center"/>
              <w:rPr>
                <w:b/>
              </w:rPr>
            </w:pPr>
            <w:r w:rsidRPr="00515054">
              <w:rPr>
                <w:b/>
              </w:rPr>
              <w:t>100</w:t>
            </w:r>
          </w:p>
        </w:tc>
      </w:tr>
      <w:tr w:rsidR="005B1290" w:rsidRPr="00515054" w:rsidTr="00FC1D5A">
        <w:trPr>
          <w:trHeight w:val="20"/>
        </w:trPr>
        <w:tc>
          <w:tcPr>
            <w:tcW w:w="2747" w:type="dxa"/>
          </w:tcPr>
          <w:p w:rsidR="005B1290" w:rsidRPr="00515054" w:rsidRDefault="005B1290" w:rsidP="00FC1D5A">
            <w:pPr>
              <w:suppressAutoHyphens/>
              <w:spacing w:line="360" w:lineRule="auto"/>
            </w:pPr>
            <w:r w:rsidRPr="00515054">
              <w:t>Социальная психология</w:t>
            </w:r>
          </w:p>
        </w:tc>
        <w:tc>
          <w:tcPr>
            <w:tcW w:w="1321" w:type="dxa"/>
            <w:gridSpan w:val="2"/>
          </w:tcPr>
          <w:p w:rsidR="005B1290" w:rsidRPr="00515054" w:rsidRDefault="005B1290" w:rsidP="00FC1D5A">
            <w:pPr>
              <w:spacing w:line="360" w:lineRule="auto"/>
              <w:jc w:val="center"/>
            </w:pPr>
            <w:r w:rsidRPr="00515054">
              <w:t>52,8</w:t>
            </w:r>
          </w:p>
        </w:tc>
        <w:tc>
          <w:tcPr>
            <w:tcW w:w="1032" w:type="dxa"/>
          </w:tcPr>
          <w:p w:rsidR="005B1290" w:rsidRPr="00515054" w:rsidRDefault="005B1290" w:rsidP="00FC1D5A">
            <w:pPr>
              <w:spacing w:line="360" w:lineRule="auto"/>
              <w:jc w:val="center"/>
            </w:pPr>
            <w:r w:rsidRPr="00515054">
              <w:t>36,1</w:t>
            </w:r>
          </w:p>
        </w:tc>
        <w:tc>
          <w:tcPr>
            <w:tcW w:w="1128" w:type="dxa"/>
          </w:tcPr>
          <w:p w:rsidR="005B1290" w:rsidRPr="00515054" w:rsidRDefault="005B1290" w:rsidP="00FC1D5A">
            <w:pPr>
              <w:spacing w:line="360" w:lineRule="auto"/>
              <w:jc w:val="center"/>
            </w:pPr>
            <w:r w:rsidRPr="00515054">
              <w:t>8,3</w:t>
            </w:r>
          </w:p>
        </w:tc>
        <w:tc>
          <w:tcPr>
            <w:tcW w:w="947" w:type="dxa"/>
            <w:gridSpan w:val="2"/>
          </w:tcPr>
          <w:p w:rsidR="005B1290" w:rsidRPr="00515054" w:rsidRDefault="005B1290" w:rsidP="00FC1D5A">
            <w:pPr>
              <w:spacing w:line="360" w:lineRule="auto"/>
              <w:jc w:val="center"/>
            </w:pPr>
          </w:p>
        </w:tc>
        <w:tc>
          <w:tcPr>
            <w:tcW w:w="1080" w:type="dxa"/>
            <w:gridSpan w:val="3"/>
          </w:tcPr>
          <w:p w:rsidR="005B1290" w:rsidRPr="00515054" w:rsidRDefault="005B1290" w:rsidP="00FC1D5A">
            <w:pPr>
              <w:spacing w:line="360" w:lineRule="auto"/>
              <w:jc w:val="center"/>
            </w:pPr>
            <w:r w:rsidRPr="00515054">
              <w:t>2,8</w:t>
            </w:r>
          </w:p>
        </w:tc>
        <w:tc>
          <w:tcPr>
            <w:tcW w:w="1320" w:type="dxa"/>
          </w:tcPr>
          <w:p w:rsidR="005B1290" w:rsidRPr="00515054" w:rsidRDefault="005B1290" w:rsidP="00FC1D5A">
            <w:pPr>
              <w:spacing w:line="360" w:lineRule="auto"/>
              <w:jc w:val="center"/>
              <w:rPr>
                <w:b/>
              </w:rPr>
            </w:pPr>
            <w:r w:rsidRPr="00515054">
              <w:rPr>
                <w:b/>
              </w:rPr>
              <w:t>97,2</w:t>
            </w:r>
          </w:p>
        </w:tc>
      </w:tr>
      <w:tr w:rsidR="00334168" w:rsidRPr="00515054" w:rsidTr="008E1A86">
        <w:trPr>
          <w:trHeight w:val="20"/>
        </w:trPr>
        <w:tc>
          <w:tcPr>
            <w:tcW w:w="2747" w:type="dxa"/>
            <w:vMerge w:val="restart"/>
          </w:tcPr>
          <w:p w:rsidR="00334168" w:rsidRPr="00515054" w:rsidRDefault="00334168" w:rsidP="008E1A86">
            <w:pPr>
              <w:spacing w:line="360" w:lineRule="auto"/>
              <w:jc w:val="center"/>
              <w:rPr>
                <w:b/>
              </w:rPr>
            </w:pPr>
            <w:r w:rsidRPr="00515054">
              <w:rPr>
                <w:b/>
              </w:rPr>
              <w:t>Дисциплина</w:t>
            </w:r>
          </w:p>
        </w:tc>
        <w:tc>
          <w:tcPr>
            <w:tcW w:w="5508" w:type="dxa"/>
            <w:gridSpan w:val="9"/>
          </w:tcPr>
          <w:p w:rsidR="00334168" w:rsidRPr="00515054" w:rsidRDefault="00334168" w:rsidP="008E1A86">
            <w:pPr>
              <w:spacing w:line="360" w:lineRule="auto"/>
              <w:jc w:val="center"/>
              <w:rPr>
                <w:b/>
              </w:rPr>
            </w:pPr>
            <w:r w:rsidRPr="00515054">
              <w:rPr>
                <w:b/>
              </w:rPr>
              <w:t>Результаты, %</w:t>
            </w:r>
          </w:p>
        </w:tc>
        <w:tc>
          <w:tcPr>
            <w:tcW w:w="1320" w:type="dxa"/>
            <w:vMerge w:val="restart"/>
          </w:tcPr>
          <w:p w:rsidR="00334168" w:rsidRPr="00515054" w:rsidRDefault="00334168" w:rsidP="008E1A86">
            <w:pPr>
              <w:spacing w:line="360" w:lineRule="auto"/>
              <w:jc w:val="center"/>
              <w:rPr>
                <w:b/>
              </w:rPr>
            </w:pPr>
            <w:r w:rsidRPr="00515054">
              <w:rPr>
                <w:b/>
              </w:rPr>
              <w:t>Кол-во студентов, освоивших дисциплину, %</w:t>
            </w:r>
          </w:p>
        </w:tc>
      </w:tr>
      <w:tr w:rsidR="00334168" w:rsidRPr="00515054" w:rsidTr="00FC1D5A">
        <w:trPr>
          <w:trHeight w:val="20"/>
        </w:trPr>
        <w:tc>
          <w:tcPr>
            <w:tcW w:w="2747" w:type="dxa"/>
            <w:vMerge/>
          </w:tcPr>
          <w:p w:rsidR="00334168" w:rsidRPr="00515054" w:rsidRDefault="00334168" w:rsidP="00FC1D5A">
            <w:pPr>
              <w:suppressAutoHyphens/>
              <w:spacing w:line="360" w:lineRule="auto"/>
            </w:pPr>
          </w:p>
        </w:tc>
        <w:tc>
          <w:tcPr>
            <w:tcW w:w="1321" w:type="dxa"/>
            <w:gridSpan w:val="2"/>
          </w:tcPr>
          <w:p w:rsidR="00334168" w:rsidRPr="00515054" w:rsidRDefault="00334168" w:rsidP="008E1A86">
            <w:pPr>
              <w:spacing w:line="360" w:lineRule="auto"/>
              <w:rPr>
                <w:b/>
              </w:rPr>
            </w:pPr>
            <w:r w:rsidRPr="00515054">
              <w:rPr>
                <w:b/>
              </w:rPr>
              <w:t>Отлично</w:t>
            </w:r>
          </w:p>
        </w:tc>
        <w:tc>
          <w:tcPr>
            <w:tcW w:w="1032" w:type="dxa"/>
          </w:tcPr>
          <w:p w:rsidR="00334168" w:rsidRPr="00515054" w:rsidRDefault="00334168" w:rsidP="008E1A86">
            <w:pPr>
              <w:spacing w:line="360" w:lineRule="auto"/>
              <w:rPr>
                <w:b/>
              </w:rPr>
            </w:pPr>
            <w:r w:rsidRPr="00515054">
              <w:rPr>
                <w:b/>
              </w:rPr>
              <w:t>Хорошо</w:t>
            </w:r>
          </w:p>
        </w:tc>
        <w:tc>
          <w:tcPr>
            <w:tcW w:w="1128" w:type="dxa"/>
          </w:tcPr>
          <w:p w:rsidR="00334168" w:rsidRPr="00515054" w:rsidRDefault="00334168" w:rsidP="008E1A86">
            <w:pPr>
              <w:spacing w:line="360" w:lineRule="auto"/>
              <w:rPr>
                <w:b/>
              </w:rPr>
            </w:pPr>
            <w:r w:rsidRPr="00515054">
              <w:rPr>
                <w:b/>
              </w:rPr>
              <w:t>Удовл</w:t>
            </w:r>
          </w:p>
        </w:tc>
        <w:tc>
          <w:tcPr>
            <w:tcW w:w="947" w:type="dxa"/>
            <w:gridSpan w:val="2"/>
          </w:tcPr>
          <w:p w:rsidR="00334168" w:rsidRPr="00515054" w:rsidRDefault="00334168" w:rsidP="008E1A86">
            <w:pPr>
              <w:spacing w:line="360" w:lineRule="auto"/>
              <w:rPr>
                <w:b/>
              </w:rPr>
            </w:pPr>
            <w:r w:rsidRPr="00515054">
              <w:rPr>
                <w:b/>
              </w:rPr>
              <w:t>Неудов</w:t>
            </w:r>
          </w:p>
        </w:tc>
        <w:tc>
          <w:tcPr>
            <w:tcW w:w="1080" w:type="dxa"/>
            <w:gridSpan w:val="3"/>
          </w:tcPr>
          <w:p w:rsidR="00334168" w:rsidRPr="00515054" w:rsidRDefault="00334168" w:rsidP="008E1A86">
            <w:pPr>
              <w:spacing w:line="360" w:lineRule="auto"/>
              <w:rPr>
                <w:b/>
              </w:rPr>
            </w:pPr>
            <w:r w:rsidRPr="00515054">
              <w:rPr>
                <w:b/>
              </w:rPr>
              <w:t>Неявки</w:t>
            </w:r>
          </w:p>
        </w:tc>
        <w:tc>
          <w:tcPr>
            <w:tcW w:w="1320" w:type="dxa"/>
            <w:vMerge/>
          </w:tcPr>
          <w:p w:rsidR="00334168" w:rsidRPr="00515054" w:rsidRDefault="00334168" w:rsidP="00FC1D5A">
            <w:pPr>
              <w:spacing w:line="360" w:lineRule="auto"/>
              <w:jc w:val="center"/>
              <w:rPr>
                <w:b/>
              </w:rPr>
            </w:pPr>
          </w:p>
        </w:tc>
      </w:tr>
      <w:tr w:rsidR="00334168" w:rsidRPr="00515054" w:rsidTr="00FC1D5A">
        <w:trPr>
          <w:trHeight w:val="20"/>
        </w:trPr>
        <w:tc>
          <w:tcPr>
            <w:tcW w:w="2747" w:type="dxa"/>
          </w:tcPr>
          <w:p w:rsidR="00334168" w:rsidRPr="00515054" w:rsidRDefault="00334168" w:rsidP="00FC1D5A">
            <w:pPr>
              <w:suppressAutoHyphens/>
              <w:spacing w:line="360" w:lineRule="auto"/>
            </w:pPr>
            <w:r w:rsidRPr="00515054">
              <w:t>Организационная психология</w:t>
            </w:r>
          </w:p>
        </w:tc>
        <w:tc>
          <w:tcPr>
            <w:tcW w:w="1321" w:type="dxa"/>
            <w:gridSpan w:val="2"/>
          </w:tcPr>
          <w:p w:rsidR="00334168" w:rsidRPr="00515054" w:rsidRDefault="00334168" w:rsidP="00FC1D5A">
            <w:pPr>
              <w:spacing w:line="360" w:lineRule="auto"/>
              <w:jc w:val="center"/>
            </w:pPr>
            <w:r w:rsidRPr="00515054">
              <w:t>47</w:t>
            </w:r>
          </w:p>
        </w:tc>
        <w:tc>
          <w:tcPr>
            <w:tcW w:w="1032" w:type="dxa"/>
          </w:tcPr>
          <w:p w:rsidR="00334168" w:rsidRPr="00515054" w:rsidRDefault="00334168" w:rsidP="00FC1D5A">
            <w:pPr>
              <w:spacing w:line="360" w:lineRule="auto"/>
              <w:jc w:val="center"/>
            </w:pPr>
            <w:r w:rsidRPr="00515054">
              <w:t>28,1</w:t>
            </w:r>
          </w:p>
        </w:tc>
        <w:tc>
          <w:tcPr>
            <w:tcW w:w="1128" w:type="dxa"/>
          </w:tcPr>
          <w:p w:rsidR="00334168" w:rsidRPr="00515054" w:rsidRDefault="00334168" w:rsidP="00FC1D5A">
            <w:pPr>
              <w:spacing w:line="360" w:lineRule="auto"/>
              <w:jc w:val="center"/>
            </w:pPr>
            <w:r w:rsidRPr="00515054">
              <w:t>21,8</w:t>
            </w:r>
          </w:p>
        </w:tc>
        <w:tc>
          <w:tcPr>
            <w:tcW w:w="947" w:type="dxa"/>
            <w:gridSpan w:val="2"/>
          </w:tcPr>
          <w:p w:rsidR="00334168" w:rsidRPr="00515054" w:rsidRDefault="00334168" w:rsidP="00FC1D5A">
            <w:pPr>
              <w:spacing w:line="360" w:lineRule="auto"/>
              <w:jc w:val="center"/>
            </w:pPr>
          </w:p>
        </w:tc>
        <w:tc>
          <w:tcPr>
            <w:tcW w:w="1080" w:type="dxa"/>
            <w:gridSpan w:val="3"/>
          </w:tcPr>
          <w:p w:rsidR="00334168" w:rsidRPr="00515054" w:rsidRDefault="00334168" w:rsidP="00FC1D5A">
            <w:pPr>
              <w:spacing w:line="360" w:lineRule="auto"/>
              <w:jc w:val="center"/>
            </w:pPr>
            <w:r w:rsidRPr="00515054">
              <w:t>3,1</w:t>
            </w:r>
          </w:p>
        </w:tc>
        <w:tc>
          <w:tcPr>
            <w:tcW w:w="1320" w:type="dxa"/>
          </w:tcPr>
          <w:p w:rsidR="00334168" w:rsidRPr="00515054" w:rsidRDefault="00334168" w:rsidP="00FC1D5A">
            <w:pPr>
              <w:spacing w:line="360" w:lineRule="auto"/>
              <w:jc w:val="center"/>
              <w:rPr>
                <w:b/>
              </w:rPr>
            </w:pPr>
            <w:r w:rsidRPr="00515054">
              <w:rPr>
                <w:b/>
              </w:rPr>
              <w:t>96,9</w:t>
            </w:r>
          </w:p>
        </w:tc>
      </w:tr>
      <w:tr w:rsidR="00334168" w:rsidRPr="00515054" w:rsidTr="00FC1D5A">
        <w:trPr>
          <w:trHeight w:val="20"/>
        </w:trPr>
        <w:tc>
          <w:tcPr>
            <w:tcW w:w="2747" w:type="dxa"/>
          </w:tcPr>
          <w:p w:rsidR="00334168" w:rsidRPr="00515054" w:rsidRDefault="00334168" w:rsidP="00FC1D5A">
            <w:pPr>
              <w:suppressAutoHyphens/>
              <w:spacing w:line="360" w:lineRule="auto"/>
            </w:pPr>
            <w:r w:rsidRPr="00515054">
              <w:t>Культурология</w:t>
            </w:r>
          </w:p>
        </w:tc>
        <w:tc>
          <w:tcPr>
            <w:tcW w:w="1321" w:type="dxa"/>
            <w:gridSpan w:val="2"/>
          </w:tcPr>
          <w:p w:rsidR="00334168" w:rsidRPr="00515054" w:rsidRDefault="00334168" w:rsidP="00FC1D5A">
            <w:pPr>
              <w:spacing w:line="360" w:lineRule="auto"/>
              <w:jc w:val="center"/>
            </w:pPr>
            <w:r w:rsidRPr="00515054">
              <w:t>92,4</w:t>
            </w:r>
          </w:p>
        </w:tc>
        <w:tc>
          <w:tcPr>
            <w:tcW w:w="1032" w:type="dxa"/>
          </w:tcPr>
          <w:p w:rsidR="00334168" w:rsidRPr="00515054" w:rsidRDefault="00334168" w:rsidP="00FC1D5A">
            <w:pPr>
              <w:spacing w:line="360" w:lineRule="auto"/>
              <w:jc w:val="center"/>
            </w:pPr>
            <w:r w:rsidRPr="00515054">
              <w:t>5,6</w:t>
            </w:r>
          </w:p>
        </w:tc>
        <w:tc>
          <w:tcPr>
            <w:tcW w:w="1128" w:type="dxa"/>
          </w:tcPr>
          <w:p w:rsidR="00334168" w:rsidRPr="00515054" w:rsidRDefault="00334168" w:rsidP="00FC1D5A">
            <w:pPr>
              <w:spacing w:line="360" w:lineRule="auto"/>
              <w:jc w:val="center"/>
            </w:pPr>
            <w:r w:rsidRPr="00515054">
              <w:t>0</w:t>
            </w:r>
          </w:p>
        </w:tc>
        <w:tc>
          <w:tcPr>
            <w:tcW w:w="947" w:type="dxa"/>
            <w:gridSpan w:val="2"/>
          </w:tcPr>
          <w:p w:rsidR="00334168" w:rsidRPr="00515054" w:rsidRDefault="00334168" w:rsidP="00FC1D5A">
            <w:pPr>
              <w:spacing w:line="360" w:lineRule="auto"/>
              <w:jc w:val="center"/>
            </w:pPr>
          </w:p>
        </w:tc>
        <w:tc>
          <w:tcPr>
            <w:tcW w:w="1080" w:type="dxa"/>
            <w:gridSpan w:val="3"/>
          </w:tcPr>
          <w:p w:rsidR="00334168" w:rsidRPr="00515054" w:rsidRDefault="00334168" w:rsidP="00FC1D5A">
            <w:pPr>
              <w:spacing w:line="360" w:lineRule="auto"/>
              <w:jc w:val="center"/>
            </w:pPr>
            <w:r w:rsidRPr="00515054">
              <w:t>2</w:t>
            </w:r>
          </w:p>
        </w:tc>
        <w:tc>
          <w:tcPr>
            <w:tcW w:w="1320" w:type="dxa"/>
          </w:tcPr>
          <w:p w:rsidR="00334168" w:rsidRPr="00515054" w:rsidRDefault="00334168" w:rsidP="00FC1D5A">
            <w:pPr>
              <w:spacing w:line="360" w:lineRule="auto"/>
              <w:jc w:val="center"/>
              <w:rPr>
                <w:b/>
              </w:rPr>
            </w:pPr>
            <w:r w:rsidRPr="00515054">
              <w:rPr>
                <w:b/>
              </w:rPr>
              <w:t>98,1</w:t>
            </w:r>
          </w:p>
        </w:tc>
      </w:tr>
      <w:tr w:rsidR="00334168" w:rsidRPr="00515054" w:rsidTr="00FC1D5A">
        <w:trPr>
          <w:trHeight w:val="20"/>
        </w:trPr>
        <w:tc>
          <w:tcPr>
            <w:tcW w:w="2747" w:type="dxa"/>
          </w:tcPr>
          <w:p w:rsidR="00334168" w:rsidRPr="00515054" w:rsidRDefault="00334168" w:rsidP="00FC1D5A">
            <w:pPr>
              <w:suppressAutoHyphens/>
              <w:spacing w:line="360" w:lineRule="auto"/>
            </w:pPr>
            <w:r w:rsidRPr="00515054">
              <w:t>Логика</w:t>
            </w:r>
          </w:p>
        </w:tc>
        <w:tc>
          <w:tcPr>
            <w:tcW w:w="1321" w:type="dxa"/>
            <w:gridSpan w:val="2"/>
          </w:tcPr>
          <w:p w:rsidR="00334168" w:rsidRPr="00515054" w:rsidRDefault="00334168" w:rsidP="00FC1D5A">
            <w:pPr>
              <w:spacing w:line="360" w:lineRule="auto"/>
              <w:jc w:val="center"/>
            </w:pPr>
            <w:r w:rsidRPr="00515054">
              <w:t>35,7</w:t>
            </w:r>
          </w:p>
        </w:tc>
        <w:tc>
          <w:tcPr>
            <w:tcW w:w="1032" w:type="dxa"/>
          </w:tcPr>
          <w:p w:rsidR="00334168" w:rsidRPr="00515054" w:rsidRDefault="00334168" w:rsidP="00FC1D5A">
            <w:pPr>
              <w:spacing w:line="360" w:lineRule="auto"/>
              <w:jc w:val="center"/>
            </w:pPr>
            <w:r w:rsidRPr="00515054">
              <w:t>57,2</w:t>
            </w:r>
          </w:p>
        </w:tc>
        <w:tc>
          <w:tcPr>
            <w:tcW w:w="1128" w:type="dxa"/>
          </w:tcPr>
          <w:p w:rsidR="00334168" w:rsidRPr="00515054" w:rsidRDefault="00334168" w:rsidP="00FC1D5A">
            <w:pPr>
              <w:spacing w:line="360" w:lineRule="auto"/>
              <w:jc w:val="center"/>
            </w:pPr>
            <w:r w:rsidRPr="00515054">
              <w:t>7,1</w:t>
            </w:r>
          </w:p>
        </w:tc>
        <w:tc>
          <w:tcPr>
            <w:tcW w:w="947" w:type="dxa"/>
            <w:gridSpan w:val="2"/>
          </w:tcPr>
          <w:p w:rsidR="00334168" w:rsidRPr="00515054" w:rsidRDefault="00334168" w:rsidP="00FC1D5A">
            <w:pPr>
              <w:spacing w:line="360" w:lineRule="auto"/>
              <w:jc w:val="center"/>
            </w:pPr>
          </w:p>
        </w:tc>
        <w:tc>
          <w:tcPr>
            <w:tcW w:w="1080" w:type="dxa"/>
            <w:gridSpan w:val="3"/>
          </w:tcPr>
          <w:p w:rsidR="00334168" w:rsidRPr="00515054" w:rsidRDefault="00334168" w:rsidP="00FC1D5A">
            <w:pPr>
              <w:spacing w:line="360" w:lineRule="auto"/>
              <w:jc w:val="center"/>
            </w:pPr>
          </w:p>
        </w:tc>
        <w:tc>
          <w:tcPr>
            <w:tcW w:w="1320" w:type="dxa"/>
          </w:tcPr>
          <w:p w:rsidR="00334168" w:rsidRPr="00515054" w:rsidRDefault="00334168" w:rsidP="00FC1D5A">
            <w:pPr>
              <w:spacing w:line="360" w:lineRule="auto"/>
              <w:jc w:val="center"/>
              <w:rPr>
                <w:b/>
              </w:rPr>
            </w:pPr>
            <w:r w:rsidRPr="00515054">
              <w:rPr>
                <w:b/>
              </w:rPr>
              <w:t>100</w:t>
            </w:r>
          </w:p>
        </w:tc>
      </w:tr>
      <w:tr w:rsidR="00334168" w:rsidRPr="00515054" w:rsidTr="00FC1D5A">
        <w:trPr>
          <w:trHeight w:val="20"/>
        </w:trPr>
        <w:tc>
          <w:tcPr>
            <w:tcW w:w="2747" w:type="dxa"/>
          </w:tcPr>
          <w:p w:rsidR="00334168" w:rsidRPr="00515054" w:rsidRDefault="00334168" w:rsidP="00FC1D5A">
            <w:pPr>
              <w:suppressAutoHyphens/>
              <w:spacing w:line="360" w:lineRule="auto"/>
            </w:pPr>
            <w:r w:rsidRPr="00515054">
              <w:t>Парадигма экономической мысли</w:t>
            </w:r>
          </w:p>
        </w:tc>
        <w:tc>
          <w:tcPr>
            <w:tcW w:w="1321" w:type="dxa"/>
            <w:gridSpan w:val="2"/>
          </w:tcPr>
          <w:p w:rsidR="00334168" w:rsidRPr="00515054" w:rsidRDefault="00334168" w:rsidP="00FC1D5A">
            <w:pPr>
              <w:spacing w:line="360" w:lineRule="auto"/>
              <w:jc w:val="center"/>
            </w:pPr>
            <w:r w:rsidRPr="00515054">
              <w:t>37,5</w:t>
            </w:r>
          </w:p>
        </w:tc>
        <w:tc>
          <w:tcPr>
            <w:tcW w:w="1032" w:type="dxa"/>
          </w:tcPr>
          <w:p w:rsidR="00334168" w:rsidRPr="00515054" w:rsidRDefault="00334168" w:rsidP="00FC1D5A">
            <w:pPr>
              <w:spacing w:line="360" w:lineRule="auto"/>
              <w:jc w:val="center"/>
            </w:pPr>
            <w:r w:rsidRPr="00515054">
              <w:t>29,2</w:t>
            </w:r>
          </w:p>
        </w:tc>
        <w:tc>
          <w:tcPr>
            <w:tcW w:w="1128" w:type="dxa"/>
          </w:tcPr>
          <w:p w:rsidR="00334168" w:rsidRPr="00515054" w:rsidRDefault="00334168" w:rsidP="00FC1D5A">
            <w:pPr>
              <w:spacing w:line="360" w:lineRule="auto"/>
              <w:jc w:val="center"/>
            </w:pPr>
            <w:r w:rsidRPr="00515054">
              <w:t>33,3</w:t>
            </w:r>
          </w:p>
        </w:tc>
        <w:tc>
          <w:tcPr>
            <w:tcW w:w="947" w:type="dxa"/>
            <w:gridSpan w:val="2"/>
          </w:tcPr>
          <w:p w:rsidR="00334168" w:rsidRPr="00515054" w:rsidRDefault="00334168" w:rsidP="00FC1D5A">
            <w:pPr>
              <w:spacing w:line="360" w:lineRule="auto"/>
              <w:jc w:val="center"/>
            </w:pPr>
          </w:p>
        </w:tc>
        <w:tc>
          <w:tcPr>
            <w:tcW w:w="1080" w:type="dxa"/>
            <w:gridSpan w:val="3"/>
          </w:tcPr>
          <w:p w:rsidR="00334168" w:rsidRPr="00515054" w:rsidRDefault="00334168" w:rsidP="00FC1D5A">
            <w:pPr>
              <w:spacing w:line="360" w:lineRule="auto"/>
              <w:jc w:val="center"/>
            </w:pPr>
          </w:p>
        </w:tc>
        <w:tc>
          <w:tcPr>
            <w:tcW w:w="1320" w:type="dxa"/>
          </w:tcPr>
          <w:p w:rsidR="00334168" w:rsidRPr="00515054" w:rsidRDefault="00334168" w:rsidP="00FC1D5A">
            <w:pPr>
              <w:spacing w:line="360" w:lineRule="auto"/>
              <w:jc w:val="center"/>
              <w:rPr>
                <w:b/>
              </w:rPr>
            </w:pPr>
            <w:r w:rsidRPr="00515054">
              <w:rPr>
                <w:b/>
              </w:rPr>
              <w:t>100</w:t>
            </w:r>
          </w:p>
        </w:tc>
      </w:tr>
      <w:tr w:rsidR="00334168" w:rsidRPr="00515054" w:rsidTr="00FC1D5A">
        <w:trPr>
          <w:trHeight w:val="20"/>
        </w:trPr>
        <w:tc>
          <w:tcPr>
            <w:tcW w:w="2747" w:type="dxa"/>
          </w:tcPr>
          <w:p w:rsidR="00334168" w:rsidRPr="00515054" w:rsidRDefault="00334168" w:rsidP="00FC1D5A">
            <w:pPr>
              <w:suppressAutoHyphens/>
              <w:spacing w:line="360" w:lineRule="auto"/>
            </w:pPr>
            <w:r w:rsidRPr="00515054">
              <w:t>Демография</w:t>
            </w:r>
          </w:p>
        </w:tc>
        <w:tc>
          <w:tcPr>
            <w:tcW w:w="1321" w:type="dxa"/>
            <w:gridSpan w:val="2"/>
          </w:tcPr>
          <w:p w:rsidR="00334168" w:rsidRPr="00515054" w:rsidRDefault="00334168" w:rsidP="00FC1D5A">
            <w:pPr>
              <w:spacing w:line="360" w:lineRule="auto"/>
              <w:jc w:val="center"/>
            </w:pPr>
            <w:r w:rsidRPr="00515054">
              <w:t>68</w:t>
            </w:r>
          </w:p>
        </w:tc>
        <w:tc>
          <w:tcPr>
            <w:tcW w:w="1032" w:type="dxa"/>
          </w:tcPr>
          <w:p w:rsidR="00334168" w:rsidRPr="00515054" w:rsidRDefault="00334168" w:rsidP="00FC1D5A">
            <w:pPr>
              <w:spacing w:line="360" w:lineRule="auto"/>
              <w:jc w:val="center"/>
            </w:pPr>
            <w:r w:rsidRPr="00515054">
              <w:t>24</w:t>
            </w:r>
          </w:p>
        </w:tc>
        <w:tc>
          <w:tcPr>
            <w:tcW w:w="1128" w:type="dxa"/>
          </w:tcPr>
          <w:p w:rsidR="00334168" w:rsidRPr="00515054" w:rsidRDefault="00334168" w:rsidP="00FC1D5A">
            <w:pPr>
              <w:spacing w:line="360" w:lineRule="auto"/>
              <w:jc w:val="center"/>
            </w:pPr>
            <w:r w:rsidRPr="00515054">
              <w:t>6</w:t>
            </w:r>
          </w:p>
        </w:tc>
        <w:tc>
          <w:tcPr>
            <w:tcW w:w="947" w:type="dxa"/>
            <w:gridSpan w:val="2"/>
          </w:tcPr>
          <w:p w:rsidR="00334168" w:rsidRPr="00515054" w:rsidRDefault="00334168" w:rsidP="00FC1D5A">
            <w:pPr>
              <w:spacing w:line="360" w:lineRule="auto"/>
              <w:jc w:val="center"/>
            </w:pPr>
          </w:p>
        </w:tc>
        <w:tc>
          <w:tcPr>
            <w:tcW w:w="1080" w:type="dxa"/>
            <w:gridSpan w:val="3"/>
          </w:tcPr>
          <w:p w:rsidR="00334168" w:rsidRPr="00515054" w:rsidRDefault="00334168" w:rsidP="00FC1D5A">
            <w:pPr>
              <w:spacing w:line="360" w:lineRule="auto"/>
              <w:jc w:val="center"/>
            </w:pPr>
            <w:r w:rsidRPr="00515054">
              <w:t>2</w:t>
            </w:r>
          </w:p>
        </w:tc>
        <w:tc>
          <w:tcPr>
            <w:tcW w:w="1320" w:type="dxa"/>
          </w:tcPr>
          <w:p w:rsidR="00334168" w:rsidRPr="00515054" w:rsidRDefault="00334168" w:rsidP="00FC1D5A">
            <w:pPr>
              <w:spacing w:line="360" w:lineRule="auto"/>
              <w:jc w:val="center"/>
              <w:rPr>
                <w:b/>
              </w:rPr>
            </w:pPr>
            <w:r w:rsidRPr="00515054">
              <w:rPr>
                <w:b/>
              </w:rPr>
              <w:t>96</w:t>
            </w:r>
          </w:p>
        </w:tc>
      </w:tr>
      <w:tr w:rsidR="00334168" w:rsidRPr="00515054" w:rsidTr="00FC1D5A">
        <w:trPr>
          <w:trHeight w:val="20"/>
        </w:trPr>
        <w:tc>
          <w:tcPr>
            <w:tcW w:w="2747" w:type="dxa"/>
          </w:tcPr>
          <w:p w:rsidR="00334168" w:rsidRPr="00515054" w:rsidRDefault="00334168" w:rsidP="00FC1D5A">
            <w:pPr>
              <w:suppressAutoHyphens/>
              <w:spacing w:line="360" w:lineRule="auto"/>
            </w:pPr>
            <w:r w:rsidRPr="00515054">
              <w:t>Деловое общение</w:t>
            </w:r>
          </w:p>
        </w:tc>
        <w:tc>
          <w:tcPr>
            <w:tcW w:w="1321" w:type="dxa"/>
            <w:gridSpan w:val="2"/>
          </w:tcPr>
          <w:p w:rsidR="00334168" w:rsidRPr="00515054" w:rsidRDefault="00334168" w:rsidP="00FC1D5A">
            <w:pPr>
              <w:spacing w:line="360" w:lineRule="auto"/>
              <w:jc w:val="center"/>
            </w:pPr>
            <w:r w:rsidRPr="00515054">
              <w:t>40,5</w:t>
            </w:r>
          </w:p>
        </w:tc>
        <w:tc>
          <w:tcPr>
            <w:tcW w:w="1032" w:type="dxa"/>
          </w:tcPr>
          <w:p w:rsidR="00334168" w:rsidRPr="00515054" w:rsidRDefault="00334168" w:rsidP="00FC1D5A">
            <w:pPr>
              <w:spacing w:line="360" w:lineRule="auto"/>
              <w:jc w:val="center"/>
            </w:pPr>
            <w:r w:rsidRPr="00515054">
              <w:t>23,8</w:t>
            </w:r>
          </w:p>
        </w:tc>
        <w:tc>
          <w:tcPr>
            <w:tcW w:w="1128" w:type="dxa"/>
          </w:tcPr>
          <w:p w:rsidR="00334168" w:rsidRPr="00515054" w:rsidRDefault="00334168" w:rsidP="00FC1D5A">
            <w:pPr>
              <w:spacing w:line="360" w:lineRule="auto"/>
              <w:jc w:val="center"/>
            </w:pPr>
            <w:r w:rsidRPr="00515054">
              <w:t>26,2</w:t>
            </w:r>
          </w:p>
        </w:tc>
        <w:tc>
          <w:tcPr>
            <w:tcW w:w="947" w:type="dxa"/>
            <w:gridSpan w:val="2"/>
          </w:tcPr>
          <w:p w:rsidR="00334168" w:rsidRPr="00515054" w:rsidRDefault="00334168" w:rsidP="00FC1D5A">
            <w:pPr>
              <w:spacing w:line="360" w:lineRule="auto"/>
              <w:jc w:val="center"/>
            </w:pPr>
            <w:r w:rsidRPr="00515054">
              <w:t>7,1</w:t>
            </w:r>
          </w:p>
        </w:tc>
        <w:tc>
          <w:tcPr>
            <w:tcW w:w="1080" w:type="dxa"/>
            <w:gridSpan w:val="3"/>
          </w:tcPr>
          <w:p w:rsidR="00334168" w:rsidRPr="00515054" w:rsidRDefault="00334168" w:rsidP="00FC1D5A">
            <w:pPr>
              <w:spacing w:line="360" w:lineRule="auto"/>
              <w:jc w:val="center"/>
            </w:pPr>
            <w:r w:rsidRPr="00515054">
              <w:t>2,4</w:t>
            </w:r>
          </w:p>
        </w:tc>
        <w:tc>
          <w:tcPr>
            <w:tcW w:w="1320" w:type="dxa"/>
          </w:tcPr>
          <w:p w:rsidR="00334168" w:rsidRPr="00515054" w:rsidRDefault="00334168" w:rsidP="00FC1D5A">
            <w:pPr>
              <w:spacing w:line="360" w:lineRule="auto"/>
              <w:jc w:val="center"/>
              <w:rPr>
                <w:b/>
              </w:rPr>
            </w:pPr>
            <w:r w:rsidRPr="00515054">
              <w:rPr>
                <w:b/>
              </w:rPr>
              <w:t>90,5</w:t>
            </w:r>
          </w:p>
        </w:tc>
      </w:tr>
      <w:tr w:rsidR="00334168" w:rsidRPr="00515054" w:rsidTr="00FC1D5A">
        <w:trPr>
          <w:trHeight w:val="20"/>
        </w:trPr>
        <w:tc>
          <w:tcPr>
            <w:tcW w:w="2747" w:type="dxa"/>
          </w:tcPr>
          <w:p w:rsidR="00334168" w:rsidRPr="00515054" w:rsidRDefault="00334168" w:rsidP="00FC1D5A">
            <w:pPr>
              <w:suppressAutoHyphens/>
              <w:spacing w:line="360" w:lineRule="auto"/>
            </w:pPr>
            <w:r w:rsidRPr="00515054">
              <w:t>Политология</w:t>
            </w:r>
          </w:p>
        </w:tc>
        <w:tc>
          <w:tcPr>
            <w:tcW w:w="1321" w:type="dxa"/>
            <w:gridSpan w:val="2"/>
          </w:tcPr>
          <w:p w:rsidR="00334168" w:rsidRPr="00515054" w:rsidRDefault="00334168" w:rsidP="00FC1D5A">
            <w:pPr>
              <w:spacing w:line="360" w:lineRule="auto"/>
              <w:jc w:val="center"/>
            </w:pPr>
            <w:r w:rsidRPr="00515054">
              <w:t>44</w:t>
            </w:r>
          </w:p>
        </w:tc>
        <w:tc>
          <w:tcPr>
            <w:tcW w:w="1032" w:type="dxa"/>
          </w:tcPr>
          <w:p w:rsidR="00334168" w:rsidRPr="00515054" w:rsidRDefault="00334168" w:rsidP="00FC1D5A">
            <w:pPr>
              <w:spacing w:line="360" w:lineRule="auto"/>
              <w:jc w:val="center"/>
            </w:pPr>
            <w:r w:rsidRPr="00515054">
              <w:t>44</w:t>
            </w:r>
          </w:p>
        </w:tc>
        <w:tc>
          <w:tcPr>
            <w:tcW w:w="1128" w:type="dxa"/>
          </w:tcPr>
          <w:p w:rsidR="00334168" w:rsidRPr="00515054" w:rsidRDefault="00334168" w:rsidP="00FC1D5A">
            <w:pPr>
              <w:spacing w:line="360" w:lineRule="auto"/>
              <w:jc w:val="center"/>
            </w:pPr>
            <w:r w:rsidRPr="00515054">
              <w:t>12</w:t>
            </w:r>
          </w:p>
        </w:tc>
        <w:tc>
          <w:tcPr>
            <w:tcW w:w="947" w:type="dxa"/>
            <w:gridSpan w:val="2"/>
          </w:tcPr>
          <w:p w:rsidR="00334168" w:rsidRPr="00515054" w:rsidRDefault="00334168" w:rsidP="00FC1D5A">
            <w:pPr>
              <w:spacing w:line="360" w:lineRule="auto"/>
              <w:jc w:val="center"/>
            </w:pPr>
          </w:p>
        </w:tc>
        <w:tc>
          <w:tcPr>
            <w:tcW w:w="1080" w:type="dxa"/>
            <w:gridSpan w:val="3"/>
          </w:tcPr>
          <w:p w:rsidR="00334168" w:rsidRPr="00515054" w:rsidRDefault="00334168" w:rsidP="00FC1D5A">
            <w:pPr>
              <w:spacing w:line="360" w:lineRule="auto"/>
              <w:jc w:val="center"/>
            </w:pPr>
          </w:p>
        </w:tc>
        <w:tc>
          <w:tcPr>
            <w:tcW w:w="1320" w:type="dxa"/>
          </w:tcPr>
          <w:p w:rsidR="00334168" w:rsidRPr="00515054" w:rsidRDefault="00334168" w:rsidP="00FC1D5A">
            <w:pPr>
              <w:spacing w:line="360" w:lineRule="auto"/>
              <w:jc w:val="center"/>
              <w:rPr>
                <w:b/>
              </w:rPr>
            </w:pPr>
            <w:r w:rsidRPr="00515054">
              <w:rPr>
                <w:b/>
              </w:rPr>
              <w:t>100</w:t>
            </w:r>
          </w:p>
        </w:tc>
      </w:tr>
      <w:tr w:rsidR="00334168" w:rsidRPr="00515054" w:rsidTr="00FC1D5A">
        <w:trPr>
          <w:trHeight w:val="20"/>
        </w:trPr>
        <w:tc>
          <w:tcPr>
            <w:tcW w:w="2747" w:type="dxa"/>
          </w:tcPr>
          <w:p w:rsidR="00334168" w:rsidRPr="00515054" w:rsidRDefault="00334168" w:rsidP="00FC1D5A">
            <w:pPr>
              <w:suppressAutoHyphens/>
              <w:spacing w:line="360" w:lineRule="auto"/>
            </w:pPr>
            <w:r w:rsidRPr="00515054">
              <w:t>Безопасность жизнедеятельности</w:t>
            </w:r>
          </w:p>
        </w:tc>
        <w:tc>
          <w:tcPr>
            <w:tcW w:w="1321" w:type="dxa"/>
            <w:gridSpan w:val="2"/>
          </w:tcPr>
          <w:p w:rsidR="00334168" w:rsidRPr="00515054" w:rsidRDefault="00334168" w:rsidP="00FC1D5A">
            <w:pPr>
              <w:spacing w:line="360" w:lineRule="auto"/>
              <w:jc w:val="center"/>
            </w:pPr>
            <w:r w:rsidRPr="00515054">
              <w:t>100</w:t>
            </w:r>
          </w:p>
        </w:tc>
        <w:tc>
          <w:tcPr>
            <w:tcW w:w="1032" w:type="dxa"/>
          </w:tcPr>
          <w:p w:rsidR="00334168" w:rsidRPr="00515054" w:rsidRDefault="00334168" w:rsidP="00FC1D5A">
            <w:pPr>
              <w:spacing w:line="360" w:lineRule="auto"/>
              <w:jc w:val="center"/>
            </w:pPr>
          </w:p>
        </w:tc>
        <w:tc>
          <w:tcPr>
            <w:tcW w:w="1128" w:type="dxa"/>
          </w:tcPr>
          <w:p w:rsidR="00334168" w:rsidRPr="00515054" w:rsidRDefault="00334168" w:rsidP="00FC1D5A">
            <w:pPr>
              <w:spacing w:line="360" w:lineRule="auto"/>
              <w:jc w:val="center"/>
            </w:pPr>
          </w:p>
        </w:tc>
        <w:tc>
          <w:tcPr>
            <w:tcW w:w="947" w:type="dxa"/>
            <w:gridSpan w:val="2"/>
          </w:tcPr>
          <w:p w:rsidR="00334168" w:rsidRPr="00515054" w:rsidRDefault="00334168" w:rsidP="00FC1D5A">
            <w:pPr>
              <w:spacing w:line="360" w:lineRule="auto"/>
              <w:jc w:val="center"/>
            </w:pPr>
          </w:p>
        </w:tc>
        <w:tc>
          <w:tcPr>
            <w:tcW w:w="1080" w:type="dxa"/>
            <w:gridSpan w:val="3"/>
          </w:tcPr>
          <w:p w:rsidR="00334168" w:rsidRPr="00515054" w:rsidRDefault="00334168" w:rsidP="00FC1D5A">
            <w:pPr>
              <w:spacing w:line="360" w:lineRule="auto"/>
              <w:jc w:val="center"/>
            </w:pPr>
          </w:p>
        </w:tc>
        <w:tc>
          <w:tcPr>
            <w:tcW w:w="1320" w:type="dxa"/>
          </w:tcPr>
          <w:p w:rsidR="00334168" w:rsidRPr="00515054" w:rsidRDefault="00334168" w:rsidP="00FC1D5A">
            <w:pPr>
              <w:spacing w:line="360" w:lineRule="auto"/>
              <w:jc w:val="center"/>
              <w:rPr>
                <w:b/>
              </w:rPr>
            </w:pPr>
            <w:r w:rsidRPr="00515054">
              <w:rPr>
                <w:b/>
              </w:rPr>
              <w:t>100</w:t>
            </w:r>
          </w:p>
        </w:tc>
      </w:tr>
      <w:tr w:rsidR="00334168" w:rsidRPr="00515054" w:rsidTr="00FC1D5A">
        <w:trPr>
          <w:trHeight w:val="20"/>
        </w:trPr>
        <w:tc>
          <w:tcPr>
            <w:tcW w:w="9575" w:type="dxa"/>
            <w:gridSpan w:val="11"/>
          </w:tcPr>
          <w:p w:rsidR="00334168" w:rsidRPr="00515054" w:rsidRDefault="00334168" w:rsidP="00FC1D5A">
            <w:pPr>
              <w:spacing w:line="360" w:lineRule="auto"/>
              <w:rPr>
                <w:b/>
              </w:rPr>
            </w:pPr>
            <w:r w:rsidRPr="00515054">
              <w:rPr>
                <w:b/>
              </w:rPr>
              <w:t>Математический и естественнонаучный цикл</w:t>
            </w:r>
          </w:p>
        </w:tc>
      </w:tr>
      <w:tr w:rsidR="00334168" w:rsidRPr="00515054" w:rsidTr="00FC1D5A">
        <w:trPr>
          <w:trHeight w:val="20"/>
        </w:trPr>
        <w:tc>
          <w:tcPr>
            <w:tcW w:w="2747" w:type="dxa"/>
          </w:tcPr>
          <w:p w:rsidR="00334168" w:rsidRPr="00515054" w:rsidRDefault="00334168" w:rsidP="00FC1D5A">
            <w:pPr>
              <w:suppressAutoHyphens/>
              <w:spacing w:line="360" w:lineRule="auto"/>
            </w:pPr>
            <w:r w:rsidRPr="00515054">
              <w:t>Математический анализ 1</w:t>
            </w:r>
          </w:p>
        </w:tc>
        <w:tc>
          <w:tcPr>
            <w:tcW w:w="1321" w:type="dxa"/>
            <w:gridSpan w:val="2"/>
          </w:tcPr>
          <w:p w:rsidR="00334168" w:rsidRPr="00515054" w:rsidRDefault="00334168" w:rsidP="00FC1D5A">
            <w:pPr>
              <w:spacing w:line="360" w:lineRule="auto"/>
              <w:jc w:val="center"/>
            </w:pPr>
            <w:r w:rsidRPr="00515054">
              <w:t>13,8</w:t>
            </w:r>
          </w:p>
        </w:tc>
        <w:tc>
          <w:tcPr>
            <w:tcW w:w="1032" w:type="dxa"/>
          </w:tcPr>
          <w:p w:rsidR="00334168" w:rsidRPr="00515054" w:rsidRDefault="00334168" w:rsidP="00FC1D5A">
            <w:pPr>
              <w:spacing w:line="360" w:lineRule="auto"/>
              <w:jc w:val="center"/>
            </w:pPr>
            <w:r w:rsidRPr="00515054">
              <w:t>39,5</w:t>
            </w:r>
          </w:p>
        </w:tc>
        <w:tc>
          <w:tcPr>
            <w:tcW w:w="1128" w:type="dxa"/>
          </w:tcPr>
          <w:p w:rsidR="00334168" w:rsidRPr="00515054" w:rsidRDefault="00334168" w:rsidP="00FC1D5A">
            <w:pPr>
              <w:spacing w:line="360" w:lineRule="auto"/>
              <w:jc w:val="center"/>
            </w:pPr>
            <w:r w:rsidRPr="00515054">
              <w:t>31,6</w:t>
            </w:r>
          </w:p>
        </w:tc>
        <w:tc>
          <w:tcPr>
            <w:tcW w:w="1140" w:type="dxa"/>
            <w:gridSpan w:val="3"/>
          </w:tcPr>
          <w:p w:rsidR="00334168" w:rsidRPr="00515054" w:rsidRDefault="00334168" w:rsidP="00FC1D5A">
            <w:pPr>
              <w:spacing w:line="360" w:lineRule="auto"/>
              <w:jc w:val="center"/>
            </w:pPr>
            <w:r w:rsidRPr="00515054">
              <w:t>15,1</w:t>
            </w:r>
          </w:p>
        </w:tc>
        <w:tc>
          <w:tcPr>
            <w:tcW w:w="887" w:type="dxa"/>
            <w:gridSpan w:val="2"/>
          </w:tcPr>
          <w:p w:rsidR="00334168" w:rsidRPr="00515054" w:rsidRDefault="00334168" w:rsidP="00FC1D5A">
            <w:pPr>
              <w:spacing w:line="360" w:lineRule="auto"/>
              <w:jc w:val="center"/>
            </w:pPr>
          </w:p>
        </w:tc>
        <w:tc>
          <w:tcPr>
            <w:tcW w:w="1320" w:type="dxa"/>
          </w:tcPr>
          <w:p w:rsidR="00334168" w:rsidRPr="00515054" w:rsidRDefault="00334168" w:rsidP="00FC1D5A">
            <w:pPr>
              <w:spacing w:line="360" w:lineRule="auto"/>
              <w:jc w:val="center"/>
              <w:rPr>
                <w:b/>
              </w:rPr>
            </w:pPr>
            <w:r w:rsidRPr="00515054">
              <w:rPr>
                <w:b/>
              </w:rPr>
              <w:t>84,9</w:t>
            </w:r>
          </w:p>
        </w:tc>
      </w:tr>
      <w:tr w:rsidR="00334168" w:rsidRPr="00515054" w:rsidTr="00FC1D5A">
        <w:trPr>
          <w:trHeight w:val="20"/>
        </w:trPr>
        <w:tc>
          <w:tcPr>
            <w:tcW w:w="2747" w:type="dxa"/>
          </w:tcPr>
          <w:p w:rsidR="00334168" w:rsidRPr="00515054" w:rsidRDefault="00334168" w:rsidP="00FC1D5A">
            <w:pPr>
              <w:suppressAutoHyphens/>
              <w:spacing w:line="360" w:lineRule="auto"/>
            </w:pPr>
            <w:r w:rsidRPr="00515054">
              <w:t>Математический анализ 2</w:t>
            </w:r>
          </w:p>
        </w:tc>
        <w:tc>
          <w:tcPr>
            <w:tcW w:w="1321" w:type="dxa"/>
            <w:gridSpan w:val="2"/>
          </w:tcPr>
          <w:p w:rsidR="00334168" w:rsidRPr="00515054" w:rsidRDefault="00334168" w:rsidP="00FC1D5A">
            <w:pPr>
              <w:spacing w:line="360" w:lineRule="auto"/>
              <w:jc w:val="center"/>
            </w:pPr>
            <w:r w:rsidRPr="00515054">
              <w:t>26,5</w:t>
            </w:r>
          </w:p>
        </w:tc>
        <w:tc>
          <w:tcPr>
            <w:tcW w:w="1032" w:type="dxa"/>
          </w:tcPr>
          <w:p w:rsidR="00334168" w:rsidRPr="00515054" w:rsidRDefault="00334168" w:rsidP="00FC1D5A">
            <w:pPr>
              <w:spacing w:line="360" w:lineRule="auto"/>
              <w:jc w:val="center"/>
            </w:pPr>
            <w:r w:rsidRPr="00515054">
              <w:t>33,8</w:t>
            </w:r>
          </w:p>
        </w:tc>
        <w:tc>
          <w:tcPr>
            <w:tcW w:w="1128" w:type="dxa"/>
          </w:tcPr>
          <w:p w:rsidR="00334168" w:rsidRPr="00515054" w:rsidRDefault="00334168" w:rsidP="00FC1D5A">
            <w:pPr>
              <w:spacing w:line="360" w:lineRule="auto"/>
              <w:jc w:val="center"/>
            </w:pPr>
            <w:r w:rsidRPr="00515054">
              <w:t>19,9</w:t>
            </w:r>
          </w:p>
        </w:tc>
        <w:tc>
          <w:tcPr>
            <w:tcW w:w="1140" w:type="dxa"/>
            <w:gridSpan w:val="3"/>
          </w:tcPr>
          <w:p w:rsidR="00334168" w:rsidRPr="00515054" w:rsidRDefault="00334168" w:rsidP="00FC1D5A">
            <w:pPr>
              <w:spacing w:line="360" w:lineRule="auto"/>
              <w:jc w:val="center"/>
            </w:pPr>
            <w:r w:rsidRPr="00515054">
              <w:t>16,2</w:t>
            </w:r>
          </w:p>
        </w:tc>
        <w:tc>
          <w:tcPr>
            <w:tcW w:w="887" w:type="dxa"/>
            <w:gridSpan w:val="2"/>
          </w:tcPr>
          <w:p w:rsidR="00334168" w:rsidRPr="00515054" w:rsidRDefault="00334168" w:rsidP="00FC1D5A">
            <w:pPr>
              <w:spacing w:line="360" w:lineRule="auto"/>
              <w:jc w:val="center"/>
            </w:pPr>
            <w:r w:rsidRPr="00515054">
              <w:t>3,6</w:t>
            </w:r>
          </w:p>
        </w:tc>
        <w:tc>
          <w:tcPr>
            <w:tcW w:w="1320" w:type="dxa"/>
          </w:tcPr>
          <w:p w:rsidR="00334168" w:rsidRPr="00515054" w:rsidRDefault="00334168" w:rsidP="00FC1D5A">
            <w:pPr>
              <w:spacing w:line="360" w:lineRule="auto"/>
              <w:jc w:val="center"/>
              <w:rPr>
                <w:b/>
              </w:rPr>
            </w:pPr>
            <w:r w:rsidRPr="00515054">
              <w:rPr>
                <w:b/>
              </w:rPr>
              <w:t>80,1</w:t>
            </w:r>
          </w:p>
        </w:tc>
      </w:tr>
      <w:tr w:rsidR="00334168" w:rsidRPr="00515054" w:rsidTr="00FC1D5A">
        <w:trPr>
          <w:trHeight w:val="20"/>
        </w:trPr>
        <w:tc>
          <w:tcPr>
            <w:tcW w:w="2747" w:type="dxa"/>
          </w:tcPr>
          <w:p w:rsidR="00334168" w:rsidRPr="00515054" w:rsidRDefault="00334168" w:rsidP="00FC1D5A">
            <w:pPr>
              <w:suppressAutoHyphens/>
              <w:spacing w:line="360" w:lineRule="auto"/>
            </w:pPr>
            <w:r w:rsidRPr="00515054">
              <w:t>Математический анализ 3</w:t>
            </w:r>
          </w:p>
        </w:tc>
        <w:tc>
          <w:tcPr>
            <w:tcW w:w="1201" w:type="dxa"/>
          </w:tcPr>
          <w:p w:rsidR="00334168" w:rsidRPr="00515054" w:rsidRDefault="00334168" w:rsidP="00FC1D5A">
            <w:pPr>
              <w:spacing w:line="360" w:lineRule="auto"/>
              <w:jc w:val="center"/>
            </w:pPr>
            <w:r w:rsidRPr="00515054">
              <w:t>27,2</w:t>
            </w:r>
          </w:p>
        </w:tc>
        <w:tc>
          <w:tcPr>
            <w:tcW w:w="1152" w:type="dxa"/>
            <w:gridSpan w:val="2"/>
          </w:tcPr>
          <w:p w:rsidR="00334168" w:rsidRPr="00515054" w:rsidRDefault="00334168" w:rsidP="00FC1D5A">
            <w:pPr>
              <w:spacing w:line="360" w:lineRule="auto"/>
              <w:jc w:val="center"/>
            </w:pPr>
            <w:r w:rsidRPr="00515054">
              <w:t>36,8</w:t>
            </w:r>
          </w:p>
        </w:tc>
        <w:tc>
          <w:tcPr>
            <w:tcW w:w="1128" w:type="dxa"/>
          </w:tcPr>
          <w:p w:rsidR="00334168" w:rsidRPr="00515054" w:rsidRDefault="00334168" w:rsidP="00FC1D5A">
            <w:pPr>
              <w:spacing w:line="360" w:lineRule="auto"/>
              <w:jc w:val="center"/>
            </w:pPr>
            <w:r w:rsidRPr="00515054">
              <w:t>20</w:t>
            </w:r>
          </w:p>
        </w:tc>
        <w:tc>
          <w:tcPr>
            <w:tcW w:w="1140" w:type="dxa"/>
            <w:gridSpan w:val="3"/>
          </w:tcPr>
          <w:p w:rsidR="00334168" w:rsidRPr="00515054" w:rsidRDefault="00334168" w:rsidP="00FC1D5A">
            <w:pPr>
              <w:spacing w:line="360" w:lineRule="auto"/>
              <w:jc w:val="center"/>
            </w:pPr>
            <w:r w:rsidRPr="00515054">
              <w:t>17</w:t>
            </w:r>
          </w:p>
        </w:tc>
        <w:tc>
          <w:tcPr>
            <w:tcW w:w="887" w:type="dxa"/>
            <w:gridSpan w:val="2"/>
          </w:tcPr>
          <w:p w:rsidR="00334168" w:rsidRPr="00515054" w:rsidRDefault="00334168" w:rsidP="00FC1D5A">
            <w:pPr>
              <w:spacing w:line="360" w:lineRule="auto"/>
              <w:jc w:val="center"/>
            </w:pPr>
            <w:r w:rsidRPr="00515054">
              <w:t>1</w:t>
            </w:r>
          </w:p>
        </w:tc>
        <w:tc>
          <w:tcPr>
            <w:tcW w:w="1320" w:type="dxa"/>
          </w:tcPr>
          <w:p w:rsidR="00334168" w:rsidRPr="00515054" w:rsidRDefault="00334168" w:rsidP="00FC1D5A">
            <w:pPr>
              <w:spacing w:line="360" w:lineRule="auto"/>
              <w:jc w:val="center"/>
              <w:rPr>
                <w:b/>
              </w:rPr>
            </w:pPr>
            <w:r w:rsidRPr="00515054">
              <w:rPr>
                <w:b/>
              </w:rPr>
              <w:t>84</w:t>
            </w:r>
          </w:p>
        </w:tc>
      </w:tr>
      <w:tr w:rsidR="00334168" w:rsidRPr="00515054" w:rsidTr="00FC1D5A">
        <w:trPr>
          <w:trHeight w:val="20"/>
        </w:trPr>
        <w:tc>
          <w:tcPr>
            <w:tcW w:w="2747" w:type="dxa"/>
          </w:tcPr>
          <w:p w:rsidR="00334168" w:rsidRPr="00515054" w:rsidRDefault="00334168" w:rsidP="00FC1D5A">
            <w:pPr>
              <w:suppressAutoHyphens/>
              <w:spacing w:line="360" w:lineRule="auto"/>
            </w:pPr>
            <w:r w:rsidRPr="00515054">
              <w:t>Линейная алгебра</w:t>
            </w:r>
          </w:p>
        </w:tc>
        <w:tc>
          <w:tcPr>
            <w:tcW w:w="1201" w:type="dxa"/>
          </w:tcPr>
          <w:p w:rsidR="00334168" w:rsidRPr="00515054" w:rsidRDefault="00334168" w:rsidP="00FC1D5A">
            <w:pPr>
              <w:spacing w:line="360" w:lineRule="auto"/>
              <w:jc w:val="center"/>
            </w:pPr>
            <w:r w:rsidRPr="00515054">
              <w:t>3,3</w:t>
            </w:r>
          </w:p>
        </w:tc>
        <w:tc>
          <w:tcPr>
            <w:tcW w:w="1152" w:type="dxa"/>
            <w:gridSpan w:val="2"/>
          </w:tcPr>
          <w:p w:rsidR="00334168" w:rsidRPr="00515054" w:rsidRDefault="00334168" w:rsidP="00FC1D5A">
            <w:pPr>
              <w:spacing w:line="360" w:lineRule="auto"/>
              <w:jc w:val="center"/>
            </w:pPr>
            <w:r w:rsidRPr="00515054">
              <w:t>27,6</w:t>
            </w:r>
          </w:p>
        </w:tc>
        <w:tc>
          <w:tcPr>
            <w:tcW w:w="1128" w:type="dxa"/>
          </w:tcPr>
          <w:p w:rsidR="00334168" w:rsidRPr="00515054" w:rsidRDefault="00334168" w:rsidP="00FC1D5A">
            <w:pPr>
              <w:spacing w:line="360" w:lineRule="auto"/>
              <w:jc w:val="center"/>
            </w:pPr>
            <w:r w:rsidRPr="00515054">
              <w:t>48,7</w:t>
            </w:r>
          </w:p>
        </w:tc>
        <w:tc>
          <w:tcPr>
            <w:tcW w:w="1140" w:type="dxa"/>
            <w:gridSpan w:val="3"/>
          </w:tcPr>
          <w:p w:rsidR="00334168" w:rsidRPr="00515054" w:rsidRDefault="00334168" w:rsidP="00FC1D5A">
            <w:pPr>
              <w:spacing w:line="360" w:lineRule="auto"/>
              <w:jc w:val="center"/>
            </w:pPr>
            <w:r w:rsidRPr="00515054">
              <w:t>18,4</w:t>
            </w:r>
          </w:p>
        </w:tc>
        <w:tc>
          <w:tcPr>
            <w:tcW w:w="887" w:type="dxa"/>
            <w:gridSpan w:val="2"/>
          </w:tcPr>
          <w:p w:rsidR="00334168" w:rsidRPr="00515054" w:rsidRDefault="00334168" w:rsidP="00FC1D5A">
            <w:pPr>
              <w:spacing w:line="360" w:lineRule="auto"/>
              <w:jc w:val="center"/>
            </w:pPr>
            <w:r w:rsidRPr="00515054">
              <w:t>2</w:t>
            </w:r>
          </w:p>
        </w:tc>
        <w:tc>
          <w:tcPr>
            <w:tcW w:w="1320" w:type="dxa"/>
          </w:tcPr>
          <w:p w:rsidR="00334168" w:rsidRPr="00515054" w:rsidRDefault="00334168" w:rsidP="00FC1D5A">
            <w:pPr>
              <w:spacing w:line="360" w:lineRule="auto"/>
              <w:jc w:val="center"/>
              <w:rPr>
                <w:b/>
              </w:rPr>
            </w:pPr>
            <w:r w:rsidRPr="00515054">
              <w:rPr>
                <w:b/>
              </w:rPr>
              <w:t>79,6</w:t>
            </w:r>
          </w:p>
        </w:tc>
      </w:tr>
      <w:tr w:rsidR="00334168" w:rsidRPr="00515054" w:rsidTr="00FC1D5A">
        <w:trPr>
          <w:trHeight w:val="20"/>
        </w:trPr>
        <w:tc>
          <w:tcPr>
            <w:tcW w:w="2747" w:type="dxa"/>
          </w:tcPr>
          <w:p w:rsidR="00334168" w:rsidRPr="00515054" w:rsidRDefault="00334168" w:rsidP="00FC1D5A">
            <w:pPr>
              <w:suppressAutoHyphens/>
              <w:spacing w:line="360" w:lineRule="auto"/>
            </w:pPr>
            <w:r w:rsidRPr="00515054">
              <w:t>Методы оптимальных решений</w:t>
            </w:r>
          </w:p>
        </w:tc>
        <w:tc>
          <w:tcPr>
            <w:tcW w:w="1201" w:type="dxa"/>
          </w:tcPr>
          <w:p w:rsidR="00334168" w:rsidRPr="00515054" w:rsidRDefault="00334168" w:rsidP="00FC1D5A">
            <w:pPr>
              <w:spacing w:line="360" w:lineRule="auto"/>
              <w:jc w:val="center"/>
            </w:pPr>
            <w:r w:rsidRPr="00515054">
              <w:t>26,5</w:t>
            </w:r>
          </w:p>
        </w:tc>
        <w:tc>
          <w:tcPr>
            <w:tcW w:w="1152" w:type="dxa"/>
            <w:gridSpan w:val="2"/>
          </w:tcPr>
          <w:p w:rsidR="00334168" w:rsidRPr="00515054" w:rsidRDefault="00334168" w:rsidP="00FC1D5A">
            <w:pPr>
              <w:spacing w:line="360" w:lineRule="auto"/>
              <w:jc w:val="center"/>
            </w:pPr>
            <w:r w:rsidRPr="00515054">
              <w:t>36</w:t>
            </w:r>
          </w:p>
        </w:tc>
        <w:tc>
          <w:tcPr>
            <w:tcW w:w="1128" w:type="dxa"/>
          </w:tcPr>
          <w:p w:rsidR="00334168" w:rsidRPr="00515054" w:rsidRDefault="00334168" w:rsidP="00FC1D5A">
            <w:pPr>
              <w:spacing w:line="360" w:lineRule="auto"/>
              <w:jc w:val="center"/>
            </w:pPr>
            <w:r w:rsidRPr="00515054">
              <w:t>21,3</w:t>
            </w:r>
          </w:p>
        </w:tc>
        <w:tc>
          <w:tcPr>
            <w:tcW w:w="1140" w:type="dxa"/>
            <w:gridSpan w:val="3"/>
          </w:tcPr>
          <w:p w:rsidR="00334168" w:rsidRPr="00515054" w:rsidRDefault="00334168" w:rsidP="00FC1D5A">
            <w:pPr>
              <w:spacing w:line="360" w:lineRule="auto"/>
              <w:jc w:val="center"/>
            </w:pPr>
            <w:r w:rsidRPr="00515054">
              <w:t>14,7</w:t>
            </w:r>
          </w:p>
        </w:tc>
        <w:tc>
          <w:tcPr>
            <w:tcW w:w="887" w:type="dxa"/>
            <w:gridSpan w:val="2"/>
          </w:tcPr>
          <w:p w:rsidR="00334168" w:rsidRPr="00515054" w:rsidRDefault="00334168" w:rsidP="00FC1D5A">
            <w:pPr>
              <w:spacing w:line="360" w:lineRule="auto"/>
              <w:jc w:val="center"/>
            </w:pPr>
            <w:r w:rsidRPr="00515054">
              <w:t>1,5</w:t>
            </w:r>
          </w:p>
        </w:tc>
        <w:tc>
          <w:tcPr>
            <w:tcW w:w="1320" w:type="dxa"/>
          </w:tcPr>
          <w:p w:rsidR="00334168" w:rsidRPr="00515054" w:rsidRDefault="00334168" w:rsidP="00FC1D5A">
            <w:pPr>
              <w:spacing w:line="360" w:lineRule="auto"/>
              <w:jc w:val="center"/>
              <w:rPr>
                <w:b/>
              </w:rPr>
            </w:pPr>
            <w:r w:rsidRPr="00515054">
              <w:rPr>
                <w:b/>
              </w:rPr>
              <w:t>83,8</w:t>
            </w:r>
          </w:p>
        </w:tc>
      </w:tr>
      <w:tr w:rsidR="00334168" w:rsidRPr="00515054" w:rsidTr="00FC1D5A">
        <w:trPr>
          <w:trHeight w:val="20"/>
        </w:trPr>
        <w:tc>
          <w:tcPr>
            <w:tcW w:w="2747" w:type="dxa"/>
          </w:tcPr>
          <w:p w:rsidR="00334168" w:rsidRPr="00515054" w:rsidRDefault="00334168" w:rsidP="00FC1D5A">
            <w:pPr>
              <w:spacing w:line="360" w:lineRule="auto"/>
            </w:pPr>
            <w:r w:rsidRPr="00515054">
              <w:t>Теория вероятностей и математическая статистика 1</w:t>
            </w:r>
          </w:p>
        </w:tc>
        <w:tc>
          <w:tcPr>
            <w:tcW w:w="1201" w:type="dxa"/>
          </w:tcPr>
          <w:p w:rsidR="00334168" w:rsidRPr="00515054" w:rsidRDefault="00334168" w:rsidP="00FC1D5A">
            <w:pPr>
              <w:spacing w:line="360" w:lineRule="auto"/>
              <w:jc w:val="center"/>
            </w:pPr>
            <w:r w:rsidRPr="00515054">
              <w:t>27,6</w:t>
            </w:r>
          </w:p>
        </w:tc>
        <w:tc>
          <w:tcPr>
            <w:tcW w:w="1152" w:type="dxa"/>
            <w:gridSpan w:val="2"/>
          </w:tcPr>
          <w:p w:rsidR="00334168" w:rsidRPr="00515054" w:rsidRDefault="00334168" w:rsidP="00FC1D5A">
            <w:pPr>
              <w:spacing w:line="360" w:lineRule="auto"/>
              <w:jc w:val="center"/>
            </w:pPr>
            <w:r w:rsidRPr="00515054">
              <w:t>39,4</w:t>
            </w:r>
          </w:p>
        </w:tc>
        <w:tc>
          <w:tcPr>
            <w:tcW w:w="1128" w:type="dxa"/>
          </w:tcPr>
          <w:p w:rsidR="00334168" w:rsidRPr="00515054" w:rsidRDefault="00334168" w:rsidP="00FC1D5A">
            <w:pPr>
              <w:spacing w:line="360" w:lineRule="auto"/>
              <w:jc w:val="center"/>
            </w:pPr>
            <w:r w:rsidRPr="00515054">
              <w:t>23,6</w:t>
            </w:r>
          </w:p>
        </w:tc>
        <w:tc>
          <w:tcPr>
            <w:tcW w:w="1140" w:type="dxa"/>
            <w:gridSpan w:val="3"/>
          </w:tcPr>
          <w:p w:rsidR="00334168" w:rsidRPr="00515054" w:rsidRDefault="00334168" w:rsidP="00FC1D5A">
            <w:pPr>
              <w:spacing w:line="360" w:lineRule="auto"/>
              <w:jc w:val="center"/>
            </w:pPr>
            <w:r w:rsidRPr="00515054">
              <w:t>8,7</w:t>
            </w:r>
          </w:p>
        </w:tc>
        <w:tc>
          <w:tcPr>
            <w:tcW w:w="887" w:type="dxa"/>
            <w:gridSpan w:val="2"/>
          </w:tcPr>
          <w:p w:rsidR="00334168" w:rsidRPr="00515054" w:rsidRDefault="00334168" w:rsidP="00FC1D5A">
            <w:pPr>
              <w:spacing w:line="360" w:lineRule="auto"/>
              <w:jc w:val="center"/>
            </w:pPr>
            <w:r w:rsidRPr="00515054">
              <w:t>0,7</w:t>
            </w:r>
          </w:p>
        </w:tc>
        <w:tc>
          <w:tcPr>
            <w:tcW w:w="1320" w:type="dxa"/>
          </w:tcPr>
          <w:p w:rsidR="00334168" w:rsidRPr="00515054" w:rsidRDefault="00334168" w:rsidP="00FC1D5A">
            <w:pPr>
              <w:spacing w:line="360" w:lineRule="auto"/>
              <w:jc w:val="center"/>
              <w:rPr>
                <w:b/>
              </w:rPr>
            </w:pPr>
            <w:r w:rsidRPr="00515054">
              <w:rPr>
                <w:b/>
              </w:rPr>
              <w:t>92</w:t>
            </w:r>
          </w:p>
        </w:tc>
      </w:tr>
      <w:tr w:rsidR="00334168" w:rsidRPr="00515054" w:rsidTr="00FC1D5A">
        <w:trPr>
          <w:trHeight w:val="20"/>
        </w:trPr>
        <w:tc>
          <w:tcPr>
            <w:tcW w:w="2747" w:type="dxa"/>
          </w:tcPr>
          <w:p w:rsidR="00334168" w:rsidRPr="00515054" w:rsidRDefault="00334168" w:rsidP="00FC1D5A">
            <w:pPr>
              <w:spacing w:line="360" w:lineRule="auto"/>
            </w:pPr>
            <w:r w:rsidRPr="00515054">
              <w:t>Теория вероятностей и математическая статистика 2</w:t>
            </w:r>
          </w:p>
        </w:tc>
        <w:tc>
          <w:tcPr>
            <w:tcW w:w="1201" w:type="dxa"/>
          </w:tcPr>
          <w:p w:rsidR="00334168" w:rsidRPr="00515054" w:rsidRDefault="00334168" w:rsidP="00FC1D5A">
            <w:pPr>
              <w:spacing w:line="360" w:lineRule="auto"/>
              <w:jc w:val="center"/>
            </w:pPr>
            <w:r w:rsidRPr="00515054">
              <w:t>8,4</w:t>
            </w:r>
          </w:p>
        </w:tc>
        <w:tc>
          <w:tcPr>
            <w:tcW w:w="1152" w:type="dxa"/>
            <w:gridSpan w:val="2"/>
          </w:tcPr>
          <w:p w:rsidR="00334168" w:rsidRPr="00515054" w:rsidRDefault="00334168" w:rsidP="00FC1D5A">
            <w:pPr>
              <w:spacing w:line="360" w:lineRule="auto"/>
              <w:jc w:val="center"/>
            </w:pPr>
            <w:r w:rsidRPr="00515054">
              <w:t>32,8</w:t>
            </w:r>
          </w:p>
        </w:tc>
        <w:tc>
          <w:tcPr>
            <w:tcW w:w="1128" w:type="dxa"/>
          </w:tcPr>
          <w:p w:rsidR="00334168" w:rsidRPr="00515054" w:rsidRDefault="00334168" w:rsidP="00FC1D5A">
            <w:pPr>
              <w:spacing w:line="360" w:lineRule="auto"/>
              <w:jc w:val="center"/>
            </w:pPr>
            <w:r w:rsidRPr="00515054">
              <w:t>44,5</w:t>
            </w:r>
          </w:p>
        </w:tc>
        <w:tc>
          <w:tcPr>
            <w:tcW w:w="1140" w:type="dxa"/>
            <w:gridSpan w:val="3"/>
          </w:tcPr>
          <w:p w:rsidR="00334168" w:rsidRPr="00515054" w:rsidRDefault="00334168" w:rsidP="00FC1D5A">
            <w:pPr>
              <w:spacing w:line="360" w:lineRule="auto"/>
              <w:jc w:val="center"/>
            </w:pPr>
            <w:r w:rsidRPr="00515054">
              <w:t>14,3</w:t>
            </w:r>
          </w:p>
        </w:tc>
        <w:tc>
          <w:tcPr>
            <w:tcW w:w="887" w:type="dxa"/>
            <w:gridSpan w:val="2"/>
          </w:tcPr>
          <w:p w:rsidR="00334168" w:rsidRPr="00515054" w:rsidRDefault="00334168" w:rsidP="00FC1D5A">
            <w:pPr>
              <w:spacing w:line="360" w:lineRule="auto"/>
              <w:jc w:val="center"/>
            </w:pPr>
          </w:p>
        </w:tc>
        <w:tc>
          <w:tcPr>
            <w:tcW w:w="1320" w:type="dxa"/>
          </w:tcPr>
          <w:p w:rsidR="00334168" w:rsidRPr="00515054" w:rsidRDefault="00334168" w:rsidP="00FC1D5A">
            <w:pPr>
              <w:spacing w:line="360" w:lineRule="auto"/>
              <w:jc w:val="center"/>
              <w:rPr>
                <w:b/>
              </w:rPr>
            </w:pPr>
            <w:r w:rsidRPr="00515054">
              <w:rPr>
                <w:b/>
              </w:rPr>
              <w:t>85,7</w:t>
            </w:r>
          </w:p>
        </w:tc>
      </w:tr>
      <w:tr w:rsidR="00334168" w:rsidRPr="00515054" w:rsidTr="00FC1D5A">
        <w:trPr>
          <w:trHeight w:val="20"/>
        </w:trPr>
        <w:tc>
          <w:tcPr>
            <w:tcW w:w="2747" w:type="dxa"/>
          </w:tcPr>
          <w:p w:rsidR="00334168" w:rsidRPr="00515054" w:rsidRDefault="00334168" w:rsidP="00FC1D5A">
            <w:pPr>
              <w:spacing w:line="360" w:lineRule="auto"/>
            </w:pPr>
            <w:r w:rsidRPr="00515054">
              <w:t>Теория игр</w:t>
            </w:r>
          </w:p>
        </w:tc>
        <w:tc>
          <w:tcPr>
            <w:tcW w:w="1201" w:type="dxa"/>
          </w:tcPr>
          <w:p w:rsidR="00334168" w:rsidRPr="00515054" w:rsidRDefault="00334168" w:rsidP="00FC1D5A">
            <w:pPr>
              <w:spacing w:line="360" w:lineRule="auto"/>
              <w:jc w:val="center"/>
            </w:pPr>
            <w:r w:rsidRPr="00515054">
              <w:t>4,2</w:t>
            </w:r>
          </w:p>
        </w:tc>
        <w:tc>
          <w:tcPr>
            <w:tcW w:w="1152" w:type="dxa"/>
            <w:gridSpan w:val="2"/>
          </w:tcPr>
          <w:p w:rsidR="00334168" w:rsidRPr="00515054" w:rsidRDefault="00334168" w:rsidP="00FC1D5A">
            <w:pPr>
              <w:spacing w:line="360" w:lineRule="auto"/>
              <w:jc w:val="center"/>
            </w:pPr>
            <w:r w:rsidRPr="00515054">
              <w:t>24,4</w:t>
            </w:r>
          </w:p>
        </w:tc>
        <w:tc>
          <w:tcPr>
            <w:tcW w:w="1128" w:type="dxa"/>
          </w:tcPr>
          <w:p w:rsidR="00334168" w:rsidRPr="00515054" w:rsidRDefault="00334168" w:rsidP="00FC1D5A">
            <w:pPr>
              <w:spacing w:line="360" w:lineRule="auto"/>
              <w:jc w:val="center"/>
            </w:pPr>
            <w:r w:rsidRPr="00515054">
              <w:t>54,6</w:t>
            </w:r>
          </w:p>
        </w:tc>
        <w:tc>
          <w:tcPr>
            <w:tcW w:w="1140" w:type="dxa"/>
            <w:gridSpan w:val="3"/>
          </w:tcPr>
          <w:p w:rsidR="00334168" w:rsidRPr="00515054" w:rsidRDefault="00334168" w:rsidP="00FC1D5A">
            <w:pPr>
              <w:spacing w:line="360" w:lineRule="auto"/>
              <w:jc w:val="center"/>
            </w:pPr>
            <w:r w:rsidRPr="00515054">
              <w:t>14,3</w:t>
            </w:r>
          </w:p>
        </w:tc>
        <w:tc>
          <w:tcPr>
            <w:tcW w:w="887" w:type="dxa"/>
            <w:gridSpan w:val="2"/>
          </w:tcPr>
          <w:p w:rsidR="00334168" w:rsidRPr="00515054" w:rsidRDefault="00334168" w:rsidP="00FC1D5A">
            <w:pPr>
              <w:spacing w:line="360" w:lineRule="auto"/>
              <w:jc w:val="center"/>
            </w:pPr>
            <w:r w:rsidRPr="00515054">
              <w:t>2,5</w:t>
            </w:r>
          </w:p>
        </w:tc>
        <w:tc>
          <w:tcPr>
            <w:tcW w:w="1320" w:type="dxa"/>
          </w:tcPr>
          <w:p w:rsidR="00334168" w:rsidRPr="00515054" w:rsidRDefault="00334168" w:rsidP="00FC1D5A">
            <w:pPr>
              <w:spacing w:line="360" w:lineRule="auto"/>
              <w:jc w:val="center"/>
              <w:rPr>
                <w:b/>
              </w:rPr>
            </w:pPr>
            <w:r w:rsidRPr="00515054">
              <w:rPr>
                <w:b/>
              </w:rPr>
              <w:t>83,4</w:t>
            </w:r>
          </w:p>
        </w:tc>
      </w:tr>
      <w:tr w:rsidR="00334168" w:rsidRPr="00515054" w:rsidTr="00FC1D5A">
        <w:trPr>
          <w:trHeight w:val="20"/>
        </w:trPr>
        <w:tc>
          <w:tcPr>
            <w:tcW w:w="2747" w:type="dxa"/>
          </w:tcPr>
          <w:p w:rsidR="00334168" w:rsidRPr="00515054" w:rsidRDefault="00334168" w:rsidP="00FC1D5A">
            <w:pPr>
              <w:spacing w:line="360" w:lineRule="auto"/>
            </w:pPr>
            <w:r w:rsidRPr="00515054">
              <w:t>Дискретная математика</w:t>
            </w:r>
          </w:p>
        </w:tc>
        <w:tc>
          <w:tcPr>
            <w:tcW w:w="1201" w:type="dxa"/>
          </w:tcPr>
          <w:p w:rsidR="00334168" w:rsidRPr="00515054" w:rsidRDefault="00334168" w:rsidP="00FC1D5A">
            <w:pPr>
              <w:spacing w:line="360" w:lineRule="auto"/>
              <w:jc w:val="center"/>
            </w:pPr>
            <w:r w:rsidRPr="00515054">
              <w:t>66,1</w:t>
            </w:r>
          </w:p>
        </w:tc>
        <w:tc>
          <w:tcPr>
            <w:tcW w:w="1152" w:type="dxa"/>
            <w:gridSpan w:val="2"/>
          </w:tcPr>
          <w:p w:rsidR="00334168" w:rsidRPr="00515054" w:rsidRDefault="00334168" w:rsidP="00FC1D5A">
            <w:pPr>
              <w:spacing w:line="360" w:lineRule="auto"/>
              <w:jc w:val="center"/>
            </w:pPr>
            <w:r w:rsidRPr="00515054">
              <w:t>31,1</w:t>
            </w:r>
          </w:p>
        </w:tc>
        <w:tc>
          <w:tcPr>
            <w:tcW w:w="1128" w:type="dxa"/>
          </w:tcPr>
          <w:p w:rsidR="00334168" w:rsidRPr="00515054" w:rsidRDefault="00334168" w:rsidP="00FC1D5A">
            <w:pPr>
              <w:spacing w:line="360" w:lineRule="auto"/>
              <w:jc w:val="center"/>
            </w:pPr>
            <w:r w:rsidRPr="00515054">
              <w:t>1,4</w:t>
            </w:r>
          </w:p>
        </w:tc>
        <w:tc>
          <w:tcPr>
            <w:tcW w:w="1140" w:type="dxa"/>
            <w:gridSpan w:val="3"/>
          </w:tcPr>
          <w:p w:rsidR="00334168" w:rsidRPr="00515054" w:rsidRDefault="00334168" w:rsidP="00FC1D5A">
            <w:pPr>
              <w:spacing w:line="360" w:lineRule="auto"/>
              <w:jc w:val="center"/>
            </w:pPr>
          </w:p>
        </w:tc>
        <w:tc>
          <w:tcPr>
            <w:tcW w:w="887" w:type="dxa"/>
            <w:gridSpan w:val="2"/>
          </w:tcPr>
          <w:p w:rsidR="00334168" w:rsidRPr="00515054" w:rsidRDefault="00334168" w:rsidP="00FC1D5A">
            <w:pPr>
              <w:spacing w:line="360" w:lineRule="auto"/>
              <w:jc w:val="center"/>
            </w:pPr>
            <w:r w:rsidRPr="00515054">
              <w:t>1,4</w:t>
            </w:r>
          </w:p>
        </w:tc>
        <w:tc>
          <w:tcPr>
            <w:tcW w:w="1320" w:type="dxa"/>
          </w:tcPr>
          <w:p w:rsidR="00334168" w:rsidRPr="00515054" w:rsidRDefault="00334168" w:rsidP="00FC1D5A">
            <w:pPr>
              <w:spacing w:line="360" w:lineRule="auto"/>
              <w:jc w:val="center"/>
              <w:rPr>
                <w:b/>
              </w:rPr>
            </w:pPr>
            <w:r w:rsidRPr="00515054">
              <w:rPr>
                <w:b/>
              </w:rPr>
              <w:t>98,6</w:t>
            </w:r>
          </w:p>
        </w:tc>
      </w:tr>
      <w:tr w:rsidR="00334168" w:rsidRPr="00515054" w:rsidTr="00FC1D5A">
        <w:trPr>
          <w:trHeight w:val="20"/>
        </w:trPr>
        <w:tc>
          <w:tcPr>
            <w:tcW w:w="2747" w:type="dxa"/>
          </w:tcPr>
          <w:p w:rsidR="00334168" w:rsidRPr="00515054" w:rsidRDefault="00334168" w:rsidP="00FC1D5A">
            <w:pPr>
              <w:suppressAutoHyphens/>
              <w:spacing w:line="360" w:lineRule="auto"/>
            </w:pPr>
            <w:r w:rsidRPr="00515054">
              <w:t>Новая экономическая география</w:t>
            </w:r>
          </w:p>
        </w:tc>
        <w:tc>
          <w:tcPr>
            <w:tcW w:w="1201" w:type="dxa"/>
          </w:tcPr>
          <w:p w:rsidR="00334168" w:rsidRPr="00515054" w:rsidRDefault="00334168" w:rsidP="00FC1D5A">
            <w:pPr>
              <w:spacing w:line="360" w:lineRule="auto"/>
              <w:jc w:val="center"/>
            </w:pPr>
            <w:r w:rsidRPr="00515054">
              <w:t>43</w:t>
            </w:r>
          </w:p>
        </w:tc>
        <w:tc>
          <w:tcPr>
            <w:tcW w:w="1152" w:type="dxa"/>
            <w:gridSpan w:val="2"/>
          </w:tcPr>
          <w:p w:rsidR="00334168" w:rsidRPr="00515054" w:rsidRDefault="00334168" w:rsidP="00FC1D5A">
            <w:pPr>
              <w:spacing w:line="360" w:lineRule="auto"/>
              <w:jc w:val="center"/>
            </w:pPr>
            <w:r w:rsidRPr="00515054">
              <w:t>57</w:t>
            </w:r>
          </w:p>
        </w:tc>
        <w:tc>
          <w:tcPr>
            <w:tcW w:w="1128" w:type="dxa"/>
          </w:tcPr>
          <w:p w:rsidR="00334168" w:rsidRPr="00515054" w:rsidRDefault="00334168" w:rsidP="00FC1D5A">
            <w:pPr>
              <w:spacing w:line="360" w:lineRule="auto"/>
              <w:jc w:val="center"/>
            </w:pPr>
            <w:r w:rsidRPr="00515054">
              <w:t>0</w:t>
            </w:r>
          </w:p>
        </w:tc>
        <w:tc>
          <w:tcPr>
            <w:tcW w:w="1140" w:type="dxa"/>
            <w:gridSpan w:val="3"/>
          </w:tcPr>
          <w:p w:rsidR="00334168" w:rsidRPr="00515054" w:rsidRDefault="00334168" w:rsidP="00FC1D5A">
            <w:pPr>
              <w:spacing w:line="360" w:lineRule="auto"/>
              <w:jc w:val="center"/>
            </w:pPr>
            <w:r w:rsidRPr="00515054">
              <w:t>0</w:t>
            </w:r>
          </w:p>
        </w:tc>
        <w:tc>
          <w:tcPr>
            <w:tcW w:w="887" w:type="dxa"/>
            <w:gridSpan w:val="2"/>
          </w:tcPr>
          <w:p w:rsidR="00334168" w:rsidRPr="00515054" w:rsidRDefault="00334168" w:rsidP="00FC1D5A">
            <w:pPr>
              <w:spacing w:line="360" w:lineRule="auto"/>
              <w:jc w:val="center"/>
            </w:pPr>
          </w:p>
        </w:tc>
        <w:tc>
          <w:tcPr>
            <w:tcW w:w="1320" w:type="dxa"/>
          </w:tcPr>
          <w:p w:rsidR="00334168" w:rsidRPr="00515054" w:rsidRDefault="00334168" w:rsidP="00FC1D5A">
            <w:pPr>
              <w:spacing w:line="360" w:lineRule="auto"/>
              <w:jc w:val="center"/>
              <w:rPr>
                <w:b/>
              </w:rPr>
            </w:pPr>
            <w:r w:rsidRPr="00515054">
              <w:rPr>
                <w:b/>
              </w:rPr>
              <w:t>100</w:t>
            </w:r>
          </w:p>
        </w:tc>
      </w:tr>
      <w:tr w:rsidR="00334168" w:rsidRPr="00515054" w:rsidTr="00FC1D5A">
        <w:trPr>
          <w:trHeight w:val="20"/>
        </w:trPr>
        <w:tc>
          <w:tcPr>
            <w:tcW w:w="9575" w:type="dxa"/>
            <w:gridSpan w:val="11"/>
          </w:tcPr>
          <w:p w:rsidR="00334168" w:rsidRPr="00515054" w:rsidRDefault="00334168" w:rsidP="00FC1D5A">
            <w:pPr>
              <w:spacing w:line="360" w:lineRule="auto"/>
              <w:rPr>
                <w:b/>
              </w:rPr>
            </w:pPr>
            <w:r w:rsidRPr="00515054">
              <w:rPr>
                <w:b/>
              </w:rPr>
              <w:t>Профессиональный цикл</w:t>
            </w:r>
          </w:p>
        </w:tc>
      </w:tr>
      <w:tr w:rsidR="00334168" w:rsidRPr="00515054" w:rsidTr="00FC1D5A">
        <w:trPr>
          <w:trHeight w:val="20"/>
        </w:trPr>
        <w:tc>
          <w:tcPr>
            <w:tcW w:w="2747" w:type="dxa"/>
          </w:tcPr>
          <w:p w:rsidR="00334168" w:rsidRPr="00515054" w:rsidRDefault="00334168" w:rsidP="00FC1D5A">
            <w:pPr>
              <w:suppressAutoHyphens/>
              <w:spacing w:line="360" w:lineRule="auto"/>
            </w:pPr>
            <w:r w:rsidRPr="00515054">
              <w:t>Основы экономической теории: микроэкономика</w:t>
            </w:r>
          </w:p>
        </w:tc>
        <w:tc>
          <w:tcPr>
            <w:tcW w:w="1201" w:type="dxa"/>
          </w:tcPr>
          <w:p w:rsidR="00334168" w:rsidRPr="00515054" w:rsidRDefault="00334168" w:rsidP="00FC1D5A">
            <w:pPr>
              <w:spacing w:line="360" w:lineRule="auto"/>
              <w:jc w:val="center"/>
            </w:pPr>
            <w:r w:rsidRPr="00515054">
              <w:t>42,2</w:t>
            </w:r>
          </w:p>
        </w:tc>
        <w:tc>
          <w:tcPr>
            <w:tcW w:w="1152" w:type="dxa"/>
            <w:gridSpan w:val="2"/>
          </w:tcPr>
          <w:p w:rsidR="00334168" w:rsidRPr="00515054" w:rsidRDefault="00334168" w:rsidP="00FC1D5A">
            <w:pPr>
              <w:spacing w:line="360" w:lineRule="auto"/>
              <w:jc w:val="center"/>
            </w:pPr>
            <w:r w:rsidRPr="00515054">
              <w:t>39</w:t>
            </w:r>
          </w:p>
        </w:tc>
        <w:tc>
          <w:tcPr>
            <w:tcW w:w="1128" w:type="dxa"/>
          </w:tcPr>
          <w:p w:rsidR="00334168" w:rsidRPr="00515054" w:rsidRDefault="00334168" w:rsidP="00FC1D5A">
            <w:pPr>
              <w:spacing w:line="360" w:lineRule="auto"/>
              <w:jc w:val="center"/>
            </w:pPr>
            <w:r w:rsidRPr="00515054">
              <w:t>11,7</w:t>
            </w:r>
          </w:p>
        </w:tc>
        <w:tc>
          <w:tcPr>
            <w:tcW w:w="1140" w:type="dxa"/>
            <w:gridSpan w:val="3"/>
          </w:tcPr>
          <w:p w:rsidR="00334168" w:rsidRPr="00515054" w:rsidRDefault="00334168" w:rsidP="00FC1D5A">
            <w:pPr>
              <w:spacing w:line="360" w:lineRule="auto"/>
              <w:jc w:val="center"/>
            </w:pPr>
            <w:r w:rsidRPr="00515054">
              <w:t>5,2</w:t>
            </w:r>
          </w:p>
        </w:tc>
        <w:tc>
          <w:tcPr>
            <w:tcW w:w="887" w:type="dxa"/>
            <w:gridSpan w:val="2"/>
          </w:tcPr>
          <w:p w:rsidR="00334168" w:rsidRPr="00515054" w:rsidRDefault="00334168" w:rsidP="00FC1D5A">
            <w:pPr>
              <w:spacing w:line="360" w:lineRule="auto"/>
              <w:jc w:val="center"/>
            </w:pPr>
            <w:r w:rsidRPr="00515054">
              <w:t>1,9</w:t>
            </w:r>
          </w:p>
        </w:tc>
        <w:tc>
          <w:tcPr>
            <w:tcW w:w="1320" w:type="dxa"/>
          </w:tcPr>
          <w:p w:rsidR="00334168" w:rsidRPr="00515054" w:rsidRDefault="00334168" w:rsidP="00FC1D5A">
            <w:pPr>
              <w:spacing w:line="360" w:lineRule="auto"/>
              <w:jc w:val="center"/>
              <w:rPr>
                <w:b/>
              </w:rPr>
            </w:pPr>
            <w:r w:rsidRPr="00515054">
              <w:rPr>
                <w:b/>
              </w:rPr>
              <w:t>92,9</w:t>
            </w:r>
          </w:p>
        </w:tc>
      </w:tr>
      <w:tr w:rsidR="00334168" w:rsidRPr="00515054" w:rsidTr="00FC1D5A">
        <w:trPr>
          <w:trHeight w:val="20"/>
        </w:trPr>
        <w:tc>
          <w:tcPr>
            <w:tcW w:w="2747" w:type="dxa"/>
          </w:tcPr>
          <w:p w:rsidR="00334168" w:rsidRPr="00515054" w:rsidRDefault="00334168" w:rsidP="00FC1D5A">
            <w:pPr>
              <w:suppressAutoHyphens/>
              <w:spacing w:line="360" w:lineRule="auto"/>
            </w:pPr>
            <w:r w:rsidRPr="00515054">
              <w:t>Основы экономической теории: макроэкономика</w:t>
            </w:r>
          </w:p>
        </w:tc>
        <w:tc>
          <w:tcPr>
            <w:tcW w:w="1201" w:type="dxa"/>
          </w:tcPr>
          <w:p w:rsidR="00334168" w:rsidRPr="00515054" w:rsidRDefault="00334168" w:rsidP="00FC1D5A">
            <w:pPr>
              <w:spacing w:line="360" w:lineRule="auto"/>
              <w:jc w:val="center"/>
            </w:pPr>
            <w:r w:rsidRPr="00515054">
              <w:t>47</w:t>
            </w:r>
          </w:p>
        </w:tc>
        <w:tc>
          <w:tcPr>
            <w:tcW w:w="1152" w:type="dxa"/>
            <w:gridSpan w:val="2"/>
          </w:tcPr>
          <w:p w:rsidR="00334168" w:rsidRPr="00515054" w:rsidRDefault="00334168" w:rsidP="00FC1D5A">
            <w:pPr>
              <w:spacing w:line="360" w:lineRule="auto"/>
              <w:jc w:val="center"/>
            </w:pPr>
            <w:r w:rsidRPr="00515054">
              <w:t>44,9</w:t>
            </w:r>
          </w:p>
        </w:tc>
        <w:tc>
          <w:tcPr>
            <w:tcW w:w="1128" w:type="dxa"/>
          </w:tcPr>
          <w:p w:rsidR="00334168" w:rsidRPr="00515054" w:rsidRDefault="00334168" w:rsidP="00FC1D5A">
            <w:pPr>
              <w:spacing w:line="360" w:lineRule="auto"/>
              <w:jc w:val="center"/>
            </w:pPr>
            <w:r w:rsidRPr="00515054">
              <w:t>5,1</w:t>
            </w:r>
          </w:p>
        </w:tc>
        <w:tc>
          <w:tcPr>
            <w:tcW w:w="1140" w:type="dxa"/>
            <w:gridSpan w:val="3"/>
          </w:tcPr>
          <w:p w:rsidR="00334168" w:rsidRPr="00515054" w:rsidRDefault="00334168" w:rsidP="00FC1D5A">
            <w:pPr>
              <w:spacing w:line="360" w:lineRule="auto"/>
              <w:jc w:val="center"/>
            </w:pPr>
            <w:r w:rsidRPr="00515054">
              <w:t>1,5</w:t>
            </w:r>
          </w:p>
        </w:tc>
        <w:tc>
          <w:tcPr>
            <w:tcW w:w="887" w:type="dxa"/>
            <w:gridSpan w:val="2"/>
          </w:tcPr>
          <w:p w:rsidR="00334168" w:rsidRPr="00515054" w:rsidRDefault="00334168" w:rsidP="00FC1D5A">
            <w:pPr>
              <w:spacing w:line="360" w:lineRule="auto"/>
              <w:jc w:val="center"/>
            </w:pPr>
            <w:r w:rsidRPr="00515054">
              <w:t>1,5</w:t>
            </w:r>
          </w:p>
        </w:tc>
        <w:tc>
          <w:tcPr>
            <w:tcW w:w="1320" w:type="dxa"/>
          </w:tcPr>
          <w:p w:rsidR="00334168" w:rsidRPr="00515054" w:rsidRDefault="00334168" w:rsidP="00FC1D5A">
            <w:pPr>
              <w:spacing w:line="360" w:lineRule="auto"/>
              <w:jc w:val="center"/>
              <w:rPr>
                <w:b/>
              </w:rPr>
            </w:pPr>
            <w:r w:rsidRPr="00515054">
              <w:rPr>
                <w:b/>
              </w:rPr>
              <w:t>97,1</w:t>
            </w:r>
          </w:p>
        </w:tc>
      </w:tr>
      <w:tr w:rsidR="00334168" w:rsidRPr="00515054" w:rsidTr="00FC1D5A">
        <w:trPr>
          <w:trHeight w:val="20"/>
        </w:trPr>
        <w:tc>
          <w:tcPr>
            <w:tcW w:w="2747" w:type="dxa"/>
          </w:tcPr>
          <w:p w:rsidR="00334168" w:rsidRPr="00515054" w:rsidRDefault="00334168" w:rsidP="00FC1D5A">
            <w:pPr>
              <w:suppressAutoHyphens/>
              <w:spacing w:line="360" w:lineRule="auto"/>
            </w:pPr>
            <w:r w:rsidRPr="00515054">
              <w:t>Основы экономической теории: экономика фирмы</w:t>
            </w:r>
          </w:p>
        </w:tc>
        <w:tc>
          <w:tcPr>
            <w:tcW w:w="1201" w:type="dxa"/>
          </w:tcPr>
          <w:p w:rsidR="00334168" w:rsidRPr="00515054" w:rsidRDefault="00334168" w:rsidP="00FC1D5A">
            <w:pPr>
              <w:spacing w:line="360" w:lineRule="auto"/>
              <w:jc w:val="center"/>
            </w:pPr>
            <w:r w:rsidRPr="00515054">
              <w:t>86,3</w:t>
            </w:r>
          </w:p>
        </w:tc>
        <w:tc>
          <w:tcPr>
            <w:tcW w:w="1152" w:type="dxa"/>
            <w:gridSpan w:val="2"/>
          </w:tcPr>
          <w:p w:rsidR="00334168" w:rsidRPr="00515054" w:rsidRDefault="00334168" w:rsidP="00FC1D5A">
            <w:pPr>
              <w:spacing w:line="360" w:lineRule="auto"/>
              <w:jc w:val="center"/>
            </w:pPr>
            <w:r w:rsidRPr="00515054">
              <w:t>13</w:t>
            </w:r>
          </w:p>
        </w:tc>
        <w:tc>
          <w:tcPr>
            <w:tcW w:w="1128" w:type="dxa"/>
          </w:tcPr>
          <w:p w:rsidR="00334168" w:rsidRPr="00515054" w:rsidRDefault="00334168" w:rsidP="00FC1D5A">
            <w:pPr>
              <w:spacing w:line="360" w:lineRule="auto"/>
              <w:jc w:val="center"/>
            </w:pPr>
            <w:r w:rsidRPr="00515054">
              <w:t>0</w:t>
            </w:r>
          </w:p>
        </w:tc>
        <w:tc>
          <w:tcPr>
            <w:tcW w:w="1140" w:type="dxa"/>
            <w:gridSpan w:val="3"/>
          </w:tcPr>
          <w:p w:rsidR="00334168" w:rsidRPr="00515054" w:rsidRDefault="00334168" w:rsidP="00FC1D5A">
            <w:pPr>
              <w:spacing w:line="360" w:lineRule="auto"/>
              <w:jc w:val="center"/>
            </w:pPr>
            <w:r w:rsidRPr="00515054">
              <w:t>0</w:t>
            </w:r>
          </w:p>
        </w:tc>
        <w:tc>
          <w:tcPr>
            <w:tcW w:w="887" w:type="dxa"/>
            <w:gridSpan w:val="2"/>
          </w:tcPr>
          <w:p w:rsidR="00334168" w:rsidRPr="00515054" w:rsidRDefault="00334168" w:rsidP="00FC1D5A">
            <w:pPr>
              <w:spacing w:line="360" w:lineRule="auto"/>
              <w:jc w:val="center"/>
            </w:pPr>
            <w:r w:rsidRPr="00515054">
              <w:t>0,7</w:t>
            </w:r>
          </w:p>
        </w:tc>
        <w:tc>
          <w:tcPr>
            <w:tcW w:w="1320" w:type="dxa"/>
          </w:tcPr>
          <w:p w:rsidR="00334168" w:rsidRPr="00515054" w:rsidRDefault="00334168" w:rsidP="00FC1D5A">
            <w:pPr>
              <w:spacing w:line="360" w:lineRule="auto"/>
              <w:jc w:val="center"/>
              <w:rPr>
                <w:b/>
              </w:rPr>
            </w:pPr>
            <w:r w:rsidRPr="00515054">
              <w:rPr>
                <w:b/>
              </w:rPr>
              <w:t>99,3</w:t>
            </w:r>
          </w:p>
        </w:tc>
      </w:tr>
      <w:tr w:rsidR="00334168" w:rsidRPr="00515054" w:rsidTr="00FC1D5A">
        <w:trPr>
          <w:trHeight w:val="20"/>
        </w:trPr>
        <w:tc>
          <w:tcPr>
            <w:tcW w:w="2747" w:type="dxa"/>
          </w:tcPr>
          <w:p w:rsidR="00334168" w:rsidRPr="00515054" w:rsidRDefault="00334168" w:rsidP="00FC1D5A">
            <w:pPr>
              <w:suppressAutoHyphens/>
              <w:spacing w:line="360" w:lineRule="auto"/>
            </w:pPr>
            <w:r w:rsidRPr="00515054">
              <w:t>Статистика: введение в обработку данных</w:t>
            </w:r>
          </w:p>
        </w:tc>
        <w:tc>
          <w:tcPr>
            <w:tcW w:w="1201" w:type="dxa"/>
          </w:tcPr>
          <w:p w:rsidR="00334168" w:rsidRPr="00515054" w:rsidRDefault="00334168" w:rsidP="00FC1D5A">
            <w:pPr>
              <w:spacing w:line="360" w:lineRule="auto"/>
              <w:jc w:val="center"/>
            </w:pPr>
            <w:r w:rsidRPr="00515054">
              <w:t>27,3</w:t>
            </w:r>
          </w:p>
        </w:tc>
        <w:tc>
          <w:tcPr>
            <w:tcW w:w="1152" w:type="dxa"/>
            <w:gridSpan w:val="2"/>
          </w:tcPr>
          <w:p w:rsidR="00334168" w:rsidRPr="00515054" w:rsidRDefault="00334168" w:rsidP="00FC1D5A">
            <w:pPr>
              <w:spacing w:line="360" w:lineRule="auto"/>
              <w:jc w:val="center"/>
            </w:pPr>
            <w:r w:rsidRPr="00515054">
              <w:t>53,2</w:t>
            </w:r>
          </w:p>
        </w:tc>
        <w:tc>
          <w:tcPr>
            <w:tcW w:w="1128" w:type="dxa"/>
          </w:tcPr>
          <w:p w:rsidR="00334168" w:rsidRPr="00515054" w:rsidRDefault="00334168" w:rsidP="00FC1D5A">
            <w:pPr>
              <w:spacing w:line="360" w:lineRule="auto"/>
              <w:jc w:val="center"/>
            </w:pPr>
            <w:r w:rsidRPr="00515054">
              <w:t>17,3</w:t>
            </w:r>
          </w:p>
        </w:tc>
        <w:tc>
          <w:tcPr>
            <w:tcW w:w="1140" w:type="dxa"/>
            <w:gridSpan w:val="3"/>
          </w:tcPr>
          <w:p w:rsidR="00334168" w:rsidRPr="00515054" w:rsidRDefault="00334168" w:rsidP="00FC1D5A">
            <w:pPr>
              <w:spacing w:line="360" w:lineRule="auto"/>
              <w:jc w:val="center"/>
            </w:pPr>
            <w:r w:rsidRPr="00515054">
              <w:t>0,7</w:t>
            </w:r>
          </w:p>
        </w:tc>
        <w:tc>
          <w:tcPr>
            <w:tcW w:w="887" w:type="dxa"/>
            <w:gridSpan w:val="2"/>
          </w:tcPr>
          <w:p w:rsidR="00334168" w:rsidRPr="00515054" w:rsidRDefault="00334168" w:rsidP="00FC1D5A">
            <w:pPr>
              <w:spacing w:line="360" w:lineRule="auto"/>
              <w:jc w:val="center"/>
            </w:pPr>
            <w:r w:rsidRPr="00515054">
              <w:t>1,5</w:t>
            </w:r>
          </w:p>
        </w:tc>
        <w:tc>
          <w:tcPr>
            <w:tcW w:w="1320" w:type="dxa"/>
          </w:tcPr>
          <w:p w:rsidR="00334168" w:rsidRPr="00515054" w:rsidRDefault="00334168" w:rsidP="00FC1D5A">
            <w:pPr>
              <w:spacing w:line="360" w:lineRule="auto"/>
              <w:jc w:val="center"/>
              <w:rPr>
                <w:b/>
              </w:rPr>
            </w:pPr>
            <w:r w:rsidRPr="00515054">
              <w:rPr>
                <w:b/>
              </w:rPr>
              <w:t>97,8</w:t>
            </w:r>
          </w:p>
        </w:tc>
      </w:tr>
      <w:tr w:rsidR="00334168" w:rsidRPr="00515054" w:rsidTr="00FC1D5A">
        <w:trPr>
          <w:trHeight w:val="20"/>
        </w:trPr>
        <w:tc>
          <w:tcPr>
            <w:tcW w:w="2747" w:type="dxa"/>
          </w:tcPr>
          <w:p w:rsidR="00334168" w:rsidRPr="00515054" w:rsidRDefault="00334168" w:rsidP="00FC1D5A">
            <w:pPr>
              <w:suppressAutoHyphens/>
              <w:spacing w:line="360" w:lineRule="auto"/>
            </w:pPr>
            <w:r w:rsidRPr="00515054">
              <w:t>История экономических учений 1</w:t>
            </w:r>
          </w:p>
        </w:tc>
        <w:tc>
          <w:tcPr>
            <w:tcW w:w="1201" w:type="dxa"/>
          </w:tcPr>
          <w:p w:rsidR="00334168" w:rsidRPr="00515054" w:rsidRDefault="00334168" w:rsidP="00FC1D5A">
            <w:pPr>
              <w:spacing w:line="360" w:lineRule="auto"/>
              <w:jc w:val="center"/>
            </w:pPr>
            <w:r w:rsidRPr="00515054">
              <w:t>7,5</w:t>
            </w:r>
          </w:p>
        </w:tc>
        <w:tc>
          <w:tcPr>
            <w:tcW w:w="1152" w:type="dxa"/>
            <w:gridSpan w:val="2"/>
          </w:tcPr>
          <w:p w:rsidR="00334168" w:rsidRPr="00515054" w:rsidRDefault="00334168" w:rsidP="00FC1D5A">
            <w:pPr>
              <w:spacing w:line="360" w:lineRule="auto"/>
              <w:jc w:val="center"/>
            </w:pPr>
            <w:r w:rsidRPr="00515054">
              <w:t>80</w:t>
            </w:r>
          </w:p>
        </w:tc>
        <w:tc>
          <w:tcPr>
            <w:tcW w:w="1128" w:type="dxa"/>
          </w:tcPr>
          <w:p w:rsidR="00334168" w:rsidRPr="00515054" w:rsidRDefault="00334168" w:rsidP="00FC1D5A">
            <w:pPr>
              <w:spacing w:line="360" w:lineRule="auto"/>
              <w:jc w:val="center"/>
            </w:pPr>
            <w:r w:rsidRPr="00515054">
              <w:t>11</w:t>
            </w:r>
          </w:p>
        </w:tc>
        <w:tc>
          <w:tcPr>
            <w:tcW w:w="1140" w:type="dxa"/>
            <w:gridSpan w:val="3"/>
          </w:tcPr>
          <w:p w:rsidR="00334168" w:rsidRPr="00515054" w:rsidRDefault="00334168" w:rsidP="00FC1D5A">
            <w:pPr>
              <w:spacing w:line="360" w:lineRule="auto"/>
              <w:jc w:val="center"/>
            </w:pPr>
          </w:p>
        </w:tc>
        <w:tc>
          <w:tcPr>
            <w:tcW w:w="887" w:type="dxa"/>
            <w:gridSpan w:val="2"/>
          </w:tcPr>
          <w:p w:rsidR="00334168" w:rsidRPr="00515054" w:rsidRDefault="00334168" w:rsidP="00FC1D5A">
            <w:pPr>
              <w:spacing w:line="360" w:lineRule="auto"/>
              <w:jc w:val="center"/>
            </w:pPr>
            <w:r w:rsidRPr="00515054">
              <w:t>1,5</w:t>
            </w:r>
          </w:p>
        </w:tc>
        <w:tc>
          <w:tcPr>
            <w:tcW w:w="1320" w:type="dxa"/>
          </w:tcPr>
          <w:p w:rsidR="00334168" w:rsidRPr="00515054" w:rsidRDefault="00334168" w:rsidP="00FC1D5A">
            <w:pPr>
              <w:spacing w:line="360" w:lineRule="auto"/>
              <w:jc w:val="center"/>
              <w:rPr>
                <w:b/>
              </w:rPr>
            </w:pPr>
            <w:r w:rsidRPr="00515054">
              <w:rPr>
                <w:b/>
              </w:rPr>
              <w:t>98,5</w:t>
            </w:r>
          </w:p>
        </w:tc>
      </w:tr>
      <w:tr w:rsidR="00334168" w:rsidRPr="00515054" w:rsidTr="00FC1D5A">
        <w:trPr>
          <w:trHeight w:val="20"/>
        </w:trPr>
        <w:tc>
          <w:tcPr>
            <w:tcW w:w="2747" w:type="dxa"/>
          </w:tcPr>
          <w:p w:rsidR="00334168" w:rsidRPr="00515054" w:rsidRDefault="00334168" w:rsidP="00FC1D5A">
            <w:pPr>
              <w:suppressAutoHyphens/>
              <w:spacing w:line="360" w:lineRule="auto"/>
            </w:pPr>
            <w:r w:rsidRPr="00515054">
              <w:t>История экономических учений 2</w:t>
            </w:r>
          </w:p>
        </w:tc>
        <w:tc>
          <w:tcPr>
            <w:tcW w:w="1201" w:type="dxa"/>
          </w:tcPr>
          <w:p w:rsidR="00334168" w:rsidRPr="00515054" w:rsidRDefault="00334168" w:rsidP="00FC1D5A">
            <w:pPr>
              <w:spacing w:line="360" w:lineRule="auto"/>
              <w:jc w:val="center"/>
            </w:pPr>
            <w:r w:rsidRPr="00515054">
              <w:t>37,6</w:t>
            </w:r>
          </w:p>
        </w:tc>
        <w:tc>
          <w:tcPr>
            <w:tcW w:w="1152" w:type="dxa"/>
            <w:gridSpan w:val="2"/>
          </w:tcPr>
          <w:p w:rsidR="00334168" w:rsidRPr="00515054" w:rsidRDefault="00334168" w:rsidP="00FC1D5A">
            <w:pPr>
              <w:spacing w:line="360" w:lineRule="auto"/>
              <w:jc w:val="center"/>
            </w:pPr>
            <w:r w:rsidRPr="00515054">
              <w:t>44,8</w:t>
            </w:r>
          </w:p>
        </w:tc>
        <w:tc>
          <w:tcPr>
            <w:tcW w:w="1128" w:type="dxa"/>
          </w:tcPr>
          <w:p w:rsidR="00334168" w:rsidRPr="00515054" w:rsidRDefault="00334168" w:rsidP="00FC1D5A">
            <w:pPr>
              <w:spacing w:line="360" w:lineRule="auto"/>
              <w:jc w:val="center"/>
            </w:pPr>
            <w:r w:rsidRPr="00515054">
              <w:t>17,6</w:t>
            </w:r>
          </w:p>
        </w:tc>
        <w:tc>
          <w:tcPr>
            <w:tcW w:w="1140" w:type="dxa"/>
            <w:gridSpan w:val="3"/>
          </w:tcPr>
          <w:p w:rsidR="00334168" w:rsidRPr="00515054" w:rsidRDefault="00334168" w:rsidP="00FC1D5A">
            <w:pPr>
              <w:spacing w:line="360" w:lineRule="auto"/>
              <w:jc w:val="center"/>
            </w:pPr>
          </w:p>
        </w:tc>
        <w:tc>
          <w:tcPr>
            <w:tcW w:w="887" w:type="dxa"/>
            <w:gridSpan w:val="2"/>
          </w:tcPr>
          <w:p w:rsidR="00334168" w:rsidRPr="00515054" w:rsidRDefault="00334168" w:rsidP="00FC1D5A">
            <w:pPr>
              <w:spacing w:line="360" w:lineRule="auto"/>
              <w:jc w:val="center"/>
            </w:pPr>
          </w:p>
        </w:tc>
        <w:tc>
          <w:tcPr>
            <w:tcW w:w="1320" w:type="dxa"/>
          </w:tcPr>
          <w:p w:rsidR="00334168" w:rsidRPr="00515054" w:rsidRDefault="00334168" w:rsidP="00FC1D5A">
            <w:pPr>
              <w:spacing w:line="360" w:lineRule="auto"/>
              <w:jc w:val="center"/>
              <w:rPr>
                <w:b/>
              </w:rPr>
            </w:pPr>
            <w:r w:rsidRPr="00515054">
              <w:rPr>
                <w:b/>
              </w:rPr>
              <w:t>100</w:t>
            </w:r>
          </w:p>
        </w:tc>
      </w:tr>
      <w:tr w:rsidR="00334168" w:rsidRPr="00515054" w:rsidTr="00FC1D5A">
        <w:trPr>
          <w:trHeight w:val="20"/>
        </w:trPr>
        <w:tc>
          <w:tcPr>
            <w:tcW w:w="2747" w:type="dxa"/>
          </w:tcPr>
          <w:p w:rsidR="00334168" w:rsidRPr="00515054" w:rsidRDefault="00334168" w:rsidP="00FC1D5A">
            <w:pPr>
              <w:suppressAutoHyphens/>
              <w:spacing w:line="360" w:lineRule="auto"/>
            </w:pPr>
            <w:r w:rsidRPr="00515054">
              <w:t>Микроэкономика 1</w:t>
            </w:r>
          </w:p>
        </w:tc>
        <w:tc>
          <w:tcPr>
            <w:tcW w:w="1201" w:type="dxa"/>
          </w:tcPr>
          <w:p w:rsidR="00334168" w:rsidRPr="00515054" w:rsidRDefault="00334168" w:rsidP="00FC1D5A">
            <w:pPr>
              <w:spacing w:line="360" w:lineRule="auto"/>
              <w:jc w:val="center"/>
            </w:pPr>
            <w:r w:rsidRPr="00515054">
              <w:t>8</w:t>
            </w:r>
          </w:p>
        </w:tc>
        <w:tc>
          <w:tcPr>
            <w:tcW w:w="1152" w:type="dxa"/>
            <w:gridSpan w:val="2"/>
          </w:tcPr>
          <w:p w:rsidR="00334168" w:rsidRPr="00515054" w:rsidRDefault="00334168" w:rsidP="00FC1D5A">
            <w:pPr>
              <w:spacing w:line="360" w:lineRule="auto"/>
              <w:jc w:val="center"/>
            </w:pPr>
            <w:r w:rsidRPr="00515054">
              <w:t>18,5</w:t>
            </w:r>
          </w:p>
        </w:tc>
        <w:tc>
          <w:tcPr>
            <w:tcW w:w="1128" w:type="dxa"/>
          </w:tcPr>
          <w:p w:rsidR="00334168" w:rsidRPr="00515054" w:rsidRDefault="00334168" w:rsidP="00FC1D5A">
            <w:pPr>
              <w:spacing w:line="360" w:lineRule="auto"/>
              <w:jc w:val="center"/>
            </w:pPr>
            <w:r w:rsidRPr="00515054">
              <w:t>34</w:t>
            </w:r>
          </w:p>
        </w:tc>
        <w:tc>
          <w:tcPr>
            <w:tcW w:w="1140" w:type="dxa"/>
            <w:gridSpan w:val="3"/>
          </w:tcPr>
          <w:p w:rsidR="00334168" w:rsidRPr="00515054" w:rsidRDefault="00334168" w:rsidP="00FC1D5A">
            <w:pPr>
              <w:spacing w:line="360" w:lineRule="auto"/>
              <w:jc w:val="center"/>
            </w:pPr>
            <w:r w:rsidRPr="00515054">
              <w:t>39,5</w:t>
            </w:r>
          </w:p>
        </w:tc>
        <w:tc>
          <w:tcPr>
            <w:tcW w:w="887" w:type="dxa"/>
            <w:gridSpan w:val="2"/>
          </w:tcPr>
          <w:p w:rsidR="00334168" w:rsidRPr="00515054" w:rsidRDefault="00334168" w:rsidP="00FC1D5A">
            <w:pPr>
              <w:spacing w:line="360" w:lineRule="auto"/>
              <w:jc w:val="center"/>
            </w:pPr>
          </w:p>
        </w:tc>
        <w:tc>
          <w:tcPr>
            <w:tcW w:w="1320" w:type="dxa"/>
          </w:tcPr>
          <w:p w:rsidR="00334168" w:rsidRPr="00515054" w:rsidRDefault="00334168" w:rsidP="00FC1D5A">
            <w:pPr>
              <w:spacing w:line="360" w:lineRule="auto"/>
              <w:jc w:val="center"/>
              <w:rPr>
                <w:b/>
              </w:rPr>
            </w:pPr>
            <w:r w:rsidRPr="00515054">
              <w:rPr>
                <w:b/>
              </w:rPr>
              <w:t>60,5</w:t>
            </w:r>
          </w:p>
        </w:tc>
      </w:tr>
      <w:tr w:rsidR="00334168" w:rsidRPr="00515054" w:rsidTr="00FC1D5A">
        <w:trPr>
          <w:trHeight w:val="20"/>
        </w:trPr>
        <w:tc>
          <w:tcPr>
            <w:tcW w:w="2747" w:type="dxa"/>
          </w:tcPr>
          <w:p w:rsidR="00334168" w:rsidRPr="00515054" w:rsidRDefault="00334168" w:rsidP="00FC1D5A">
            <w:pPr>
              <w:suppressAutoHyphens/>
              <w:spacing w:line="360" w:lineRule="auto"/>
            </w:pPr>
            <w:r w:rsidRPr="00515054">
              <w:t>Микроэкономика 2</w:t>
            </w:r>
          </w:p>
        </w:tc>
        <w:tc>
          <w:tcPr>
            <w:tcW w:w="1201" w:type="dxa"/>
          </w:tcPr>
          <w:p w:rsidR="00334168" w:rsidRPr="00515054" w:rsidRDefault="00334168" w:rsidP="00FC1D5A">
            <w:pPr>
              <w:spacing w:line="360" w:lineRule="auto"/>
              <w:jc w:val="center"/>
            </w:pPr>
            <w:r w:rsidRPr="00515054">
              <w:t>10</w:t>
            </w:r>
          </w:p>
        </w:tc>
        <w:tc>
          <w:tcPr>
            <w:tcW w:w="1152" w:type="dxa"/>
            <w:gridSpan w:val="2"/>
          </w:tcPr>
          <w:p w:rsidR="00334168" w:rsidRPr="00515054" w:rsidRDefault="00334168" w:rsidP="00FC1D5A">
            <w:pPr>
              <w:spacing w:line="360" w:lineRule="auto"/>
              <w:jc w:val="center"/>
            </w:pPr>
            <w:r w:rsidRPr="00515054">
              <w:t>22,7</w:t>
            </w:r>
          </w:p>
        </w:tc>
        <w:tc>
          <w:tcPr>
            <w:tcW w:w="1128" w:type="dxa"/>
          </w:tcPr>
          <w:p w:rsidR="00334168" w:rsidRPr="00515054" w:rsidRDefault="00334168" w:rsidP="00FC1D5A">
            <w:pPr>
              <w:spacing w:line="360" w:lineRule="auto"/>
              <w:jc w:val="center"/>
            </w:pPr>
            <w:r w:rsidRPr="00515054">
              <w:t>37</w:t>
            </w:r>
          </w:p>
        </w:tc>
        <w:tc>
          <w:tcPr>
            <w:tcW w:w="1140" w:type="dxa"/>
            <w:gridSpan w:val="3"/>
          </w:tcPr>
          <w:p w:rsidR="00334168" w:rsidRPr="00515054" w:rsidRDefault="00334168" w:rsidP="00FC1D5A">
            <w:pPr>
              <w:spacing w:line="360" w:lineRule="auto"/>
              <w:jc w:val="center"/>
            </w:pPr>
            <w:r w:rsidRPr="00515054">
              <w:t>27,8</w:t>
            </w:r>
          </w:p>
        </w:tc>
        <w:tc>
          <w:tcPr>
            <w:tcW w:w="887" w:type="dxa"/>
            <w:gridSpan w:val="2"/>
          </w:tcPr>
          <w:p w:rsidR="00334168" w:rsidRPr="00515054" w:rsidRDefault="00334168" w:rsidP="00FC1D5A">
            <w:pPr>
              <w:spacing w:line="360" w:lineRule="auto"/>
              <w:jc w:val="center"/>
            </w:pPr>
            <w:r w:rsidRPr="00515054">
              <w:t>2,5</w:t>
            </w:r>
          </w:p>
        </w:tc>
        <w:tc>
          <w:tcPr>
            <w:tcW w:w="1320" w:type="dxa"/>
          </w:tcPr>
          <w:p w:rsidR="00334168" w:rsidRPr="00515054" w:rsidRDefault="00334168" w:rsidP="00FC1D5A">
            <w:pPr>
              <w:spacing w:line="360" w:lineRule="auto"/>
              <w:jc w:val="center"/>
              <w:rPr>
                <w:b/>
              </w:rPr>
            </w:pPr>
            <w:r w:rsidRPr="00515054">
              <w:rPr>
                <w:b/>
              </w:rPr>
              <w:t>69,7</w:t>
            </w:r>
          </w:p>
        </w:tc>
      </w:tr>
      <w:tr w:rsidR="00334168" w:rsidRPr="00515054" w:rsidTr="00FC1D5A">
        <w:trPr>
          <w:trHeight w:val="20"/>
        </w:trPr>
        <w:tc>
          <w:tcPr>
            <w:tcW w:w="2747" w:type="dxa"/>
          </w:tcPr>
          <w:p w:rsidR="00334168" w:rsidRPr="00515054" w:rsidRDefault="00334168" w:rsidP="00FC1D5A">
            <w:pPr>
              <w:suppressAutoHyphens/>
              <w:spacing w:line="360" w:lineRule="auto"/>
            </w:pPr>
            <w:r w:rsidRPr="00515054">
              <w:t>Макроэкономика 1</w:t>
            </w:r>
          </w:p>
        </w:tc>
        <w:tc>
          <w:tcPr>
            <w:tcW w:w="1201" w:type="dxa"/>
          </w:tcPr>
          <w:p w:rsidR="00334168" w:rsidRPr="00515054" w:rsidRDefault="00334168" w:rsidP="00FC1D5A">
            <w:pPr>
              <w:spacing w:line="360" w:lineRule="auto"/>
              <w:jc w:val="center"/>
            </w:pPr>
            <w:r w:rsidRPr="00515054">
              <w:t>45,6</w:t>
            </w:r>
          </w:p>
        </w:tc>
        <w:tc>
          <w:tcPr>
            <w:tcW w:w="1152" w:type="dxa"/>
            <w:gridSpan w:val="2"/>
          </w:tcPr>
          <w:p w:rsidR="00334168" w:rsidRPr="00515054" w:rsidRDefault="00334168" w:rsidP="00FC1D5A">
            <w:pPr>
              <w:spacing w:line="360" w:lineRule="auto"/>
              <w:jc w:val="center"/>
            </w:pPr>
            <w:r w:rsidRPr="00515054">
              <w:t>40,8</w:t>
            </w:r>
          </w:p>
        </w:tc>
        <w:tc>
          <w:tcPr>
            <w:tcW w:w="1128" w:type="dxa"/>
          </w:tcPr>
          <w:p w:rsidR="00334168" w:rsidRPr="00515054" w:rsidRDefault="00334168" w:rsidP="00FC1D5A">
            <w:pPr>
              <w:spacing w:line="360" w:lineRule="auto"/>
              <w:jc w:val="center"/>
            </w:pPr>
            <w:r w:rsidRPr="00515054">
              <w:t>10,4</w:t>
            </w:r>
          </w:p>
        </w:tc>
        <w:tc>
          <w:tcPr>
            <w:tcW w:w="1140" w:type="dxa"/>
            <w:gridSpan w:val="3"/>
          </w:tcPr>
          <w:p w:rsidR="00334168" w:rsidRPr="00515054" w:rsidRDefault="00334168" w:rsidP="00FC1D5A">
            <w:pPr>
              <w:spacing w:line="360" w:lineRule="auto"/>
              <w:jc w:val="center"/>
            </w:pPr>
            <w:r w:rsidRPr="00515054">
              <w:t>3,2</w:t>
            </w:r>
          </w:p>
        </w:tc>
        <w:tc>
          <w:tcPr>
            <w:tcW w:w="887" w:type="dxa"/>
            <w:gridSpan w:val="2"/>
          </w:tcPr>
          <w:p w:rsidR="00334168" w:rsidRPr="00515054" w:rsidRDefault="00334168" w:rsidP="00FC1D5A">
            <w:pPr>
              <w:spacing w:line="360" w:lineRule="auto"/>
              <w:jc w:val="center"/>
            </w:pPr>
          </w:p>
        </w:tc>
        <w:tc>
          <w:tcPr>
            <w:tcW w:w="1320" w:type="dxa"/>
          </w:tcPr>
          <w:p w:rsidR="00334168" w:rsidRPr="00515054" w:rsidRDefault="00334168" w:rsidP="00FC1D5A">
            <w:pPr>
              <w:spacing w:line="360" w:lineRule="auto"/>
              <w:jc w:val="center"/>
              <w:rPr>
                <w:b/>
              </w:rPr>
            </w:pPr>
            <w:r w:rsidRPr="00515054">
              <w:rPr>
                <w:b/>
              </w:rPr>
              <w:t>96,8</w:t>
            </w:r>
          </w:p>
        </w:tc>
      </w:tr>
      <w:tr w:rsidR="00334168" w:rsidRPr="00515054" w:rsidTr="00FC1D5A">
        <w:trPr>
          <w:trHeight w:val="20"/>
        </w:trPr>
        <w:tc>
          <w:tcPr>
            <w:tcW w:w="2747" w:type="dxa"/>
          </w:tcPr>
          <w:p w:rsidR="00334168" w:rsidRPr="00515054" w:rsidRDefault="00334168" w:rsidP="00FC1D5A">
            <w:pPr>
              <w:suppressAutoHyphens/>
              <w:spacing w:line="360" w:lineRule="auto"/>
            </w:pPr>
            <w:r w:rsidRPr="00515054">
              <w:t>Макроэкономика 2</w:t>
            </w:r>
          </w:p>
        </w:tc>
        <w:tc>
          <w:tcPr>
            <w:tcW w:w="1201" w:type="dxa"/>
          </w:tcPr>
          <w:p w:rsidR="00334168" w:rsidRPr="00515054" w:rsidRDefault="00334168" w:rsidP="00FC1D5A">
            <w:pPr>
              <w:spacing w:line="360" w:lineRule="auto"/>
              <w:jc w:val="center"/>
            </w:pPr>
            <w:r w:rsidRPr="00515054">
              <w:t>19,1</w:t>
            </w:r>
          </w:p>
        </w:tc>
        <w:tc>
          <w:tcPr>
            <w:tcW w:w="1152" w:type="dxa"/>
            <w:gridSpan w:val="2"/>
          </w:tcPr>
          <w:p w:rsidR="00334168" w:rsidRPr="00515054" w:rsidRDefault="00334168" w:rsidP="00FC1D5A">
            <w:pPr>
              <w:spacing w:line="360" w:lineRule="auto"/>
              <w:jc w:val="center"/>
            </w:pPr>
            <w:r w:rsidRPr="00515054">
              <w:t>42,7</w:t>
            </w:r>
          </w:p>
        </w:tc>
        <w:tc>
          <w:tcPr>
            <w:tcW w:w="1128" w:type="dxa"/>
          </w:tcPr>
          <w:p w:rsidR="00334168" w:rsidRPr="00515054" w:rsidRDefault="00334168" w:rsidP="00FC1D5A">
            <w:pPr>
              <w:spacing w:line="360" w:lineRule="auto"/>
              <w:jc w:val="center"/>
            </w:pPr>
            <w:r w:rsidRPr="00515054">
              <w:t>24,5</w:t>
            </w:r>
          </w:p>
        </w:tc>
        <w:tc>
          <w:tcPr>
            <w:tcW w:w="1140" w:type="dxa"/>
            <w:gridSpan w:val="3"/>
          </w:tcPr>
          <w:p w:rsidR="00334168" w:rsidRPr="00515054" w:rsidRDefault="00334168" w:rsidP="00FC1D5A">
            <w:pPr>
              <w:spacing w:line="360" w:lineRule="auto"/>
              <w:jc w:val="center"/>
            </w:pPr>
            <w:r w:rsidRPr="00515054">
              <w:t>5,5</w:t>
            </w:r>
          </w:p>
        </w:tc>
        <w:tc>
          <w:tcPr>
            <w:tcW w:w="887" w:type="dxa"/>
            <w:gridSpan w:val="2"/>
          </w:tcPr>
          <w:p w:rsidR="00334168" w:rsidRPr="00515054" w:rsidRDefault="00334168" w:rsidP="00FC1D5A">
            <w:pPr>
              <w:spacing w:line="360" w:lineRule="auto"/>
              <w:jc w:val="center"/>
            </w:pPr>
            <w:r w:rsidRPr="00515054">
              <w:t>8,2</w:t>
            </w:r>
          </w:p>
        </w:tc>
        <w:tc>
          <w:tcPr>
            <w:tcW w:w="1320" w:type="dxa"/>
          </w:tcPr>
          <w:p w:rsidR="00334168" w:rsidRPr="00515054" w:rsidRDefault="00334168" w:rsidP="00FC1D5A">
            <w:pPr>
              <w:spacing w:line="360" w:lineRule="auto"/>
              <w:jc w:val="center"/>
              <w:rPr>
                <w:b/>
              </w:rPr>
            </w:pPr>
            <w:r w:rsidRPr="00515054">
              <w:rPr>
                <w:b/>
              </w:rPr>
              <w:t>86,3</w:t>
            </w:r>
          </w:p>
        </w:tc>
      </w:tr>
      <w:tr w:rsidR="00334168" w:rsidRPr="00515054" w:rsidTr="00FC1D5A">
        <w:trPr>
          <w:trHeight w:val="20"/>
        </w:trPr>
        <w:tc>
          <w:tcPr>
            <w:tcW w:w="2747" w:type="dxa"/>
          </w:tcPr>
          <w:p w:rsidR="00334168" w:rsidRPr="00515054" w:rsidRDefault="00334168" w:rsidP="00FC1D5A">
            <w:pPr>
              <w:suppressAutoHyphens/>
              <w:spacing w:line="360" w:lineRule="auto"/>
            </w:pPr>
            <w:r w:rsidRPr="00515054">
              <w:t>Макроэкономика 3</w:t>
            </w:r>
          </w:p>
        </w:tc>
        <w:tc>
          <w:tcPr>
            <w:tcW w:w="1201" w:type="dxa"/>
          </w:tcPr>
          <w:p w:rsidR="00334168" w:rsidRPr="00515054" w:rsidRDefault="00334168" w:rsidP="00FC1D5A">
            <w:pPr>
              <w:spacing w:line="360" w:lineRule="auto"/>
              <w:jc w:val="center"/>
            </w:pPr>
            <w:r w:rsidRPr="00515054">
              <w:t>55,9</w:t>
            </w:r>
          </w:p>
        </w:tc>
        <w:tc>
          <w:tcPr>
            <w:tcW w:w="1152" w:type="dxa"/>
            <w:gridSpan w:val="2"/>
          </w:tcPr>
          <w:p w:rsidR="00334168" w:rsidRPr="00515054" w:rsidRDefault="00334168" w:rsidP="00FC1D5A">
            <w:pPr>
              <w:spacing w:line="360" w:lineRule="auto"/>
              <w:jc w:val="center"/>
            </w:pPr>
            <w:r w:rsidRPr="00515054">
              <w:t>40,2</w:t>
            </w:r>
          </w:p>
        </w:tc>
        <w:tc>
          <w:tcPr>
            <w:tcW w:w="1128" w:type="dxa"/>
          </w:tcPr>
          <w:p w:rsidR="00334168" w:rsidRPr="00515054" w:rsidRDefault="00334168" w:rsidP="00FC1D5A">
            <w:pPr>
              <w:spacing w:line="360" w:lineRule="auto"/>
              <w:jc w:val="center"/>
            </w:pPr>
            <w:r w:rsidRPr="00515054">
              <w:t>3,9</w:t>
            </w:r>
          </w:p>
        </w:tc>
        <w:tc>
          <w:tcPr>
            <w:tcW w:w="1140" w:type="dxa"/>
            <w:gridSpan w:val="3"/>
          </w:tcPr>
          <w:p w:rsidR="00334168" w:rsidRPr="00515054" w:rsidRDefault="00334168" w:rsidP="00FC1D5A">
            <w:pPr>
              <w:spacing w:line="360" w:lineRule="auto"/>
              <w:jc w:val="center"/>
            </w:pPr>
          </w:p>
        </w:tc>
        <w:tc>
          <w:tcPr>
            <w:tcW w:w="887" w:type="dxa"/>
            <w:gridSpan w:val="2"/>
          </w:tcPr>
          <w:p w:rsidR="00334168" w:rsidRPr="00515054" w:rsidRDefault="00334168" w:rsidP="00FC1D5A">
            <w:pPr>
              <w:spacing w:line="360" w:lineRule="auto"/>
              <w:jc w:val="center"/>
            </w:pPr>
          </w:p>
        </w:tc>
        <w:tc>
          <w:tcPr>
            <w:tcW w:w="1320" w:type="dxa"/>
          </w:tcPr>
          <w:p w:rsidR="00334168" w:rsidRPr="00515054" w:rsidRDefault="00334168" w:rsidP="00FC1D5A">
            <w:pPr>
              <w:spacing w:line="360" w:lineRule="auto"/>
              <w:jc w:val="center"/>
              <w:rPr>
                <w:b/>
              </w:rPr>
            </w:pPr>
            <w:r w:rsidRPr="00515054">
              <w:rPr>
                <w:b/>
              </w:rPr>
              <w:t>96,1</w:t>
            </w:r>
          </w:p>
        </w:tc>
      </w:tr>
      <w:tr w:rsidR="00334168" w:rsidRPr="00515054" w:rsidTr="00FC1D5A">
        <w:trPr>
          <w:trHeight w:val="20"/>
        </w:trPr>
        <w:tc>
          <w:tcPr>
            <w:tcW w:w="2747" w:type="dxa"/>
          </w:tcPr>
          <w:p w:rsidR="00334168" w:rsidRPr="00515054" w:rsidRDefault="00334168" w:rsidP="00FC1D5A">
            <w:pPr>
              <w:suppressAutoHyphens/>
              <w:spacing w:line="360" w:lineRule="auto"/>
            </w:pPr>
            <w:r w:rsidRPr="00515054">
              <w:t>Социально-экономическая статистика</w:t>
            </w:r>
          </w:p>
        </w:tc>
        <w:tc>
          <w:tcPr>
            <w:tcW w:w="1201" w:type="dxa"/>
          </w:tcPr>
          <w:p w:rsidR="00334168" w:rsidRPr="00515054" w:rsidRDefault="00334168" w:rsidP="00FC1D5A">
            <w:pPr>
              <w:spacing w:line="360" w:lineRule="auto"/>
              <w:jc w:val="center"/>
            </w:pPr>
            <w:r w:rsidRPr="00515054">
              <w:t>27,9</w:t>
            </w:r>
          </w:p>
        </w:tc>
        <w:tc>
          <w:tcPr>
            <w:tcW w:w="1152" w:type="dxa"/>
            <w:gridSpan w:val="2"/>
          </w:tcPr>
          <w:p w:rsidR="00334168" w:rsidRPr="00515054" w:rsidRDefault="00334168" w:rsidP="00FC1D5A">
            <w:pPr>
              <w:spacing w:line="360" w:lineRule="auto"/>
              <w:jc w:val="center"/>
            </w:pPr>
            <w:r w:rsidRPr="00515054">
              <w:t>36,9</w:t>
            </w:r>
          </w:p>
        </w:tc>
        <w:tc>
          <w:tcPr>
            <w:tcW w:w="1128" w:type="dxa"/>
          </w:tcPr>
          <w:p w:rsidR="00334168" w:rsidRPr="00515054" w:rsidRDefault="00334168" w:rsidP="00FC1D5A">
            <w:pPr>
              <w:spacing w:line="360" w:lineRule="auto"/>
              <w:jc w:val="center"/>
            </w:pPr>
            <w:r w:rsidRPr="00515054">
              <w:t>17,2</w:t>
            </w:r>
          </w:p>
        </w:tc>
        <w:tc>
          <w:tcPr>
            <w:tcW w:w="1140" w:type="dxa"/>
            <w:gridSpan w:val="3"/>
          </w:tcPr>
          <w:p w:rsidR="00334168" w:rsidRPr="00515054" w:rsidRDefault="00334168" w:rsidP="00FC1D5A">
            <w:pPr>
              <w:spacing w:line="360" w:lineRule="auto"/>
              <w:jc w:val="center"/>
            </w:pPr>
            <w:r w:rsidRPr="00515054">
              <w:t>18</w:t>
            </w:r>
          </w:p>
        </w:tc>
        <w:tc>
          <w:tcPr>
            <w:tcW w:w="887" w:type="dxa"/>
            <w:gridSpan w:val="2"/>
          </w:tcPr>
          <w:p w:rsidR="00334168" w:rsidRPr="00515054" w:rsidRDefault="00334168" w:rsidP="00FC1D5A">
            <w:pPr>
              <w:spacing w:line="360" w:lineRule="auto"/>
              <w:jc w:val="center"/>
            </w:pPr>
          </w:p>
        </w:tc>
        <w:tc>
          <w:tcPr>
            <w:tcW w:w="1320" w:type="dxa"/>
          </w:tcPr>
          <w:p w:rsidR="00334168" w:rsidRPr="00515054" w:rsidRDefault="00334168" w:rsidP="00FC1D5A">
            <w:pPr>
              <w:spacing w:line="360" w:lineRule="auto"/>
              <w:jc w:val="center"/>
              <w:rPr>
                <w:b/>
              </w:rPr>
            </w:pPr>
            <w:r w:rsidRPr="00515054">
              <w:rPr>
                <w:b/>
              </w:rPr>
              <w:t>82</w:t>
            </w:r>
          </w:p>
        </w:tc>
      </w:tr>
      <w:tr w:rsidR="00334168" w:rsidRPr="00515054" w:rsidTr="00FC1D5A">
        <w:trPr>
          <w:trHeight w:val="20"/>
        </w:trPr>
        <w:tc>
          <w:tcPr>
            <w:tcW w:w="2747" w:type="dxa"/>
          </w:tcPr>
          <w:p w:rsidR="00334168" w:rsidRPr="00515054" w:rsidRDefault="00334168" w:rsidP="00FC1D5A">
            <w:pPr>
              <w:suppressAutoHyphens/>
              <w:spacing w:line="360" w:lineRule="auto"/>
            </w:pPr>
            <w:r w:rsidRPr="00515054">
              <w:t>Бухгалтерский учет</w:t>
            </w:r>
          </w:p>
        </w:tc>
        <w:tc>
          <w:tcPr>
            <w:tcW w:w="1201" w:type="dxa"/>
          </w:tcPr>
          <w:p w:rsidR="00334168" w:rsidRPr="00515054" w:rsidRDefault="00334168" w:rsidP="00FC1D5A">
            <w:pPr>
              <w:spacing w:line="360" w:lineRule="auto"/>
              <w:jc w:val="center"/>
            </w:pPr>
            <w:r w:rsidRPr="00515054">
              <w:t>77,5</w:t>
            </w:r>
          </w:p>
        </w:tc>
        <w:tc>
          <w:tcPr>
            <w:tcW w:w="1152" w:type="dxa"/>
            <w:gridSpan w:val="2"/>
          </w:tcPr>
          <w:p w:rsidR="00334168" w:rsidRPr="00515054" w:rsidRDefault="00334168" w:rsidP="00FC1D5A">
            <w:pPr>
              <w:spacing w:line="360" w:lineRule="auto"/>
              <w:jc w:val="center"/>
            </w:pPr>
            <w:r w:rsidRPr="00515054">
              <w:t>21,6</w:t>
            </w:r>
          </w:p>
        </w:tc>
        <w:tc>
          <w:tcPr>
            <w:tcW w:w="1128" w:type="dxa"/>
          </w:tcPr>
          <w:p w:rsidR="00334168" w:rsidRPr="00515054" w:rsidRDefault="00334168" w:rsidP="00FC1D5A">
            <w:pPr>
              <w:spacing w:line="360" w:lineRule="auto"/>
              <w:jc w:val="center"/>
            </w:pPr>
            <w:r w:rsidRPr="00515054">
              <w:t>0,9</w:t>
            </w:r>
          </w:p>
        </w:tc>
        <w:tc>
          <w:tcPr>
            <w:tcW w:w="1140" w:type="dxa"/>
            <w:gridSpan w:val="3"/>
          </w:tcPr>
          <w:p w:rsidR="00334168" w:rsidRPr="00515054" w:rsidRDefault="00334168" w:rsidP="00FC1D5A">
            <w:pPr>
              <w:spacing w:line="360" w:lineRule="auto"/>
              <w:jc w:val="center"/>
            </w:pPr>
          </w:p>
        </w:tc>
        <w:tc>
          <w:tcPr>
            <w:tcW w:w="887" w:type="dxa"/>
            <w:gridSpan w:val="2"/>
          </w:tcPr>
          <w:p w:rsidR="00334168" w:rsidRPr="00515054" w:rsidRDefault="00334168" w:rsidP="00FC1D5A">
            <w:pPr>
              <w:spacing w:line="360" w:lineRule="auto"/>
              <w:jc w:val="center"/>
            </w:pPr>
          </w:p>
        </w:tc>
        <w:tc>
          <w:tcPr>
            <w:tcW w:w="1320" w:type="dxa"/>
          </w:tcPr>
          <w:p w:rsidR="00334168" w:rsidRPr="00515054" w:rsidRDefault="00334168" w:rsidP="00FC1D5A">
            <w:pPr>
              <w:spacing w:line="360" w:lineRule="auto"/>
              <w:jc w:val="center"/>
              <w:rPr>
                <w:b/>
              </w:rPr>
            </w:pPr>
            <w:r w:rsidRPr="00515054">
              <w:rPr>
                <w:b/>
              </w:rPr>
              <w:t>99,1</w:t>
            </w:r>
          </w:p>
        </w:tc>
      </w:tr>
      <w:tr w:rsidR="00334168" w:rsidRPr="00515054" w:rsidTr="00FC1D5A">
        <w:trPr>
          <w:trHeight w:val="20"/>
        </w:trPr>
        <w:tc>
          <w:tcPr>
            <w:tcW w:w="2747" w:type="dxa"/>
          </w:tcPr>
          <w:p w:rsidR="00334168" w:rsidRPr="00515054" w:rsidRDefault="00334168" w:rsidP="00FC1D5A">
            <w:pPr>
              <w:suppressAutoHyphens/>
              <w:spacing w:line="360" w:lineRule="auto"/>
            </w:pPr>
            <w:r w:rsidRPr="00515054">
              <w:t>Эконометрика 1</w:t>
            </w:r>
          </w:p>
        </w:tc>
        <w:tc>
          <w:tcPr>
            <w:tcW w:w="1201" w:type="dxa"/>
          </w:tcPr>
          <w:p w:rsidR="00334168" w:rsidRPr="00515054" w:rsidRDefault="00334168" w:rsidP="00FC1D5A">
            <w:pPr>
              <w:spacing w:line="360" w:lineRule="auto"/>
              <w:jc w:val="center"/>
            </w:pPr>
            <w:r w:rsidRPr="00515054">
              <w:t>41,8</w:t>
            </w:r>
          </w:p>
        </w:tc>
        <w:tc>
          <w:tcPr>
            <w:tcW w:w="1152" w:type="dxa"/>
            <w:gridSpan w:val="2"/>
          </w:tcPr>
          <w:p w:rsidR="00334168" w:rsidRPr="00515054" w:rsidRDefault="00334168" w:rsidP="00FC1D5A">
            <w:pPr>
              <w:spacing w:line="360" w:lineRule="auto"/>
              <w:jc w:val="center"/>
            </w:pPr>
            <w:r w:rsidRPr="00515054">
              <w:t>44,5</w:t>
            </w:r>
          </w:p>
        </w:tc>
        <w:tc>
          <w:tcPr>
            <w:tcW w:w="1128" w:type="dxa"/>
          </w:tcPr>
          <w:p w:rsidR="00334168" w:rsidRPr="00515054" w:rsidRDefault="00334168" w:rsidP="00FC1D5A">
            <w:pPr>
              <w:spacing w:line="360" w:lineRule="auto"/>
              <w:jc w:val="center"/>
            </w:pPr>
            <w:r w:rsidRPr="00515054">
              <w:t>4,5</w:t>
            </w:r>
          </w:p>
        </w:tc>
        <w:tc>
          <w:tcPr>
            <w:tcW w:w="1140" w:type="dxa"/>
            <w:gridSpan w:val="3"/>
          </w:tcPr>
          <w:p w:rsidR="00334168" w:rsidRPr="00515054" w:rsidRDefault="00334168" w:rsidP="00FC1D5A">
            <w:pPr>
              <w:spacing w:line="360" w:lineRule="auto"/>
              <w:jc w:val="center"/>
            </w:pPr>
            <w:r w:rsidRPr="00515054">
              <w:t>0,9</w:t>
            </w:r>
          </w:p>
        </w:tc>
        <w:tc>
          <w:tcPr>
            <w:tcW w:w="887" w:type="dxa"/>
            <w:gridSpan w:val="2"/>
          </w:tcPr>
          <w:p w:rsidR="00334168" w:rsidRPr="00515054" w:rsidRDefault="00334168" w:rsidP="00FC1D5A">
            <w:pPr>
              <w:spacing w:line="360" w:lineRule="auto"/>
              <w:jc w:val="center"/>
            </w:pPr>
            <w:r w:rsidRPr="00515054">
              <w:t>8,2</w:t>
            </w:r>
          </w:p>
        </w:tc>
        <w:tc>
          <w:tcPr>
            <w:tcW w:w="1320" w:type="dxa"/>
          </w:tcPr>
          <w:p w:rsidR="00334168" w:rsidRPr="00515054" w:rsidRDefault="00334168" w:rsidP="00FC1D5A">
            <w:pPr>
              <w:spacing w:line="360" w:lineRule="auto"/>
              <w:jc w:val="center"/>
              <w:rPr>
                <w:b/>
              </w:rPr>
            </w:pPr>
            <w:r w:rsidRPr="00515054">
              <w:rPr>
                <w:b/>
              </w:rPr>
              <w:t>90,9</w:t>
            </w:r>
          </w:p>
        </w:tc>
      </w:tr>
      <w:tr w:rsidR="00334168" w:rsidRPr="00515054" w:rsidTr="00FC1D5A">
        <w:trPr>
          <w:trHeight w:val="20"/>
        </w:trPr>
        <w:tc>
          <w:tcPr>
            <w:tcW w:w="2747" w:type="dxa"/>
          </w:tcPr>
          <w:p w:rsidR="00334168" w:rsidRPr="00515054" w:rsidRDefault="00334168" w:rsidP="00FC1D5A">
            <w:pPr>
              <w:suppressAutoHyphens/>
              <w:spacing w:line="360" w:lineRule="auto"/>
            </w:pPr>
            <w:r w:rsidRPr="00515054">
              <w:t>Эконометрика 2</w:t>
            </w:r>
          </w:p>
        </w:tc>
        <w:tc>
          <w:tcPr>
            <w:tcW w:w="1201" w:type="dxa"/>
          </w:tcPr>
          <w:p w:rsidR="00334168" w:rsidRPr="00515054" w:rsidRDefault="00334168" w:rsidP="00FC1D5A">
            <w:pPr>
              <w:spacing w:line="360" w:lineRule="auto"/>
              <w:jc w:val="center"/>
            </w:pPr>
            <w:r w:rsidRPr="00515054">
              <w:t>17,6</w:t>
            </w:r>
          </w:p>
        </w:tc>
        <w:tc>
          <w:tcPr>
            <w:tcW w:w="1152" w:type="dxa"/>
            <w:gridSpan w:val="2"/>
          </w:tcPr>
          <w:p w:rsidR="00334168" w:rsidRPr="00515054" w:rsidRDefault="00334168" w:rsidP="00FC1D5A">
            <w:pPr>
              <w:spacing w:line="360" w:lineRule="auto"/>
              <w:jc w:val="center"/>
            </w:pPr>
            <w:r w:rsidRPr="00515054">
              <w:t>51</w:t>
            </w:r>
          </w:p>
        </w:tc>
        <w:tc>
          <w:tcPr>
            <w:tcW w:w="1128" w:type="dxa"/>
          </w:tcPr>
          <w:p w:rsidR="00334168" w:rsidRPr="00515054" w:rsidRDefault="00334168" w:rsidP="00FC1D5A">
            <w:pPr>
              <w:spacing w:line="360" w:lineRule="auto"/>
              <w:jc w:val="center"/>
            </w:pPr>
            <w:r w:rsidRPr="00515054">
              <w:t>29,4</w:t>
            </w:r>
          </w:p>
        </w:tc>
        <w:tc>
          <w:tcPr>
            <w:tcW w:w="1140" w:type="dxa"/>
            <w:gridSpan w:val="3"/>
          </w:tcPr>
          <w:p w:rsidR="00334168" w:rsidRPr="00515054" w:rsidRDefault="00334168" w:rsidP="00FC1D5A">
            <w:pPr>
              <w:spacing w:line="360" w:lineRule="auto"/>
              <w:jc w:val="center"/>
            </w:pPr>
            <w:r w:rsidRPr="00515054">
              <w:t>1</w:t>
            </w:r>
          </w:p>
        </w:tc>
        <w:tc>
          <w:tcPr>
            <w:tcW w:w="887" w:type="dxa"/>
            <w:gridSpan w:val="2"/>
          </w:tcPr>
          <w:p w:rsidR="00334168" w:rsidRPr="00515054" w:rsidRDefault="00334168" w:rsidP="00FC1D5A">
            <w:pPr>
              <w:spacing w:line="360" w:lineRule="auto"/>
              <w:jc w:val="center"/>
            </w:pPr>
            <w:r w:rsidRPr="00515054">
              <w:t>1</w:t>
            </w:r>
          </w:p>
        </w:tc>
        <w:tc>
          <w:tcPr>
            <w:tcW w:w="1320" w:type="dxa"/>
          </w:tcPr>
          <w:p w:rsidR="00334168" w:rsidRPr="00515054" w:rsidRDefault="00334168" w:rsidP="00FC1D5A">
            <w:pPr>
              <w:spacing w:line="360" w:lineRule="auto"/>
              <w:jc w:val="center"/>
              <w:rPr>
                <w:b/>
              </w:rPr>
            </w:pPr>
            <w:r w:rsidRPr="00515054">
              <w:rPr>
                <w:b/>
              </w:rPr>
              <w:t>98</w:t>
            </w:r>
          </w:p>
        </w:tc>
      </w:tr>
      <w:tr w:rsidR="00334168" w:rsidRPr="00515054" w:rsidTr="00FC1D5A">
        <w:trPr>
          <w:trHeight w:val="20"/>
        </w:trPr>
        <w:tc>
          <w:tcPr>
            <w:tcW w:w="2747" w:type="dxa"/>
          </w:tcPr>
          <w:p w:rsidR="00334168" w:rsidRPr="00515054" w:rsidRDefault="00334168" w:rsidP="00FC1D5A">
            <w:pPr>
              <w:suppressAutoHyphens/>
              <w:spacing w:line="360" w:lineRule="auto"/>
            </w:pPr>
            <w:r w:rsidRPr="00515054">
              <w:t>Институциональная экономика</w:t>
            </w:r>
          </w:p>
          <w:p w:rsidR="00334168" w:rsidRPr="00515054" w:rsidRDefault="00334168" w:rsidP="00FC1D5A">
            <w:pPr>
              <w:suppressAutoHyphens/>
              <w:spacing w:line="360" w:lineRule="auto"/>
            </w:pPr>
          </w:p>
        </w:tc>
        <w:tc>
          <w:tcPr>
            <w:tcW w:w="1201" w:type="dxa"/>
          </w:tcPr>
          <w:p w:rsidR="00334168" w:rsidRPr="00515054" w:rsidRDefault="00334168" w:rsidP="00FC1D5A">
            <w:pPr>
              <w:spacing w:line="360" w:lineRule="auto"/>
              <w:jc w:val="center"/>
            </w:pPr>
            <w:r w:rsidRPr="00515054">
              <w:t>44,1</w:t>
            </w:r>
          </w:p>
        </w:tc>
        <w:tc>
          <w:tcPr>
            <w:tcW w:w="1152" w:type="dxa"/>
            <w:gridSpan w:val="2"/>
          </w:tcPr>
          <w:p w:rsidR="00334168" w:rsidRPr="00515054" w:rsidRDefault="00334168" w:rsidP="00FC1D5A">
            <w:pPr>
              <w:spacing w:line="360" w:lineRule="auto"/>
              <w:jc w:val="center"/>
            </w:pPr>
            <w:r w:rsidRPr="00515054">
              <w:t>37,3</w:t>
            </w:r>
          </w:p>
        </w:tc>
        <w:tc>
          <w:tcPr>
            <w:tcW w:w="1128" w:type="dxa"/>
          </w:tcPr>
          <w:p w:rsidR="00334168" w:rsidRPr="00515054" w:rsidRDefault="00334168" w:rsidP="00FC1D5A">
            <w:pPr>
              <w:spacing w:line="360" w:lineRule="auto"/>
              <w:jc w:val="center"/>
            </w:pPr>
            <w:r w:rsidRPr="00515054">
              <w:t>17,6</w:t>
            </w:r>
          </w:p>
        </w:tc>
        <w:tc>
          <w:tcPr>
            <w:tcW w:w="1140" w:type="dxa"/>
            <w:gridSpan w:val="3"/>
          </w:tcPr>
          <w:p w:rsidR="00334168" w:rsidRPr="00515054" w:rsidRDefault="00334168" w:rsidP="00FC1D5A">
            <w:pPr>
              <w:spacing w:line="360" w:lineRule="auto"/>
              <w:jc w:val="center"/>
            </w:pPr>
            <w:r w:rsidRPr="00515054">
              <w:t>1</w:t>
            </w:r>
          </w:p>
        </w:tc>
        <w:tc>
          <w:tcPr>
            <w:tcW w:w="887" w:type="dxa"/>
            <w:gridSpan w:val="2"/>
          </w:tcPr>
          <w:p w:rsidR="00334168" w:rsidRPr="00515054" w:rsidRDefault="00334168" w:rsidP="00FC1D5A">
            <w:pPr>
              <w:spacing w:line="360" w:lineRule="auto"/>
              <w:jc w:val="center"/>
            </w:pPr>
          </w:p>
        </w:tc>
        <w:tc>
          <w:tcPr>
            <w:tcW w:w="1320" w:type="dxa"/>
          </w:tcPr>
          <w:p w:rsidR="00334168" w:rsidRPr="00515054" w:rsidRDefault="00334168" w:rsidP="00FC1D5A">
            <w:pPr>
              <w:spacing w:line="360" w:lineRule="auto"/>
              <w:jc w:val="center"/>
              <w:rPr>
                <w:b/>
              </w:rPr>
            </w:pPr>
            <w:r w:rsidRPr="00515054">
              <w:rPr>
                <w:b/>
              </w:rPr>
              <w:t>99</w:t>
            </w:r>
          </w:p>
        </w:tc>
      </w:tr>
      <w:tr w:rsidR="00334168" w:rsidRPr="00515054" w:rsidTr="00FC1D5A">
        <w:trPr>
          <w:trHeight w:val="20"/>
        </w:trPr>
        <w:tc>
          <w:tcPr>
            <w:tcW w:w="2747" w:type="dxa"/>
            <w:vMerge w:val="restart"/>
          </w:tcPr>
          <w:p w:rsidR="00334168" w:rsidRPr="00515054" w:rsidRDefault="00334168" w:rsidP="00FC1D5A">
            <w:pPr>
              <w:spacing w:line="360" w:lineRule="auto"/>
              <w:jc w:val="center"/>
              <w:rPr>
                <w:b/>
              </w:rPr>
            </w:pPr>
            <w:r w:rsidRPr="00515054">
              <w:rPr>
                <w:b/>
              </w:rPr>
              <w:t>Дисциплина</w:t>
            </w:r>
          </w:p>
        </w:tc>
        <w:tc>
          <w:tcPr>
            <w:tcW w:w="5508" w:type="dxa"/>
            <w:gridSpan w:val="9"/>
          </w:tcPr>
          <w:p w:rsidR="00334168" w:rsidRPr="00515054" w:rsidRDefault="00334168" w:rsidP="00FC1D5A">
            <w:pPr>
              <w:spacing w:line="360" w:lineRule="auto"/>
              <w:jc w:val="center"/>
              <w:rPr>
                <w:b/>
              </w:rPr>
            </w:pPr>
            <w:r w:rsidRPr="00515054">
              <w:rPr>
                <w:b/>
              </w:rPr>
              <w:t>Результаты, %</w:t>
            </w:r>
          </w:p>
        </w:tc>
        <w:tc>
          <w:tcPr>
            <w:tcW w:w="1320" w:type="dxa"/>
            <w:vMerge w:val="restart"/>
          </w:tcPr>
          <w:p w:rsidR="00334168" w:rsidRPr="00515054" w:rsidRDefault="00334168" w:rsidP="00FC1D5A">
            <w:pPr>
              <w:spacing w:line="360" w:lineRule="auto"/>
              <w:jc w:val="center"/>
              <w:rPr>
                <w:b/>
              </w:rPr>
            </w:pPr>
            <w:r w:rsidRPr="00515054">
              <w:rPr>
                <w:b/>
              </w:rPr>
              <w:t>Кол-во студентов, освоивших дисциплину, %</w:t>
            </w:r>
          </w:p>
        </w:tc>
      </w:tr>
      <w:tr w:rsidR="00334168" w:rsidRPr="00515054" w:rsidTr="00FC1D5A">
        <w:trPr>
          <w:trHeight w:val="20"/>
        </w:trPr>
        <w:tc>
          <w:tcPr>
            <w:tcW w:w="2747" w:type="dxa"/>
            <w:vMerge/>
          </w:tcPr>
          <w:p w:rsidR="00334168" w:rsidRPr="00515054" w:rsidRDefault="00334168" w:rsidP="00FC1D5A">
            <w:pPr>
              <w:suppressAutoHyphens/>
              <w:spacing w:line="360" w:lineRule="auto"/>
            </w:pPr>
          </w:p>
        </w:tc>
        <w:tc>
          <w:tcPr>
            <w:tcW w:w="1201" w:type="dxa"/>
          </w:tcPr>
          <w:p w:rsidR="00334168" w:rsidRPr="00515054" w:rsidRDefault="00334168" w:rsidP="00FC1D5A">
            <w:pPr>
              <w:spacing w:line="360" w:lineRule="auto"/>
              <w:rPr>
                <w:b/>
              </w:rPr>
            </w:pPr>
            <w:r w:rsidRPr="00515054">
              <w:rPr>
                <w:b/>
              </w:rPr>
              <w:t>Отлично</w:t>
            </w:r>
          </w:p>
        </w:tc>
        <w:tc>
          <w:tcPr>
            <w:tcW w:w="1152" w:type="dxa"/>
            <w:gridSpan w:val="2"/>
          </w:tcPr>
          <w:p w:rsidR="00334168" w:rsidRPr="00515054" w:rsidRDefault="00334168" w:rsidP="00FC1D5A">
            <w:pPr>
              <w:spacing w:line="360" w:lineRule="auto"/>
              <w:rPr>
                <w:b/>
              </w:rPr>
            </w:pPr>
            <w:r w:rsidRPr="00515054">
              <w:rPr>
                <w:b/>
              </w:rPr>
              <w:t>Хорошо</w:t>
            </w:r>
          </w:p>
        </w:tc>
        <w:tc>
          <w:tcPr>
            <w:tcW w:w="1128" w:type="dxa"/>
          </w:tcPr>
          <w:p w:rsidR="00334168" w:rsidRPr="00515054" w:rsidRDefault="00334168" w:rsidP="00FC1D5A">
            <w:pPr>
              <w:spacing w:line="360" w:lineRule="auto"/>
              <w:rPr>
                <w:b/>
              </w:rPr>
            </w:pPr>
            <w:r w:rsidRPr="00515054">
              <w:rPr>
                <w:b/>
              </w:rPr>
              <w:t>Удовл</w:t>
            </w:r>
          </w:p>
        </w:tc>
        <w:tc>
          <w:tcPr>
            <w:tcW w:w="1140" w:type="dxa"/>
            <w:gridSpan w:val="3"/>
          </w:tcPr>
          <w:p w:rsidR="00334168" w:rsidRPr="00515054" w:rsidRDefault="00334168" w:rsidP="00FC1D5A">
            <w:pPr>
              <w:spacing w:line="360" w:lineRule="auto"/>
              <w:rPr>
                <w:b/>
              </w:rPr>
            </w:pPr>
            <w:r w:rsidRPr="00515054">
              <w:rPr>
                <w:b/>
              </w:rPr>
              <w:t>Неудов</w:t>
            </w:r>
          </w:p>
        </w:tc>
        <w:tc>
          <w:tcPr>
            <w:tcW w:w="887" w:type="dxa"/>
            <w:gridSpan w:val="2"/>
          </w:tcPr>
          <w:p w:rsidR="00334168" w:rsidRPr="00515054" w:rsidRDefault="00334168" w:rsidP="00FC1D5A">
            <w:pPr>
              <w:spacing w:line="360" w:lineRule="auto"/>
              <w:rPr>
                <w:b/>
              </w:rPr>
            </w:pPr>
            <w:r w:rsidRPr="00515054">
              <w:rPr>
                <w:b/>
              </w:rPr>
              <w:t>Неявки</w:t>
            </w:r>
          </w:p>
        </w:tc>
        <w:tc>
          <w:tcPr>
            <w:tcW w:w="1320" w:type="dxa"/>
            <w:vMerge/>
          </w:tcPr>
          <w:p w:rsidR="00334168" w:rsidRPr="00515054" w:rsidRDefault="00334168" w:rsidP="00FC1D5A">
            <w:pPr>
              <w:spacing w:line="360" w:lineRule="auto"/>
              <w:jc w:val="center"/>
              <w:rPr>
                <w:b/>
              </w:rPr>
            </w:pPr>
          </w:p>
        </w:tc>
      </w:tr>
      <w:tr w:rsidR="00334168" w:rsidRPr="00515054" w:rsidTr="00FC1D5A">
        <w:trPr>
          <w:trHeight w:val="20"/>
        </w:trPr>
        <w:tc>
          <w:tcPr>
            <w:tcW w:w="2747" w:type="dxa"/>
          </w:tcPr>
          <w:p w:rsidR="00334168" w:rsidRPr="00515054" w:rsidRDefault="00334168" w:rsidP="00FC1D5A">
            <w:pPr>
              <w:suppressAutoHyphens/>
              <w:spacing w:line="360" w:lineRule="auto"/>
            </w:pPr>
            <w:r w:rsidRPr="00515054">
              <w:t>Теория финансов</w:t>
            </w:r>
          </w:p>
        </w:tc>
        <w:tc>
          <w:tcPr>
            <w:tcW w:w="1201" w:type="dxa"/>
          </w:tcPr>
          <w:p w:rsidR="00334168" w:rsidRPr="00515054" w:rsidRDefault="00334168" w:rsidP="00FC1D5A">
            <w:pPr>
              <w:spacing w:line="360" w:lineRule="auto"/>
              <w:jc w:val="center"/>
            </w:pPr>
            <w:r w:rsidRPr="00515054">
              <w:t>83,3</w:t>
            </w:r>
          </w:p>
        </w:tc>
        <w:tc>
          <w:tcPr>
            <w:tcW w:w="1152" w:type="dxa"/>
            <w:gridSpan w:val="2"/>
          </w:tcPr>
          <w:p w:rsidR="00334168" w:rsidRPr="00515054" w:rsidRDefault="00334168" w:rsidP="00FC1D5A">
            <w:pPr>
              <w:spacing w:line="360" w:lineRule="auto"/>
              <w:jc w:val="center"/>
            </w:pPr>
            <w:r w:rsidRPr="00515054">
              <w:t>16,7</w:t>
            </w:r>
          </w:p>
        </w:tc>
        <w:tc>
          <w:tcPr>
            <w:tcW w:w="1128" w:type="dxa"/>
          </w:tcPr>
          <w:p w:rsidR="00334168" w:rsidRPr="00515054" w:rsidRDefault="00334168" w:rsidP="00FC1D5A">
            <w:pPr>
              <w:spacing w:line="360" w:lineRule="auto"/>
              <w:jc w:val="center"/>
            </w:pPr>
          </w:p>
        </w:tc>
        <w:tc>
          <w:tcPr>
            <w:tcW w:w="1140" w:type="dxa"/>
            <w:gridSpan w:val="3"/>
          </w:tcPr>
          <w:p w:rsidR="00334168" w:rsidRPr="00515054" w:rsidRDefault="00334168" w:rsidP="00FC1D5A">
            <w:pPr>
              <w:spacing w:line="360" w:lineRule="auto"/>
              <w:jc w:val="center"/>
            </w:pPr>
          </w:p>
        </w:tc>
        <w:tc>
          <w:tcPr>
            <w:tcW w:w="887" w:type="dxa"/>
            <w:gridSpan w:val="2"/>
          </w:tcPr>
          <w:p w:rsidR="00334168" w:rsidRPr="00515054" w:rsidRDefault="00334168" w:rsidP="00FC1D5A">
            <w:pPr>
              <w:spacing w:line="360" w:lineRule="auto"/>
              <w:jc w:val="center"/>
            </w:pPr>
          </w:p>
        </w:tc>
        <w:tc>
          <w:tcPr>
            <w:tcW w:w="1320" w:type="dxa"/>
          </w:tcPr>
          <w:p w:rsidR="00334168" w:rsidRPr="00515054" w:rsidRDefault="00334168" w:rsidP="00FC1D5A">
            <w:pPr>
              <w:spacing w:line="360" w:lineRule="auto"/>
              <w:jc w:val="center"/>
              <w:rPr>
                <w:b/>
              </w:rPr>
            </w:pPr>
            <w:r w:rsidRPr="00515054">
              <w:rPr>
                <w:b/>
              </w:rPr>
              <w:t>100</w:t>
            </w:r>
          </w:p>
        </w:tc>
      </w:tr>
      <w:tr w:rsidR="00334168" w:rsidRPr="00515054" w:rsidTr="00FC1D5A">
        <w:trPr>
          <w:trHeight w:val="20"/>
        </w:trPr>
        <w:tc>
          <w:tcPr>
            <w:tcW w:w="2747" w:type="dxa"/>
          </w:tcPr>
          <w:p w:rsidR="00334168" w:rsidRPr="00515054" w:rsidRDefault="00334168" w:rsidP="00FC1D5A">
            <w:pPr>
              <w:suppressAutoHyphens/>
              <w:spacing w:line="360" w:lineRule="auto"/>
            </w:pPr>
            <w:r w:rsidRPr="00515054">
              <w:t>Экономика общественного сектора</w:t>
            </w:r>
          </w:p>
        </w:tc>
        <w:tc>
          <w:tcPr>
            <w:tcW w:w="1201" w:type="dxa"/>
          </w:tcPr>
          <w:p w:rsidR="00334168" w:rsidRPr="00515054" w:rsidRDefault="00334168" w:rsidP="00FC1D5A">
            <w:pPr>
              <w:spacing w:line="360" w:lineRule="auto"/>
              <w:jc w:val="center"/>
            </w:pPr>
            <w:r w:rsidRPr="00515054">
              <w:t>31,3</w:t>
            </w:r>
          </w:p>
        </w:tc>
        <w:tc>
          <w:tcPr>
            <w:tcW w:w="1152" w:type="dxa"/>
            <w:gridSpan w:val="2"/>
          </w:tcPr>
          <w:p w:rsidR="00334168" w:rsidRPr="00515054" w:rsidRDefault="00334168" w:rsidP="00FC1D5A">
            <w:pPr>
              <w:spacing w:line="360" w:lineRule="auto"/>
              <w:jc w:val="center"/>
            </w:pPr>
            <w:r w:rsidRPr="00515054">
              <w:t>56,3</w:t>
            </w:r>
          </w:p>
        </w:tc>
        <w:tc>
          <w:tcPr>
            <w:tcW w:w="1128" w:type="dxa"/>
          </w:tcPr>
          <w:p w:rsidR="00334168" w:rsidRPr="00515054" w:rsidRDefault="00334168" w:rsidP="00FC1D5A">
            <w:pPr>
              <w:spacing w:line="360" w:lineRule="auto"/>
              <w:jc w:val="center"/>
            </w:pPr>
            <w:r w:rsidRPr="00515054">
              <w:t>12,4</w:t>
            </w:r>
          </w:p>
        </w:tc>
        <w:tc>
          <w:tcPr>
            <w:tcW w:w="1140" w:type="dxa"/>
            <w:gridSpan w:val="3"/>
          </w:tcPr>
          <w:p w:rsidR="00334168" w:rsidRPr="00515054" w:rsidRDefault="00334168" w:rsidP="00FC1D5A">
            <w:pPr>
              <w:spacing w:line="360" w:lineRule="auto"/>
              <w:jc w:val="center"/>
            </w:pPr>
          </w:p>
        </w:tc>
        <w:tc>
          <w:tcPr>
            <w:tcW w:w="887" w:type="dxa"/>
            <w:gridSpan w:val="2"/>
          </w:tcPr>
          <w:p w:rsidR="00334168" w:rsidRPr="00515054" w:rsidRDefault="00334168" w:rsidP="00FC1D5A">
            <w:pPr>
              <w:spacing w:line="360" w:lineRule="auto"/>
              <w:jc w:val="center"/>
            </w:pPr>
          </w:p>
        </w:tc>
        <w:tc>
          <w:tcPr>
            <w:tcW w:w="1320" w:type="dxa"/>
          </w:tcPr>
          <w:p w:rsidR="00334168" w:rsidRPr="00515054" w:rsidRDefault="00334168" w:rsidP="00FC1D5A">
            <w:pPr>
              <w:spacing w:line="360" w:lineRule="auto"/>
              <w:jc w:val="center"/>
              <w:rPr>
                <w:b/>
              </w:rPr>
            </w:pPr>
            <w:r w:rsidRPr="00515054">
              <w:rPr>
                <w:b/>
              </w:rPr>
              <w:t>100</w:t>
            </w:r>
          </w:p>
        </w:tc>
      </w:tr>
      <w:tr w:rsidR="00334168" w:rsidRPr="00515054" w:rsidTr="00FC1D5A">
        <w:trPr>
          <w:trHeight w:val="20"/>
        </w:trPr>
        <w:tc>
          <w:tcPr>
            <w:tcW w:w="2747" w:type="dxa"/>
          </w:tcPr>
          <w:p w:rsidR="00334168" w:rsidRPr="00515054" w:rsidRDefault="00334168" w:rsidP="00FC1D5A">
            <w:pPr>
              <w:suppressAutoHyphens/>
              <w:spacing w:line="360" w:lineRule="auto"/>
            </w:pPr>
            <w:r w:rsidRPr="00515054">
              <w:t>Региональная экономика</w:t>
            </w:r>
          </w:p>
        </w:tc>
        <w:tc>
          <w:tcPr>
            <w:tcW w:w="1201" w:type="dxa"/>
          </w:tcPr>
          <w:p w:rsidR="00334168" w:rsidRPr="00515054" w:rsidRDefault="00334168" w:rsidP="00FC1D5A">
            <w:pPr>
              <w:spacing w:line="360" w:lineRule="auto"/>
              <w:jc w:val="center"/>
            </w:pPr>
            <w:r w:rsidRPr="00515054">
              <w:t>93,3</w:t>
            </w:r>
          </w:p>
        </w:tc>
        <w:tc>
          <w:tcPr>
            <w:tcW w:w="1152" w:type="dxa"/>
            <w:gridSpan w:val="2"/>
          </w:tcPr>
          <w:p w:rsidR="00334168" w:rsidRPr="00515054" w:rsidRDefault="00334168" w:rsidP="00FC1D5A">
            <w:pPr>
              <w:spacing w:line="360" w:lineRule="auto"/>
              <w:jc w:val="center"/>
            </w:pPr>
            <w:r w:rsidRPr="00515054">
              <w:t>0</w:t>
            </w:r>
          </w:p>
        </w:tc>
        <w:tc>
          <w:tcPr>
            <w:tcW w:w="1128" w:type="dxa"/>
          </w:tcPr>
          <w:p w:rsidR="00334168" w:rsidRPr="00515054" w:rsidRDefault="00334168" w:rsidP="00FC1D5A">
            <w:pPr>
              <w:spacing w:line="360" w:lineRule="auto"/>
              <w:jc w:val="center"/>
            </w:pPr>
            <w:r w:rsidRPr="00515054">
              <w:t>6,7</w:t>
            </w:r>
          </w:p>
        </w:tc>
        <w:tc>
          <w:tcPr>
            <w:tcW w:w="1140" w:type="dxa"/>
            <w:gridSpan w:val="3"/>
          </w:tcPr>
          <w:p w:rsidR="00334168" w:rsidRPr="00515054" w:rsidRDefault="00334168" w:rsidP="00FC1D5A">
            <w:pPr>
              <w:spacing w:line="360" w:lineRule="auto"/>
              <w:jc w:val="center"/>
            </w:pPr>
          </w:p>
        </w:tc>
        <w:tc>
          <w:tcPr>
            <w:tcW w:w="887" w:type="dxa"/>
            <w:gridSpan w:val="2"/>
          </w:tcPr>
          <w:p w:rsidR="00334168" w:rsidRPr="00515054" w:rsidRDefault="00334168" w:rsidP="00FC1D5A">
            <w:pPr>
              <w:spacing w:line="360" w:lineRule="auto"/>
              <w:jc w:val="center"/>
            </w:pPr>
          </w:p>
        </w:tc>
        <w:tc>
          <w:tcPr>
            <w:tcW w:w="1320" w:type="dxa"/>
          </w:tcPr>
          <w:p w:rsidR="00334168" w:rsidRPr="00515054" w:rsidRDefault="00334168" w:rsidP="00FC1D5A">
            <w:pPr>
              <w:spacing w:line="360" w:lineRule="auto"/>
              <w:jc w:val="center"/>
              <w:rPr>
                <w:b/>
              </w:rPr>
            </w:pPr>
            <w:r w:rsidRPr="00515054">
              <w:rPr>
                <w:b/>
              </w:rPr>
              <w:t>100</w:t>
            </w:r>
          </w:p>
        </w:tc>
      </w:tr>
      <w:tr w:rsidR="00334168" w:rsidRPr="00515054" w:rsidTr="00FC1D5A">
        <w:trPr>
          <w:trHeight w:val="20"/>
        </w:trPr>
        <w:tc>
          <w:tcPr>
            <w:tcW w:w="2747" w:type="dxa"/>
          </w:tcPr>
          <w:p w:rsidR="00334168" w:rsidRPr="00515054" w:rsidRDefault="00334168" w:rsidP="00FC1D5A">
            <w:pPr>
              <w:suppressAutoHyphens/>
              <w:spacing w:line="360" w:lineRule="auto"/>
            </w:pPr>
            <w:r w:rsidRPr="00515054">
              <w:t>Корпоративные финансы</w:t>
            </w:r>
          </w:p>
        </w:tc>
        <w:tc>
          <w:tcPr>
            <w:tcW w:w="1201" w:type="dxa"/>
          </w:tcPr>
          <w:p w:rsidR="00334168" w:rsidRPr="00515054" w:rsidRDefault="00334168" w:rsidP="00FC1D5A">
            <w:pPr>
              <w:spacing w:line="360" w:lineRule="auto"/>
              <w:jc w:val="center"/>
            </w:pPr>
            <w:r w:rsidRPr="00515054">
              <w:t>34,3</w:t>
            </w:r>
          </w:p>
        </w:tc>
        <w:tc>
          <w:tcPr>
            <w:tcW w:w="1152" w:type="dxa"/>
            <w:gridSpan w:val="2"/>
          </w:tcPr>
          <w:p w:rsidR="00334168" w:rsidRPr="00515054" w:rsidRDefault="00334168" w:rsidP="00FC1D5A">
            <w:pPr>
              <w:spacing w:line="360" w:lineRule="auto"/>
              <w:jc w:val="center"/>
            </w:pPr>
            <w:r w:rsidRPr="00515054">
              <w:t>56,7</w:t>
            </w:r>
          </w:p>
        </w:tc>
        <w:tc>
          <w:tcPr>
            <w:tcW w:w="1128" w:type="dxa"/>
          </w:tcPr>
          <w:p w:rsidR="00334168" w:rsidRPr="00515054" w:rsidRDefault="00334168" w:rsidP="00FC1D5A">
            <w:pPr>
              <w:spacing w:line="360" w:lineRule="auto"/>
              <w:jc w:val="center"/>
            </w:pPr>
            <w:r w:rsidRPr="00515054">
              <w:t>7,5</w:t>
            </w:r>
          </w:p>
        </w:tc>
        <w:tc>
          <w:tcPr>
            <w:tcW w:w="1140" w:type="dxa"/>
            <w:gridSpan w:val="3"/>
          </w:tcPr>
          <w:p w:rsidR="00334168" w:rsidRPr="00515054" w:rsidRDefault="00334168" w:rsidP="00FC1D5A">
            <w:pPr>
              <w:spacing w:line="360" w:lineRule="auto"/>
              <w:jc w:val="center"/>
            </w:pPr>
            <w:r w:rsidRPr="00515054">
              <w:t>1,3</w:t>
            </w:r>
          </w:p>
        </w:tc>
        <w:tc>
          <w:tcPr>
            <w:tcW w:w="887" w:type="dxa"/>
            <w:gridSpan w:val="2"/>
          </w:tcPr>
          <w:p w:rsidR="00334168" w:rsidRPr="00515054" w:rsidRDefault="00334168" w:rsidP="00FC1D5A">
            <w:pPr>
              <w:spacing w:line="360" w:lineRule="auto"/>
              <w:jc w:val="center"/>
            </w:pPr>
          </w:p>
        </w:tc>
        <w:tc>
          <w:tcPr>
            <w:tcW w:w="1320" w:type="dxa"/>
          </w:tcPr>
          <w:p w:rsidR="00334168" w:rsidRPr="00515054" w:rsidRDefault="00334168" w:rsidP="00FC1D5A">
            <w:pPr>
              <w:spacing w:line="360" w:lineRule="auto"/>
              <w:jc w:val="center"/>
              <w:rPr>
                <w:b/>
              </w:rPr>
            </w:pPr>
            <w:r w:rsidRPr="00515054">
              <w:rPr>
                <w:b/>
              </w:rPr>
              <w:t>98,7</w:t>
            </w:r>
          </w:p>
        </w:tc>
      </w:tr>
      <w:tr w:rsidR="00334168" w:rsidRPr="00515054" w:rsidTr="00FC1D5A">
        <w:trPr>
          <w:trHeight w:val="20"/>
        </w:trPr>
        <w:tc>
          <w:tcPr>
            <w:tcW w:w="2747" w:type="dxa"/>
          </w:tcPr>
          <w:p w:rsidR="00334168" w:rsidRPr="00515054" w:rsidRDefault="00334168" w:rsidP="00FC1D5A">
            <w:pPr>
              <w:suppressAutoHyphens/>
              <w:spacing w:line="360" w:lineRule="auto"/>
            </w:pPr>
            <w:r w:rsidRPr="00515054">
              <w:t>Страхование</w:t>
            </w:r>
          </w:p>
        </w:tc>
        <w:tc>
          <w:tcPr>
            <w:tcW w:w="1201" w:type="dxa"/>
          </w:tcPr>
          <w:p w:rsidR="00334168" w:rsidRPr="00515054" w:rsidRDefault="00334168" w:rsidP="00FC1D5A">
            <w:pPr>
              <w:spacing w:line="360" w:lineRule="auto"/>
              <w:jc w:val="center"/>
            </w:pPr>
            <w:r w:rsidRPr="00515054">
              <w:t>30,8</w:t>
            </w:r>
          </w:p>
        </w:tc>
        <w:tc>
          <w:tcPr>
            <w:tcW w:w="1152" w:type="dxa"/>
            <w:gridSpan w:val="2"/>
          </w:tcPr>
          <w:p w:rsidR="00334168" w:rsidRPr="00515054" w:rsidRDefault="00334168" w:rsidP="00FC1D5A">
            <w:pPr>
              <w:spacing w:line="360" w:lineRule="auto"/>
              <w:jc w:val="center"/>
            </w:pPr>
            <w:r w:rsidRPr="00515054">
              <w:t>38,5</w:t>
            </w:r>
          </w:p>
        </w:tc>
        <w:tc>
          <w:tcPr>
            <w:tcW w:w="1128" w:type="dxa"/>
          </w:tcPr>
          <w:p w:rsidR="00334168" w:rsidRPr="00515054" w:rsidRDefault="00334168" w:rsidP="00FC1D5A">
            <w:pPr>
              <w:spacing w:line="360" w:lineRule="auto"/>
              <w:jc w:val="center"/>
            </w:pPr>
            <w:r w:rsidRPr="00515054">
              <w:t>30,7</w:t>
            </w:r>
          </w:p>
        </w:tc>
        <w:tc>
          <w:tcPr>
            <w:tcW w:w="1140" w:type="dxa"/>
            <w:gridSpan w:val="3"/>
          </w:tcPr>
          <w:p w:rsidR="00334168" w:rsidRPr="00515054" w:rsidRDefault="00334168" w:rsidP="00FC1D5A">
            <w:pPr>
              <w:spacing w:line="360" w:lineRule="auto"/>
              <w:jc w:val="center"/>
            </w:pPr>
          </w:p>
        </w:tc>
        <w:tc>
          <w:tcPr>
            <w:tcW w:w="887" w:type="dxa"/>
            <w:gridSpan w:val="2"/>
          </w:tcPr>
          <w:p w:rsidR="00334168" w:rsidRPr="00515054" w:rsidRDefault="00334168" w:rsidP="00FC1D5A">
            <w:pPr>
              <w:spacing w:line="360" w:lineRule="auto"/>
              <w:jc w:val="center"/>
            </w:pPr>
          </w:p>
        </w:tc>
        <w:tc>
          <w:tcPr>
            <w:tcW w:w="1320" w:type="dxa"/>
          </w:tcPr>
          <w:p w:rsidR="00334168" w:rsidRPr="00515054" w:rsidRDefault="00334168" w:rsidP="00FC1D5A">
            <w:pPr>
              <w:spacing w:line="360" w:lineRule="auto"/>
              <w:jc w:val="center"/>
              <w:rPr>
                <w:b/>
              </w:rPr>
            </w:pPr>
            <w:r w:rsidRPr="00515054">
              <w:rPr>
                <w:b/>
              </w:rPr>
              <w:t>100</w:t>
            </w:r>
          </w:p>
        </w:tc>
      </w:tr>
      <w:tr w:rsidR="00334168" w:rsidRPr="00515054" w:rsidTr="00FC1D5A">
        <w:trPr>
          <w:trHeight w:val="20"/>
        </w:trPr>
        <w:tc>
          <w:tcPr>
            <w:tcW w:w="2747" w:type="dxa"/>
          </w:tcPr>
          <w:p w:rsidR="00334168" w:rsidRPr="00515054" w:rsidRDefault="00334168" w:rsidP="00FC1D5A">
            <w:pPr>
              <w:suppressAutoHyphens/>
              <w:spacing w:line="360" w:lineRule="auto"/>
            </w:pPr>
            <w:r w:rsidRPr="00515054">
              <w:t>Налоги и налогообложение</w:t>
            </w:r>
          </w:p>
        </w:tc>
        <w:tc>
          <w:tcPr>
            <w:tcW w:w="1201" w:type="dxa"/>
          </w:tcPr>
          <w:p w:rsidR="00334168" w:rsidRPr="00515054" w:rsidRDefault="00334168" w:rsidP="00FC1D5A">
            <w:pPr>
              <w:spacing w:line="360" w:lineRule="auto"/>
              <w:jc w:val="center"/>
            </w:pPr>
            <w:r w:rsidRPr="00515054">
              <w:t>66,7</w:t>
            </w:r>
          </w:p>
        </w:tc>
        <w:tc>
          <w:tcPr>
            <w:tcW w:w="1152" w:type="dxa"/>
            <w:gridSpan w:val="2"/>
          </w:tcPr>
          <w:p w:rsidR="00334168" w:rsidRPr="00515054" w:rsidRDefault="00334168" w:rsidP="00FC1D5A">
            <w:pPr>
              <w:spacing w:line="360" w:lineRule="auto"/>
              <w:jc w:val="center"/>
            </w:pPr>
            <w:r w:rsidRPr="00515054">
              <w:t>56,3</w:t>
            </w:r>
          </w:p>
        </w:tc>
        <w:tc>
          <w:tcPr>
            <w:tcW w:w="1128" w:type="dxa"/>
          </w:tcPr>
          <w:p w:rsidR="00334168" w:rsidRPr="00515054" w:rsidRDefault="00334168" w:rsidP="00FC1D5A">
            <w:pPr>
              <w:spacing w:line="360" w:lineRule="auto"/>
              <w:jc w:val="center"/>
            </w:pPr>
          </w:p>
        </w:tc>
        <w:tc>
          <w:tcPr>
            <w:tcW w:w="1140" w:type="dxa"/>
            <w:gridSpan w:val="3"/>
          </w:tcPr>
          <w:p w:rsidR="00334168" w:rsidRPr="00515054" w:rsidRDefault="00334168" w:rsidP="00FC1D5A">
            <w:pPr>
              <w:spacing w:line="360" w:lineRule="auto"/>
              <w:jc w:val="center"/>
            </w:pPr>
          </w:p>
        </w:tc>
        <w:tc>
          <w:tcPr>
            <w:tcW w:w="887" w:type="dxa"/>
            <w:gridSpan w:val="2"/>
          </w:tcPr>
          <w:p w:rsidR="00334168" w:rsidRPr="00515054" w:rsidRDefault="00334168" w:rsidP="00FC1D5A">
            <w:pPr>
              <w:spacing w:line="360" w:lineRule="auto"/>
              <w:jc w:val="center"/>
            </w:pPr>
          </w:p>
        </w:tc>
        <w:tc>
          <w:tcPr>
            <w:tcW w:w="1320" w:type="dxa"/>
          </w:tcPr>
          <w:p w:rsidR="00334168" w:rsidRPr="00515054" w:rsidRDefault="00334168" w:rsidP="00FC1D5A">
            <w:pPr>
              <w:spacing w:line="360" w:lineRule="auto"/>
              <w:jc w:val="center"/>
              <w:rPr>
                <w:b/>
              </w:rPr>
            </w:pPr>
            <w:r w:rsidRPr="00515054">
              <w:rPr>
                <w:b/>
              </w:rPr>
              <w:t>100</w:t>
            </w:r>
          </w:p>
        </w:tc>
      </w:tr>
      <w:tr w:rsidR="00334168" w:rsidRPr="00515054" w:rsidTr="00FC1D5A">
        <w:trPr>
          <w:trHeight w:val="20"/>
        </w:trPr>
        <w:tc>
          <w:tcPr>
            <w:tcW w:w="2747" w:type="dxa"/>
          </w:tcPr>
          <w:p w:rsidR="00334168" w:rsidRPr="00515054" w:rsidRDefault="00334168" w:rsidP="00FC1D5A">
            <w:pPr>
              <w:suppressAutoHyphens/>
              <w:spacing w:line="360" w:lineRule="auto"/>
            </w:pPr>
            <w:r w:rsidRPr="00515054">
              <w:t>Банковское дело</w:t>
            </w:r>
          </w:p>
        </w:tc>
        <w:tc>
          <w:tcPr>
            <w:tcW w:w="1201" w:type="dxa"/>
          </w:tcPr>
          <w:p w:rsidR="00334168" w:rsidRPr="00515054" w:rsidRDefault="00334168" w:rsidP="00FC1D5A">
            <w:pPr>
              <w:spacing w:line="360" w:lineRule="auto"/>
              <w:jc w:val="center"/>
            </w:pPr>
            <w:r w:rsidRPr="00515054">
              <w:t>66,7</w:t>
            </w:r>
          </w:p>
        </w:tc>
        <w:tc>
          <w:tcPr>
            <w:tcW w:w="1152" w:type="dxa"/>
            <w:gridSpan w:val="2"/>
          </w:tcPr>
          <w:p w:rsidR="00334168" w:rsidRPr="00515054" w:rsidRDefault="00334168" w:rsidP="00FC1D5A">
            <w:pPr>
              <w:spacing w:line="360" w:lineRule="auto"/>
              <w:jc w:val="center"/>
            </w:pPr>
            <w:r w:rsidRPr="00515054">
              <w:t>56,3</w:t>
            </w:r>
          </w:p>
        </w:tc>
        <w:tc>
          <w:tcPr>
            <w:tcW w:w="1128" w:type="dxa"/>
          </w:tcPr>
          <w:p w:rsidR="00334168" w:rsidRPr="00515054" w:rsidRDefault="00334168" w:rsidP="00FC1D5A">
            <w:pPr>
              <w:spacing w:line="360" w:lineRule="auto"/>
              <w:jc w:val="center"/>
            </w:pPr>
          </w:p>
        </w:tc>
        <w:tc>
          <w:tcPr>
            <w:tcW w:w="1140" w:type="dxa"/>
            <w:gridSpan w:val="3"/>
          </w:tcPr>
          <w:p w:rsidR="00334168" w:rsidRPr="00515054" w:rsidRDefault="00334168" w:rsidP="00FC1D5A">
            <w:pPr>
              <w:spacing w:line="360" w:lineRule="auto"/>
              <w:jc w:val="center"/>
            </w:pPr>
          </w:p>
        </w:tc>
        <w:tc>
          <w:tcPr>
            <w:tcW w:w="887" w:type="dxa"/>
            <w:gridSpan w:val="2"/>
          </w:tcPr>
          <w:p w:rsidR="00334168" w:rsidRPr="00515054" w:rsidRDefault="00334168" w:rsidP="00FC1D5A">
            <w:pPr>
              <w:spacing w:line="360" w:lineRule="auto"/>
              <w:jc w:val="center"/>
            </w:pPr>
          </w:p>
        </w:tc>
        <w:tc>
          <w:tcPr>
            <w:tcW w:w="1320" w:type="dxa"/>
          </w:tcPr>
          <w:p w:rsidR="00334168" w:rsidRPr="00515054" w:rsidRDefault="00334168" w:rsidP="00FC1D5A">
            <w:pPr>
              <w:spacing w:line="360" w:lineRule="auto"/>
              <w:jc w:val="center"/>
              <w:rPr>
                <w:b/>
              </w:rPr>
            </w:pPr>
            <w:r w:rsidRPr="00515054">
              <w:rPr>
                <w:b/>
              </w:rPr>
              <w:t>100</w:t>
            </w:r>
          </w:p>
        </w:tc>
      </w:tr>
      <w:tr w:rsidR="00334168" w:rsidRPr="00515054" w:rsidTr="00FC1D5A">
        <w:trPr>
          <w:trHeight w:val="20"/>
        </w:trPr>
        <w:tc>
          <w:tcPr>
            <w:tcW w:w="2747" w:type="dxa"/>
          </w:tcPr>
          <w:p w:rsidR="00334168" w:rsidRPr="00515054" w:rsidRDefault="00334168" w:rsidP="00FC1D5A">
            <w:pPr>
              <w:suppressAutoHyphens/>
              <w:spacing w:line="360" w:lineRule="auto"/>
            </w:pPr>
            <w:r w:rsidRPr="00515054">
              <w:t>Теория отраслевых рынков</w:t>
            </w:r>
          </w:p>
        </w:tc>
        <w:tc>
          <w:tcPr>
            <w:tcW w:w="1201" w:type="dxa"/>
          </w:tcPr>
          <w:p w:rsidR="00334168" w:rsidRPr="00515054" w:rsidRDefault="00334168" w:rsidP="00FC1D5A">
            <w:pPr>
              <w:spacing w:line="360" w:lineRule="auto"/>
              <w:jc w:val="center"/>
            </w:pPr>
            <w:r w:rsidRPr="00515054">
              <w:t>20</w:t>
            </w:r>
          </w:p>
        </w:tc>
        <w:tc>
          <w:tcPr>
            <w:tcW w:w="1152" w:type="dxa"/>
            <w:gridSpan w:val="2"/>
          </w:tcPr>
          <w:p w:rsidR="00334168" w:rsidRPr="00515054" w:rsidRDefault="00334168" w:rsidP="00FC1D5A">
            <w:pPr>
              <w:spacing w:line="360" w:lineRule="auto"/>
              <w:jc w:val="center"/>
            </w:pPr>
            <w:r w:rsidRPr="00515054">
              <w:t>20</w:t>
            </w:r>
          </w:p>
        </w:tc>
        <w:tc>
          <w:tcPr>
            <w:tcW w:w="1128" w:type="dxa"/>
          </w:tcPr>
          <w:p w:rsidR="00334168" w:rsidRPr="00515054" w:rsidRDefault="00334168" w:rsidP="00FC1D5A">
            <w:pPr>
              <w:spacing w:line="360" w:lineRule="auto"/>
              <w:jc w:val="center"/>
            </w:pPr>
            <w:r w:rsidRPr="00515054">
              <w:t>60</w:t>
            </w:r>
          </w:p>
        </w:tc>
        <w:tc>
          <w:tcPr>
            <w:tcW w:w="1140" w:type="dxa"/>
            <w:gridSpan w:val="3"/>
          </w:tcPr>
          <w:p w:rsidR="00334168" w:rsidRPr="00515054" w:rsidRDefault="00334168" w:rsidP="00FC1D5A">
            <w:pPr>
              <w:spacing w:line="360" w:lineRule="auto"/>
              <w:jc w:val="center"/>
            </w:pPr>
          </w:p>
        </w:tc>
        <w:tc>
          <w:tcPr>
            <w:tcW w:w="887" w:type="dxa"/>
            <w:gridSpan w:val="2"/>
          </w:tcPr>
          <w:p w:rsidR="00334168" w:rsidRPr="00515054" w:rsidRDefault="00334168" w:rsidP="00FC1D5A">
            <w:pPr>
              <w:spacing w:line="360" w:lineRule="auto"/>
              <w:jc w:val="center"/>
            </w:pPr>
          </w:p>
        </w:tc>
        <w:tc>
          <w:tcPr>
            <w:tcW w:w="1320" w:type="dxa"/>
          </w:tcPr>
          <w:p w:rsidR="00334168" w:rsidRPr="00515054" w:rsidRDefault="00334168" w:rsidP="00FC1D5A">
            <w:pPr>
              <w:spacing w:line="360" w:lineRule="auto"/>
              <w:jc w:val="center"/>
              <w:rPr>
                <w:b/>
              </w:rPr>
            </w:pPr>
            <w:r w:rsidRPr="00515054">
              <w:rPr>
                <w:b/>
              </w:rPr>
              <w:t>100</w:t>
            </w:r>
          </w:p>
        </w:tc>
      </w:tr>
      <w:tr w:rsidR="00334168" w:rsidRPr="00515054" w:rsidTr="00FC1D5A">
        <w:trPr>
          <w:trHeight w:val="20"/>
        </w:trPr>
        <w:tc>
          <w:tcPr>
            <w:tcW w:w="2747" w:type="dxa"/>
          </w:tcPr>
          <w:p w:rsidR="00334168" w:rsidRPr="00515054" w:rsidRDefault="00334168" w:rsidP="00FC1D5A">
            <w:pPr>
              <w:suppressAutoHyphens/>
              <w:spacing w:line="360" w:lineRule="auto"/>
            </w:pPr>
            <w:r w:rsidRPr="00515054">
              <w:t>Экономика труда</w:t>
            </w:r>
          </w:p>
        </w:tc>
        <w:tc>
          <w:tcPr>
            <w:tcW w:w="1201" w:type="dxa"/>
          </w:tcPr>
          <w:p w:rsidR="00334168" w:rsidRPr="00515054" w:rsidRDefault="00334168" w:rsidP="00FC1D5A">
            <w:pPr>
              <w:spacing w:line="360" w:lineRule="auto"/>
              <w:jc w:val="center"/>
            </w:pPr>
            <w:r w:rsidRPr="00515054">
              <w:t>80</w:t>
            </w:r>
          </w:p>
        </w:tc>
        <w:tc>
          <w:tcPr>
            <w:tcW w:w="1152" w:type="dxa"/>
            <w:gridSpan w:val="2"/>
          </w:tcPr>
          <w:p w:rsidR="00334168" w:rsidRPr="00515054" w:rsidRDefault="00334168" w:rsidP="00FC1D5A">
            <w:pPr>
              <w:spacing w:line="360" w:lineRule="auto"/>
              <w:jc w:val="center"/>
            </w:pPr>
            <w:r w:rsidRPr="00515054">
              <w:t>20</w:t>
            </w:r>
          </w:p>
        </w:tc>
        <w:tc>
          <w:tcPr>
            <w:tcW w:w="1128" w:type="dxa"/>
          </w:tcPr>
          <w:p w:rsidR="00334168" w:rsidRPr="00515054" w:rsidRDefault="00334168" w:rsidP="00FC1D5A">
            <w:pPr>
              <w:spacing w:line="360" w:lineRule="auto"/>
              <w:jc w:val="center"/>
            </w:pPr>
          </w:p>
        </w:tc>
        <w:tc>
          <w:tcPr>
            <w:tcW w:w="1140" w:type="dxa"/>
            <w:gridSpan w:val="3"/>
          </w:tcPr>
          <w:p w:rsidR="00334168" w:rsidRPr="00515054" w:rsidRDefault="00334168" w:rsidP="00FC1D5A">
            <w:pPr>
              <w:spacing w:line="360" w:lineRule="auto"/>
              <w:jc w:val="center"/>
            </w:pPr>
          </w:p>
        </w:tc>
        <w:tc>
          <w:tcPr>
            <w:tcW w:w="887" w:type="dxa"/>
            <w:gridSpan w:val="2"/>
          </w:tcPr>
          <w:p w:rsidR="00334168" w:rsidRPr="00515054" w:rsidRDefault="00334168" w:rsidP="00FC1D5A">
            <w:pPr>
              <w:spacing w:line="360" w:lineRule="auto"/>
              <w:jc w:val="center"/>
            </w:pPr>
          </w:p>
        </w:tc>
        <w:tc>
          <w:tcPr>
            <w:tcW w:w="1320" w:type="dxa"/>
          </w:tcPr>
          <w:p w:rsidR="00334168" w:rsidRPr="00515054" w:rsidRDefault="00334168" w:rsidP="00FC1D5A">
            <w:pPr>
              <w:spacing w:line="360" w:lineRule="auto"/>
              <w:jc w:val="center"/>
              <w:rPr>
                <w:b/>
              </w:rPr>
            </w:pPr>
            <w:r w:rsidRPr="00515054">
              <w:rPr>
                <w:b/>
              </w:rPr>
              <w:t>100</w:t>
            </w:r>
          </w:p>
        </w:tc>
      </w:tr>
    </w:tbl>
    <w:p w:rsidR="005B1290" w:rsidRPr="00515054" w:rsidRDefault="005B1290" w:rsidP="005B1290">
      <w:pPr>
        <w:tabs>
          <w:tab w:val="left" w:pos="360"/>
          <w:tab w:val="left" w:pos="5280"/>
        </w:tabs>
        <w:autoSpaceDE w:val="0"/>
        <w:autoSpaceDN w:val="0"/>
        <w:adjustRightInd w:val="0"/>
        <w:spacing w:line="360" w:lineRule="auto"/>
        <w:ind w:firstLine="709"/>
        <w:jc w:val="right"/>
        <w:rPr>
          <w:b/>
          <w:sz w:val="28"/>
          <w:szCs w:val="28"/>
        </w:rPr>
      </w:pPr>
    </w:p>
    <w:p w:rsidR="005B1290" w:rsidRPr="00515054" w:rsidRDefault="005B1290" w:rsidP="005B1290">
      <w:pPr>
        <w:tabs>
          <w:tab w:val="left" w:pos="360"/>
          <w:tab w:val="left" w:pos="5280"/>
        </w:tabs>
        <w:autoSpaceDE w:val="0"/>
        <w:autoSpaceDN w:val="0"/>
        <w:adjustRightInd w:val="0"/>
        <w:spacing w:line="360" w:lineRule="auto"/>
        <w:ind w:firstLine="709"/>
        <w:jc w:val="right"/>
        <w:rPr>
          <w:b/>
          <w:sz w:val="28"/>
          <w:szCs w:val="28"/>
        </w:rPr>
        <w:sectPr w:rsidR="005B1290" w:rsidRPr="00515054" w:rsidSect="00EF4CC2">
          <w:footerReference w:type="even" r:id="rId27"/>
          <w:footerReference w:type="default" r:id="rId28"/>
          <w:footnotePr>
            <w:numRestart w:val="eachPage"/>
          </w:footnotePr>
          <w:pgSz w:w="11907" w:h="16838"/>
          <w:pgMar w:top="1134" w:right="387" w:bottom="1134" w:left="1985" w:header="709" w:footer="709" w:gutter="0"/>
          <w:pgNumType w:start="1"/>
          <w:cols w:space="708"/>
          <w:titlePg/>
          <w:docGrid w:linePitch="360"/>
        </w:sectPr>
      </w:pPr>
    </w:p>
    <w:p w:rsidR="005B1290" w:rsidRPr="00515054" w:rsidRDefault="005B1290" w:rsidP="005B1290">
      <w:pPr>
        <w:tabs>
          <w:tab w:val="left" w:pos="360"/>
          <w:tab w:val="left" w:pos="5280"/>
        </w:tabs>
        <w:autoSpaceDE w:val="0"/>
        <w:autoSpaceDN w:val="0"/>
        <w:adjustRightInd w:val="0"/>
        <w:spacing w:line="360" w:lineRule="auto"/>
        <w:ind w:firstLine="709"/>
        <w:jc w:val="right"/>
        <w:rPr>
          <w:b/>
          <w:sz w:val="28"/>
          <w:szCs w:val="28"/>
        </w:rPr>
      </w:pPr>
    </w:p>
    <w:p w:rsidR="005B1290" w:rsidRPr="00515054" w:rsidRDefault="005B1290" w:rsidP="005B1290">
      <w:pPr>
        <w:pStyle w:val="1"/>
        <w:spacing w:line="360" w:lineRule="auto"/>
        <w:jc w:val="right"/>
        <w:rPr>
          <w:rFonts w:ascii="Times New Roman" w:hAnsi="Times New Roman" w:cs="Times New Roman"/>
          <w:sz w:val="28"/>
          <w:szCs w:val="28"/>
        </w:rPr>
      </w:pPr>
      <w:bookmarkStart w:id="103" w:name="_Toc374718033"/>
      <w:r w:rsidRPr="00515054">
        <w:rPr>
          <w:rFonts w:ascii="Times New Roman" w:hAnsi="Times New Roman" w:cs="Times New Roman"/>
          <w:sz w:val="28"/>
          <w:szCs w:val="28"/>
        </w:rPr>
        <w:t>Приложение 2</w:t>
      </w:r>
      <w:bookmarkEnd w:id="103"/>
      <w:r w:rsidRPr="00515054">
        <w:rPr>
          <w:rFonts w:ascii="Times New Roman" w:hAnsi="Times New Roman" w:cs="Times New Roman"/>
          <w:sz w:val="28"/>
          <w:szCs w:val="28"/>
        </w:rPr>
        <w:t xml:space="preserve"> </w:t>
      </w:r>
    </w:p>
    <w:p w:rsidR="005B1290" w:rsidRPr="00515054" w:rsidRDefault="005B1290" w:rsidP="005B1290">
      <w:pPr>
        <w:tabs>
          <w:tab w:val="left" w:pos="360"/>
          <w:tab w:val="left" w:pos="5280"/>
        </w:tabs>
        <w:autoSpaceDE w:val="0"/>
        <w:autoSpaceDN w:val="0"/>
        <w:adjustRightInd w:val="0"/>
        <w:spacing w:line="360" w:lineRule="auto"/>
        <w:ind w:firstLine="709"/>
        <w:jc w:val="right"/>
        <w:rPr>
          <w:b/>
          <w:sz w:val="28"/>
          <w:szCs w:val="28"/>
        </w:rPr>
      </w:pPr>
      <w:r w:rsidRPr="00515054">
        <w:rPr>
          <w:b/>
          <w:sz w:val="28"/>
          <w:szCs w:val="28"/>
        </w:rPr>
        <w:t>Таблица 21</w:t>
      </w:r>
    </w:p>
    <w:p w:rsidR="005B1290" w:rsidRPr="00515054" w:rsidRDefault="005B1290" w:rsidP="005B1290">
      <w:pPr>
        <w:tabs>
          <w:tab w:val="left" w:pos="360"/>
          <w:tab w:val="left" w:pos="5280"/>
        </w:tabs>
        <w:autoSpaceDE w:val="0"/>
        <w:autoSpaceDN w:val="0"/>
        <w:adjustRightInd w:val="0"/>
        <w:spacing w:line="360" w:lineRule="auto"/>
        <w:ind w:firstLine="709"/>
        <w:jc w:val="right"/>
        <w:rPr>
          <w:b/>
          <w:sz w:val="28"/>
          <w:szCs w:val="28"/>
        </w:rPr>
      </w:pPr>
      <w:r w:rsidRPr="00515054">
        <w:rPr>
          <w:b/>
          <w:sz w:val="28"/>
          <w:szCs w:val="28"/>
        </w:rPr>
        <w:t>Сравнительный анализ  редакций Положения об организации контроля знаний 2009-2012 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43"/>
        <w:gridCol w:w="2835"/>
        <w:gridCol w:w="2694"/>
        <w:gridCol w:w="3118"/>
        <w:gridCol w:w="3119"/>
      </w:tblGrid>
      <w:tr w:rsidR="005B1290" w:rsidRPr="00515054" w:rsidTr="00FC1D5A">
        <w:tc>
          <w:tcPr>
            <w:tcW w:w="2943" w:type="dxa"/>
          </w:tcPr>
          <w:p w:rsidR="005B1290" w:rsidRPr="00515054" w:rsidRDefault="005B1290" w:rsidP="00334168">
            <w:r w:rsidRPr="00515054">
              <w:t xml:space="preserve">Положение об организации контроля знаний </w:t>
            </w:r>
          </w:p>
          <w:p w:rsidR="005B1290" w:rsidRPr="00515054" w:rsidRDefault="005B1290" w:rsidP="00334168">
            <w:r w:rsidRPr="00515054">
              <w:t>2005</w:t>
            </w:r>
          </w:p>
        </w:tc>
        <w:tc>
          <w:tcPr>
            <w:tcW w:w="2835" w:type="dxa"/>
          </w:tcPr>
          <w:p w:rsidR="005B1290" w:rsidRPr="00515054" w:rsidRDefault="005B1290" w:rsidP="00334168">
            <w:r w:rsidRPr="00515054">
              <w:t xml:space="preserve">Положение об организации контроля знаний </w:t>
            </w:r>
          </w:p>
          <w:p w:rsidR="005B1290" w:rsidRPr="00515054" w:rsidRDefault="005B1290" w:rsidP="00334168">
            <w:r w:rsidRPr="00515054">
              <w:t>2009</w:t>
            </w:r>
          </w:p>
        </w:tc>
        <w:tc>
          <w:tcPr>
            <w:tcW w:w="2694" w:type="dxa"/>
          </w:tcPr>
          <w:p w:rsidR="005B1290" w:rsidRPr="00515054" w:rsidRDefault="005B1290" w:rsidP="00334168">
            <w:r w:rsidRPr="00515054">
              <w:t xml:space="preserve">Положение об организации контроля знаний </w:t>
            </w:r>
          </w:p>
          <w:p w:rsidR="005B1290" w:rsidRPr="00515054" w:rsidRDefault="005B1290" w:rsidP="00334168">
            <w:r w:rsidRPr="00515054">
              <w:t>2010</w:t>
            </w:r>
          </w:p>
          <w:p w:rsidR="005B1290" w:rsidRPr="00515054" w:rsidRDefault="005B1290" w:rsidP="00334168"/>
        </w:tc>
        <w:tc>
          <w:tcPr>
            <w:tcW w:w="3118" w:type="dxa"/>
          </w:tcPr>
          <w:p w:rsidR="005B1290" w:rsidRPr="00515054" w:rsidRDefault="005B1290" w:rsidP="00334168">
            <w:r w:rsidRPr="00515054">
              <w:t xml:space="preserve">Положение об организации контроля знаний </w:t>
            </w:r>
          </w:p>
          <w:p w:rsidR="005B1290" w:rsidRPr="00515054" w:rsidRDefault="005B1290" w:rsidP="00334168">
            <w:r w:rsidRPr="00515054">
              <w:t>2011</w:t>
            </w:r>
          </w:p>
        </w:tc>
        <w:tc>
          <w:tcPr>
            <w:tcW w:w="3119" w:type="dxa"/>
          </w:tcPr>
          <w:p w:rsidR="005B1290" w:rsidRPr="00515054" w:rsidRDefault="005B1290" w:rsidP="00334168">
            <w:r w:rsidRPr="00515054">
              <w:t xml:space="preserve">Положение об организации контроля знаний </w:t>
            </w:r>
          </w:p>
          <w:p w:rsidR="005B1290" w:rsidRPr="00515054" w:rsidRDefault="005B1290" w:rsidP="00334168">
            <w:r w:rsidRPr="00515054">
              <w:t>2012</w:t>
            </w:r>
          </w:p>
        </w:tc>
      </w:tr>
      <w:tr w:rsidR="005B1290" w:rsidRPr="00515054" w:rsidTr="00FC1D5A">
        <w:tc>
          <w:tcPr>
            <w:tcW w:w="2943" w:type="dxa"/>
          </w:tcPr>
          <w:p w:rsidR="005B1290" w:rsidRPr="00515054" w:rsidRDefault="005B1290" w:rsidP="00334168"/>
        </w:tc>
        <w:tc>
          <w:tcPr>
            <w:tcW w:w="2835" w:type="dxa"/>
          </w:tcPr>
          <w:p w:rsidR="005B1290" w:rsidRPr="00515054" w:rsidRDefault="005B1290" w:rsidP="00334168">
            <w:r w:rsidRPr="00515054">
              <w:t>Результирующая оценка может быть выставлена только при условии получения студентом положительной оценки за промежуточный и/или итоговый контроль</w:t>
            </w:r>
          </w:p>
        </w:tc>
        <w:tc>
          <w:tcPr>
            <w:tcW w:w="2694" w:type="dxa"/>
          </w:tcPr>
          <w:p w:rsidR="005B1290" w:rsidRPr="00515054" w:rsidRDefault="005B1290" w:rsidP="00334168">
            <w:pPr>
              <w:jc w:val="both"/>
            </w:pPr>
            <w:r w:rsidRPr="00515054">
              <w:t xml:space="preserve">Если студент получает неудовлетворительную оценку за экзамен/ зачет на итоговом (промежуточном) контроле, то ему не может быть выставлена положительная результирующая оценка, несмотря на положительные результаты. </w:t>
            </w:r>
          </w:p>
        </w:tc>
        <w:tc>
          <w:tcPr>
            <w:tcW w:w="3118" w:type="dxa"/>
          </w:tcPr>
          <w:p w:rsidR="005B1290" w:rsidRPr="00515054" w:rsidRDefault="005B1290" w:rsidP="00334168"/>
        </w:tc>
        <w:tc>
          <w:tcPr>
            <w:tcW w:w="3119" w:type="dxa"/>
          </w:tcPr>
          <w:p w:rsidR="005B1290" w:rsidRPr="00515054" w:rsidRDefault="005B1290" w:rsidP="00334168">
            <w:pPr>
              <w:jc w:val="both"/>
            </w:pPr>
            <w:r w:rsidRPr="00515054">
              <w:t xml:space="preserve">Экзамен </w:t>
            </w:r>
            <w:r w:rsidRPr="00515054">
              <w:rPr>
                <w:b/>
                <w:bCs/>
              </w:rPr>
              <w:t>обязателен</w:t>
            </w:r>
            <w:r w:rsidRPr="00515054">
              <w:t xml:space="preserve"> для студента, является </w:t>
            </w:r>
            <w:r w:rsidRPr="00515054">
              <w:rPr>
                <w:b/>
                <w:bCs/>
              </w:rPr>
              <w:t>блокирующим</w:t>
            </w:r>
            <w:r w:rsidRPr="00515054">
              <w:t xml:space="preserve">, вторая пересдача может быть организована без учета накопления по решению комиссии в </w:t>
            </w:r>
            <w:r w:rsidRPr="00515054">
              <w:rPr>
                <w:b/>
                <w:bCs/>
              </w:rPr>
              <w:t xml:space="preserve">исключительных </w:t>
            </w:r>
            <w:r w:rsidRPr="00515054">
              <w:t xml:space="preserve">случаях </w:t>
            </w:r>
          </w:p>
          <w:p w:rsidR="005B1290" w:rsidRPr="00515054" w:rsidRDefault="005B1290" w:rsidP="00334168">
            <w:pPr>
              <w:jc w:val="both"/>
            </w:pPr>
          </w:p>
        </w:tc>
      </w:tr>
      <w:tr w:rsidR="005B1290" w:rsidRPr="00515054" w:rsidTr="00FC1D5A">
        <w:tc>
          <w:tcPr>
            <w:tcW w:w="2943" w:type="dxa"/>
          </w:tcPr>
          <w:p w:rsidR="005B1290" w:rsidRPr="00515054" w:rsidRDefault="005B1290" w:rsidP="00334168">
            <w:r w:rsidRPr="00515054">
              <w:t>К итоговому контролю допускаются студенты, которые успешно прошли текущий, промежуточный и рубежный контроль</w:t>
            </w:r>
          </w:p>
        </w:tc>
        <w:tc>
          <w:tcPr>
            <w:tcW w:w="2835" w:type="dxa"/>
          </w:tcPr>
          <w:p w:rsidR="005B1290" w:rsidRPr="00515054" w:rsidRDefault="005B1290" w:rsidP="00334168">
            <w:r w:rsidRPr="00515054">
              <w:t>Результаты текущего контроля не могут служить основанием для не допуска студента  до промежуточного или итогового контроля</w:t>
            </w:r>
          </w:p>
        </w:tc>
        <w:tc>
          <w:tcPr>
            <w:tcW w:w="2694" w:type="dxa"/>
          </w:tcPr>
          <w:p w:rsidR="005B1290" w:rsidRPr="00515054" w:rsidRDefault="005B1290" w:rsidP="00334168"/>
        </w:tc>
        <w:tc>
          <w:tcPr>
            <w:tcW w:w="3118" w:type="dxa"/>
          </w:tcPr>
          <w:p w:rsidR="005B1290" w:rsidRPr="00515054" w:rsidRDefault="005B1290" w:rsidP="00334168">
            <w:r w:rsidRPr="00515054">
              <w:t>Студент допускается к испытанию промежуточного/итогового контроля  при любом уровне накопленной оценки</w:t>
            </w:r>
          </w:p>
        </w:tc>
        <w:tc>
          <w:tcPr>
            <w:tcW w:w="3119" w:type="dxa"/>
          </w:tcPr>
          <w:p w:rsidR="005B1290" w:rsidRPr="00515054" w:rsidRDefault="005B1290" w:rsidP="00334168">
            <w:pPr>
              <w:pStyle w:val="a5"/>
              <w:outlineLvl w:val="0"/>
              <w:rPr>
                <w:iCs/>
              </w:rPr>
            </w:pPr>
          </w:p>
          <w:p w:rsidR="005B1290" w:rsidRPr="00515054" w:rsidRDefault="005B1290" w:rsidP="00334168">
            <w:pPr>
              <w:jc w:val="both"/>
            </w:pPr>
          </w:p>
          <w:p w:rsidR="00B758AC" w:rsidRPr="00515054" w:rsidRDefault="00B758AC" w:rsidP="00334168">
            <w:pPr>
              <w:jc w:val="both"/>
            </w:pPr>
          </w:p>
          <w:p w:rsidR="00B758AC" w:rsidRPr="00515054" w:rsidRDefault="00B758AC" w:rsidP="00334168">
            <w:pPr>
              <w:jc w:val="both"/>
            </w:pPr>
          </w:p>
          <w:p w:rsidR="00B758AC" w:rsidRPr="00515054" w:rsidRDefault="00B758AC" w:rsidP="00334168">
            <w:pPr>
              <w:jc w:val="both"/>
            </w:pPr>
          </w:p>
          <w:p w:rsidR="00B758AC" w:rsidRPr="00515054" w:rsidRDefault="00B758AC" w:rsidP="00334168">
            <w:pPr>
              <w:jc w:val="both"/>
            </w:pPr>
          </w:p>
          <w:p w:rsidR="00B758AC" w:rsidRPr="00515054" w:rsidRDefault="00B758AC" w:rsidP="00334168">
            <w:pPr>
              <w:jc w:val="both"/>
            </w:pPr>
          </w:p>
          <w:p w:rsidR="00B758AC" w:rsidRPr="00515054" w:rsidRDefault="00B758AC" w:rsidP="00334168">
            <w:pPr>
              <w:jc w:val="both"/>
            </w:pPr>
          </w:p>
        </w:tc>
      </w:tr>
      <w:tr w:rsidR="00B758AC" w:rsidRPr="00515054" w:rsidTr="00FC1D5A">
        <w:tc>
          <w:tcPr>
            <w:tcW w:w="2943" w:type="dxa"/>
          </w:tcPr>
          <w:p w:rsidR="00B758AC" w:rsidRPr="00515054" w:rsidRDefault="00B758AC" w:rsidP="00E7263A">
            <w:r w:rsidRPr="00515054">
              <w:t xml:space="preserve">Положение об организации контроля знаний </w:t>
            </w:r>
          </w:p>
          <w:p w:rsidR="00B758AC" w:rsidRPr="00515054" w:rsidRDefault="00B758AC" w:rsidP="00E7263A">
            <w:r w:rsidRPr="00515054">
              <w:t>2005</w:t>
            </w:r>
          </w:p>
        </w:tc>
        <w:tc>
          <w:tcPr>
            <w:tcW w:w="2835" w:type="dxa"/>
          </w:tcPr>
          <w:p w:rsidR="00B758AC" w:rsidRPr="00515054" w:rsidRDefault="00B758AC" w:rsidP="00E7263A">
            <w:r w:rsidRPr="00515054">
              <w:t xml:space="preserve">Положение об организации контроля знаний </w:t>
            </w:r>
          </w:p>
          <w:p w:rsidR="00B758AC" w:rsidRPr="00515054" w:rsidRDefault="00B758AC" w:rsidP="00E7263A">
            <w:r w:rsidRPr="00515054">
              <w:t>2009</w:t>
            </w:r>
          </w:p>
        </w:tc>
        <w:tc>
          <w:tcPr>
            <w:tcW w:w="2694" w:type="dxa"/>
          </w:tcPr>
          <w:p w:rsidR="00B758AC" w:rsidRPr="00515054" w:rsidRDefault="00B758AC" w:rsidP="00E7263A">
            <w:r w:rsidRPr="00515054">
              <w:t xml:space="preserve">Положение об организации контроля знаний </w:t>
            </w:r>
          </w:p>
          <w:p w:rsidR="00B758AC" w:rsidRPr="00515054" w:rsidRDefault="00B758AC" w:rsidP="00E7263A">
            <w:r w:rsidRPr="00515054">
              <w:t>2010</w:t>
            </w:r>
          </w:p>
          <w:p w:rsidR="00B758AC" w:rsidRPr="00515054" w:rsidRDefault="00B758AC" w:rsidP="00E7263A"/>
        </w:tc>
        <w:tc>
          <w:tcPr>
            <w:tcW w:w="3118" w:type="dxa"/>
          </w:tcPr>
          <w:p w:rsidR="00B758AC" w:rsidRPr="00515054" w:rsidRDefault="00B758AC" w:rsidP="00E7263A">
            <w:r w:rsidRPr="00515054">
              <w:t xml:space="preserve">Положение об организации контроля знаний </w:t>
            </w:r>
          </w:p>
          <w:p w:rsidR="00B758AC" w:rsidRPr="00515054" w:rsidRDefault="00B758AC" w:rsidP="00E7263A">
            <w:r w:rsidRPr="00515054">
              <w:t>2011</w:t>
            </w:r>
          </w:p>
        </w:tc>
        <w:tc>
          <w:tcPr>
            <w:tcW w:w="3119" w:type="dxa"/>
          </w:tcPr>
          <w:p w:rsidR="00B758AC" w:rsidRPr="00515054" w:rsidRDefault="00B758AC" w:rsidP="00E7263A">
            <w:r w:rsidRPr="00515054">
              <w:t xml:space="preserve">Положение об организации контроля знаний </w:t>
            </w:r>
          </w:p>
          <w:p w:rsidR="00B758AC" w:rsidRPr="00515054" w:rsidRDefault="00B758AC" w:rsidP="00E7263A">
            <w:r w:rsidRPr="00515054">
              <w:t>2012</w:t>
            </w:r>
          </w:p>
        </w:tc>
      </w:tr>
      <w:tr w:rsidR="00B758AC" w:rsidRPr="00515054" w:rsidTr="00FC1D5A">
        <w:tc>
          <w:tcPr>
            <w:tcW w:w="2943" w:type="dxa"/>
          </w:tcPr>
          <w:p w:rsidR="00B758AC" w:rsidRPr="00515054" w:rsidRDefault="00B758AC" w:rsidP="00334168"/>
        </w:tc>
        <w:tc>
          <w:tcPr>
            <w:tcW w:w="2835" w:type="dxa"/>
          </w:tcPr>
          <w:p w:rsidR="00B758AC" w:rsidRPr="00515054" w:rsidRDefault="00B758AC" w:rsidP="00334168">
            <w:r w:rsidRPr="00515054">
              <w:t>По представлению преподавателя, ведущего семинарские занятия, особо отличившийся  студент может быть освобожден от сдачи  экзамена или зачета</w:t>
            </w:r>
          </w:p>
        </w:tc>
        <w:tc>
          <w:tcPr>
            <w:tcW w:w="2694" w:type="dxa"/>
          </w:tcPr>
          <w:p w:rsidR="00B758AC" w:rsidRPr="00515054" w:rsidRDefault="00B758AC" w:rsidP="00334168"/>
        </w:tc>
        <w:tc>
          <w:tcPr>
            <w:tcW w:w="3118" w:type="dxa"/>
          </w:tcPr>
          <w:p w:rsidR="00B758AC" w:rsidRPr="00515054" w:rsidRDefault="00B758AC" w:rsidP="00334168">
            <w:r w:rsidRPr="00515054">
              <w:t>Студенты, имеющие накопительную оценку 8,9,10 могут быть освобождены от сдачи итогового контроля.</w:t>
            </w:r>
          </w:p>
        </w:tc>
        <w:tc>
          <w:tcPr>
            <w:tcW w:w="3119" w:type="dxa"/>
          </w:tcPr>
          <w:p w:rsidR="00B758AC" w:rsidRPr="00515054" w:rsidRDefault="00B758AC" w:rsidP="00334168">
            <w:r w:rsidRPr="00515054">
              <w:t xml:space="preserve">Студенту может быть выставлен  </w:t>
            </w:r>
            <w:r w:rsidRPr="00515054">
              <w:rPr>
                <w:b/>
                <w:bCs/>
              </w:rPr>
              <w:t>автомат</w:t>
            </w:r>
            <w:r w:rsidRPr="00515054">
              <w:t xml:space="preserve"> (8,9,10), если накопленная оценка  больше 7 </w:t>
            </w:r>
          </w:p>
          <w:p w:rsidR="00B758AC" w:rsidRPr="00515054" w:rsidRDefault="00B758AC" w:rsidP="00334168"/>
        </w:tc>
      </w:tr>
      <w:tr w:rsidR="00B758AC" w:rsidRPr="00515054" w:rsidTr="00FC1D5A">
        <w:tc>
          <w:tcPr>
            <w:tcW w:w="2943" w:type="dxa"/>
          </w:tcPr>
          <w:p w:rsidR="00B758AC" w:rsidRPr="00515054" w:rsidRDefault="00B758AC" w:rsidP="00334168"/>
        </w:tc>
        <w:tc>
          <w:tcPr>
            <w:tcW w:w="2835" w:type="dxa"/>
          </w:tcPr>
          <w:p w:rsidR="00B758AC" w:rsidRPr="00515054" w:rsidRDefault="00B758AC" w:rsidP="00334168"/>
        </w:tc>
        <w:tc>
          <w:tcPr>
            <w:tcW w:w="2694" w:type="dxa"/>
          </w:tcPr>
          <w:p w:rsidR="00B758AC" w:rsidRPr="00515054" w:rsidRDefault="00B758AC" w:rsidP="00334168">
            <w:r w:rsidRPr="00515054">
              <w:t>Преподаватели должны информировать студентов о результатах текущего контроля не позднее занятия по данной дисциплине, следующего после завершения оценивания</w:t>
            </w:r>
          </w:p>
        </w:tc>
        <w:tc>
          <w:tcPr>
            <w:tcW w:w="3118" w:type="dxa"/>
          </w:tcPr>
          <w:p w:rsidR="00B758AC" w:rsidRPr="00515054" w:rsidRDefault="00B758AC" w:rsidP="00334168"/>
        </w:tc>
        <w:tc>
          <w:tcPr>
            <w:tcW w:w="3119" w:type="dxa"/>
          </w:tcPr>
          <w:p w:rsidR="00B758AC" w:rsidRPr="00515054" w:rsidRDefault="00B758AC" w:rsidP="00334168">
            <w:pPr>
              <w:pStyle w:val="a"/>
            </w:pPr>
            <w:r w:rsidRPr="00515054">
              <w:rPr>
                <w:rFonts w:ascii="Times New Roman" w:hAnsi="Times New Roman"/>
              </w:rPr>
              <w:t>Преподаватели должны  информировать студентов о результатах текущего контроля знаний не позднее 10 рабочих дней после проведения формы контроля знаний</w:t>
            </w:r>
            <w:r w:rsidRPr="00515054">
              <w:t>.</w:t>
            </w:r>
          </w:p>
          <w:p w:rsidR="00B758AC" w:rsidRPr="00515054" w:rsidRDefault="00B758AC" w:rsidP="00334168"/>
        </w:tc>
      </w:tr>
      <w:tr w:rsidR="00B758AC" w:rsidRPr="00515054" w:rsidTr="00FC1D5A">
        <w:tc>
          <w:tcPr>
            <w:tcW w:w="2943" w:type="dxa"/>
          </w:tcPr>
          <w:p w:rsidR="00B758AC" w:rsidRPr="00515054" w:rsidRDefault="00B758AC" w:rsidP="00334168"/>
        </w:tc>
        <w:tc>
          <w:tcPr>
            <w:tcW w:w="2835" w:type="dxa"/>
          </w:tcPr>
          <w:p w:rsidR="00B758AC" w:rsidRPr="00515054" w:rsidRDefault="00B758AC" w:rsidP="00334168"/>
        </w:tc>
        <w:tc>
          <w:tcPr>
            <w:tcW w:w="2694" w:type="dxa"/>
          </w:tcPr>
          <w:p w:rsidR="00B758AC" w:rsidRPr="00515054" w:rsidRDefault="00B758AC" w:rsidP="00334168"/>
        </w:tc>
        <w:tc>
          <w:tcPr>
            <w:tcW w:w="3118" w:type="dxa"/>
          </w:tcPr>
          <w:p w:rsidR="00B758AC" w:rsidRPr="00515054" w:rsidRDefault="00B758AC" w:rsidP="00334168">
            <w:r w:rsidRPr="00515054">
              <w:t>Результирующая оценка  рассчитывается с помощью взвешенной суммы накопленной оценки и оценки полученной на экзамене/зачете. Сумма весов равна 1. Вес не может быть больше 0,8.</w:t>
            </w:r>
          </w:p>
        </w:tc>
        <w:tc>
          <w:tcPr>
            <w:tcW w:w="3119" w:type="dxa"/>
          </w:tcPr>
          <w:p w:rsidR="00B758AC" w:rsidRPr="00515054" w:rsidRDefault="00B758AC" w:rsidP="00334168">
            <w:r w:rsidRPr="00515054">
              <w:t xml:space="preserve">Накопленная оценка является взвешенной суммой текущего контроля, </w:t>
            </w:r>
            <w:r w:rsidRPr="00515054">
              <w:rPr>
                <w:b/>
                <w:bCs/>
              </w:rPr>
              <w:t>измеряется от 0 до 10</w:t>
            </w:r>
          </w:p>
          <w:p w:rsidR="00B758AC" w:rsidRPr="00515054" w:rsidRDefault="00B758AC" w:rsidP="00334168">
            <w:r w:rsidRPr="00515054">
              <w:t>Оценка за экзамен/ зачет измеряется от 0 до 10</w:t>
            </w:r>
          </w:p>
          <w:p w:rsidR="00B758AC" w:rsidRPr="00515054" w:rsidRDefault="00B758AC" w:rsidP="00334168">
            <w:r w:rsidRPr="00515054">
              <w:t>Результирующая оценка является взвешенной суммой (вес не более 0,8) оценки за экзамен/ зачет и накопленной и измеряется от 0 до 10.</w:t>
            </w:r>
          </w:p>
          <w:p w:rsidR="00B758AC" w:rsidRPr="00515054" w:rsidRDefault="00B758AC" w:rsidP="00334168"/>
        </w:tc>
      </w:tr>
      <w:tr w:rsidR="00B758AC" w:rsidRPr="00515054" w:rsidTr="00FC1D5A">
        <w:tc>
          <w:tcPr>
            <w:tcW w:w="2943" w:type="dxa"/>
          </w:tcPr>
          <w:p w:rsidR="00B758AC" w:rsidRPr="00515054" w:rsidRDefault="00B758AC" w:rsidP="00E7263A">
            <w:r w:rsidRPr="00515054">
              <w:t xml:space="preserve">Положение об организации контроля знаний </w:t>
            </w:r>
          </w:p>
          <w:p w:rsidR="00B758AC" w:rsidRPr="00515054" w:rsidRDefault="00B758AC" w:rsidP="00E7263A">
            <w:r w:rsidRPr="00515054">
              <w:t>2005</w:t>
            </w:r>
          </w:p>
        </w:tc>
        <w:tc>
          <w:tcPr>
            <w:tcW w:w="2835" w:type="dxa"/>
          </w:tcPr>
          <w:p w:rsidR="00B758AC" w:rsidRPr="00515054" w:rsidRDefault="00B758AC" w:rsidP="00E7263A">
            <w:r w:rsidRPr="00515054">
              <w:t xml:space="preserve">Положение об организации контроля знаний </w:t>
            </w:r>
          </w:p>
          <w:p w:rsidR="00B758AC" w:rsidRPr="00515054" w:rsidRDefault="00B758AC" w:rsidP="00E7263A">
            <w:r w:rsidRPr="00515054">
              <w:t>2009</w:t>
            </w:r>
          </w:p>
        </w:tc>
        <w:tc>
          <w:tcPr>
            <w:tcW w:w="2694" w:type="dxa"/>
          </w:tcPr>
          <w:p w:rsidR="00B758AC" w:rsidRPr="00515054" w:rsidRDefault="00B758AC" w:rsidP="00E7263A">
            <w:r w:rsidRPr="00515054">
              <w:t xml:space="preserve">Положение об организации контроля знаний </w:t>
            </w:r>
          </w:p>
          <w:p w:rsidR="00B758AC" w:rsidRPr="00515054" w:rsidRDefault="00B758AC" w:rsidP="00E7263A">
            <w:r w:rsidRPr="00515054">
              <w:t>2010</w:t>
            </w:r>
          </w:p>
          <w:p w:rsidR="00B758AC" w:rsidRPr="00515054" w:rsidRDefault="00B758AC" w:rsidP="00E7263A"/>
        </w:tc>
        <w:tc>
          <w:tcPr>
            <w:tcW w:w="3118" w:type="dxa"/>
          </w:tcPr>
          <w:p w:rsidR="00B758AC" w:rsidRPr="00515054" w:rsidRDefault="00B758AC" w:rsidP="00E7263A">
            <w:r w:rsidRPr="00515054">
              <w:t xml:space="preserve">Положение об организации контроля знаний </w:t>
            </w:r>
          </w:p>
          <w:p w:rsidR="00B758AC" w:rsidRPr="00515054" w:rsidRDefault="00B758AC" w:rsidP="00E7263A">
            <w:r w:rsidRPr="00515054">
              <w:t>2011</w:t>
            </w:r>
          </w:p>
        </w:tc>
        <w:tc>
          <w:tcPr>
            <w:tcW w:w="3119" w:type="dxa"/>
          </w:tcPr>
          <w:p w:rsidR="00B758AC" w:rsidRPr="00515054" w:rsidRDefault="00B758AC" w:rsidP="00E7263A">
            <w:r w:rsidRPr="00515054">
              <w:t xml:space="preserve">Положение об организации контроля знаний </w:t>
            </w:r>
          </w:p>
          <w:p w:rsidR="00B758AC" w:rsidRPr="00515054" w:rsidRDefault="00B758AC" w:rsidP="00E7263A">
            <w:r w:rsidRPr="00515054">
              <w:t>2012</w:t>
            </w:r>
          </w:p>
        </w:tc>
      </w:tr>
      <w:tr w:rsidR="00B758AC" w:rsidRPr="00515054" w:rsidTr="00FC1D5A">
        <w:tc>
          <w:tcPr>
            <w:tcW w:w="2943" w:type="dxa"/>
          </w:tcPr>
          <w:p w:rsidR="00B758AC" w:rsidRPr="00515054" w:rsidRDefault="00B758AC" w:rsidP="00334168"/>
        </w:tc>
        <w:tc>
          <w:tcPr>
            <w:tcW w:w="2835" w:type="dxa"/>
          </w:tcPr>
          <w:p w:rsidR="00B758AC" w:rsidRPr="00515054" w:rsidRDefault="00B758AC" w:rsidP="00334168"/>
        </w:tc>
        <w:tc>
          <w:tcPr>
            <w:tcW w:w="2694" w:type="dxa"/>
          </w:tcPr>
          <w:p w:rsidR="00B758AC" w:rsidRPr="00515054" w:rsidRDefault="00B758AC" w:rsidP="00334168"/>
        </w:tc>
        <w:tc>
          <w:tcPr>
            <w:tcW w:w="3118" w:type="dxa"/>
          </w:tcPr>
          <w:p w:rsidR="00B758AC" w:rsidRPr="00515054" w:rsidRDefault="00B758AC" w:rsidP="00334168">
            <w:r w:rsidRPr="00515054">
              <w:t>Методика расчета накопленной и результирующей, число элементов оценки, веса элементов оценки, способы округления определяются в программе</w:t>
            </w:r>
          </w:p>
        </w:tc>
        <w:tc>
          <w:tcPr>
            <w:tcW w:w="3119" w:type="dxa"/>
          </w:tcPr>
          <w:p w:rsidR="00B758AC" w:rsidRPr="00515054" w:rsidRDefault="00B758AC" w:rsidP="00334168">
            <w:r w:rsidRPr="00515054">
              <w:t xml:space="preserve">Программа дисциплины </w:t>
            </w:r>
            <w:r w:rsidRPr="00515054">
              <w:rPr>
                <w:b/>
                <w:bCs/>
              </w:rPr>
              <w:t xml:space="preserve">обязательно содержит </w:t>
            </w:r>
            <w:r w:rsidRPr="00515054">
              <w:t>формулы выведения оценок (накопленной, результирующей); правила округления; процедуры проведения второй пересдачи.</w:t>
            </w:r>
          </w:p>
        </w:tc>
      </w:tr>
      <w:tr w:rsidR="00B758AC" w:rsidRPr="00515054" w:rsidTr="00FC1D5A">
        <w:tc>
          <w:tcPr>
            <w:tcW w:w="2943" w:type="dxa"/>
          </w:tcPr>
          <w:p w:rsidR="00B758AC" w:rsidRPr="00515054" w:rsidRDefault="00B758AC" w:rsidP="00334168"/>
        </w:tc>
        <w:tc>
          <w:tcPr>
            <w:tcW w:w="2835" w:type="dxa"/>
          </w:tcPr>
          <w:p w:rsidR="00B758AC" w:rsidRPr="00515054" w:rsidRDefault="00B758AC" w:rsidP="00334168">
            <w:r w:rsidRPr="00515054">
              <w:t>Обеспечивается единообразие контрольно-измерительных инструментов, критериев проверки и оценивания работ</w:t>
            </w:r>
          </w:p>
        </w:tc>
        <w:tc>
          <w:tcPr>
            <w:tcW w:w="2694" w:type="dxa"/>
          </w:tcPr>
          <w:p w:rsidR="00B758AC" w:rsidRPr="00515054" w:rsidRDefault="00B758AC" w:rsidP="00334168"/>
        </w:tc>
        <w:tc>
          <w:tcPr>
            <w:tcW w:w="3118" w:type="dxa"/>
          </w:tcPr>
          <w:p w:rsidR="00B758AC" w:rsidRPr="00515054" w:rsidRDefault="00B758AC" w:rsidP="00334168">
            <w:r w:rsidRPr="00515054">
              <w:t>Накопленная оценка может изменяться только в случае, если программа учебной дисциплины предусматривает процедуру пересдач отдельных форм текущего контроля.</w:t>
            </w:r>
          </w:p>
        </w:tc>
        <w:tc>
          <w:tcPr>
            <w:tcW w:w="3119" w:type="dxa"/>
          </w:tcPr>
          <w:p w:rsidR="00B758AC" w:rsidRPr="00515054" w:rsidRDefault="00B758AC" w:rsidP="00334168"/>
        </w:tc>
      </w:tr>
    </w:tbl>
    <w:p w:rsidR="005B1290" w:rsidRPr="00515054" w:rsidRDefault="005B1290" w:rsidP="00334168">
      <w:pPr>
        <w:tabs>
          <w:tab w:val="left" w:pos="360"/>
          <w:tab w:val="left" w:pos="5280"/>
        </w:tabs>
        <w:autoSpaceDE w:val="0"/>
        <w:autoSpaceDN w:val="0"/>
        <w:adjustRightInd w:val="0"/>
        <w:ind w:firstLine="709"/>
        <w:jc w:val="center"/>
        <w:rPr>
          <w:b/>
          <w:sz w:val="28"/>
          <w:szCs w:val="28"/>
        </w:rPr>
      </w:pPr>
    </w:p>
    <w:p w:rsidR="005B1290" w:rsidRPr="00515054" w:rsidRDefault="005B1290" w:rsidP="005B1290">
      <w:pPr>
        <w:tabs>
          <w:tab w:val="left" w:pos="360"/>
          <w:tab w:val="left" w:pos="5280"/>
        </w:tabs>
        <w:autoSpaceDE w:val="0"/>
        <w:autoSpaceDN w:val="0"/>
        <w:adjustRightInd w:val="0"/>
        <w:spacing w:line="360" w:lineRule="auto"/>
        <w:ind w:firstLine="709"/>
        <w:jc w:val="right"/>
        <w:rPr>
          <w:b/>
          <w:sz w:val="28"/>
          <w:szCs w:val="28"/>
        </w:rPr>
      </w:pPr>
    </w:p>
    <w:p w:rsidR="005B1290" w:rsidRPr="00515054" w:rsidRDefault="005B1290" w:rsidP="005B1290">
      <w:pPr>
        <w:tabs>
          <w:tab w:val="left" w:pos="360"/>
          <w:tab w:val="left" w:pos="5280"/>
        </w:tabs>
        <w:autoSpaceDE w:val="0"/>
        <w:autoSpaceDN w:val="0"/>
        <w:adjustRightInd w:val="0"/>
        <w:spacing w:line="360" w:lineRule="auto"/>
        <w:ind w:firstLine="709"/>
        <w:jc w:val="right"/>
        <w:rPr>
          <w:b/>
          <w:sz w:val="28"/>
          <w:szCs w:val="28"/>
        </w:rPr>
      </w:pPr>
    </w:p>
    <w:p w:rsidR="005B1290" w:rsidRPr="00515054" w:rsidRDefault="005B1290" w:rsidP="005B1290">
      <w:pPr>
        <w:tabs>
          <w:tab w:val="left" w:pos="360"/>
          <w:tab w:val="left" w:pos="5280"/>
        </w:tabs>
        <w:autoSpaceDE w:val="0"/>
        <w:autoSpaceDN w:val="0"/>
        <w:adjustRightInd w:val="0"/>
        <w:spacing w:line="360" w:lineRule="auto"/>
        <w:ind w:firstLine="709"/>
        <w:jc w:val="right"/>
        <w:rPr>
          <w:b/>
          <w:sz w:val="28"/>
          <w:szCs w:val="28"/>
        </w:rPr>
      </w:pPr>
    </w:p>
    <w:p w:rsidR="005B1290" w:rsidRPr="00515054" w:rsidRDefault="005B1290" w:rsidP="005B1290">
      <w:pPr>
        <w:tabs>
          <w:tab w:val="left" w:pos="360"/>
          <w:tab w:val="left" w:pos="5280"/>
        </w:tabs>
        <w:autoSpaceDE w:val="0"/>
        <w:autoSpaceDN w:val="0"/>
        <w:adjustRightInd w:val="0"/>
        <w:spacing w:line="360" w:lineRule="auto"/>
        <w:ind w:firstLine="709"/>
        <w:jc w:val="right"/>
        <w:rPr>
          <w:b/>
          <w:sz w:val="28"/>
          <w:szCs w:val="28"/>
        </w:rPr>
      </w:pPr>
    </w:p>
    <w:p w:rsidR="005B1290" w:rsidRPr="00515054" w:rsidRDefault="005B1290" w:rsidP="005B1290">
      <w:pPr>
        <w:tabs>
          <w:tab w:val="left" w:pos="360"/>
          <w:tab w:val="left" w:pos="5280"/>
        </w:tabs>
        <w:autoSpaceDE w:val="0"/>
        <w:autoSpaceDN w:val="0"/>
        <w:adjustRightInd w:val="0"/>
        <w:spacing w:line="360" w:lineRule="auto"/>
        <w:ind w:firstLine="709"/>
        <w:jc w:val="right"/>
        <w:rPr>
          <w:b/>
          <w:sz w:val="28"/>
          <w:szCs w:val="28"/>
        </w:rPr>
      </w:pPr>
    </w:p>
    <w:p w:rsidR="005B1290" w:rsidRPr="00515054" w:rsidRDefault="005B1290" w:rsidP="005B1290">
      <w:pPr>
        <w:tabs>
          <w:tab w:val="left" w:pos="360"/>
          <w:tab w:val="left" w:pos="5280"/>
        </w:tabs>
        <w:autoSpaceDE w:val="0"/>
        <w:autoSpaceDN w:val="0"/>
        <w:adjustRightInd w:val="0"/>
        <w:spacing w:line="360" w:lineRule="auto"/>
        <w:ind w:firstLine="709"/>
        <w:jc w:val="right"/>
        <w:rPr>
          <w:b/>
          <w:sz w:val="28"/>
          <w:szCs w:val="28"/>
        </w:rPr>
      </w:pPr>
    </w:p>
    <w:p w:rsidR="005B1290" w:rsidRPr="00515054" w:rsidRDefault="005B1290" w:rsidP="005B1290">
      <w:pPr>
        <w:tabs>
          <w:tab w:val="left" w:pos="360"/>
          <w:tab w:val="left" w:pos="5280"/>
        </w:tabs>
        <w:autoSpaceDE w:val="0"/>
        <w:autoSpaceDN w:val="0"/>
        <w:adjustRightInd w:val="0"/>
        <w:spacing w:line="360" w:lineRule="auto"/>
        <w:ind w:firstLine="709"/>
        <w:jc w:val="right"/>
        <w:rPr>
          <w:b/>
          <w:sz w:val="28"/>
          <w:szCs w:val="28"/>
        </w:rPr>
      </w:pPr>
    </w:p>
    <w:p w:rsidR="005B1290" w:rsidRPr="00515054" w:rsidRDefault="005B1290" w:rsidP="005B1290">
      <w:pPr>
        <w:tabs>
          <w:tab w:val="left" w:pos="360"/>
          <w:tab w:val="left" w:pos="5280"/>
        </w:tabs>
        <w:autoSpaceDE w:val="0"/>
        <w:autoSpaceDN w:val="0"/>
        <w:adjustRightInd w:val="0"/>
        <w:spacing w:line="360" w:lineRule="auto"/>
        <w:ind w:firstLine="709"/>
        <w:jc w:val="right"/>
        <w:rPr>
          <w:b/>
          <w:sz w:val="28"/>
          <w:szCs w:val="28"/>
        </w:rPr>
        <w:sectPr w:rsidR="005B1290" w:rsidRPr="00515054" w:rsidSect="00FC1D5A">
          <w:footnotePr>
            <w:numRestart w:val="eachPage"/>
          </w:footnotePr>
          <w:pgSz w:w="16838" w:h="11907" w:orient="landscape"/>
          <w:pgMar w:top="386" w:right="1134" w:bottom="1985" w:left="1134" w:header="709" w:footer="709" w:gutter="0"/>
          <w:cols w:space="708"/>
          <w:docGrid w:linePitch="360"/>
        </w:sectPr>
      </w:pPr>
    </w:p>
    <w:p w:rsidR="005B1290" w:rsidRPr="00515054" w:rsidRDefault="005B1290" w:rsidP="005B1290">
      <w:pPr>
        <w:pStyle w:val="1"/>
        <w:spacing w:line="360" w:lineRule="auto"/>
        <w:jc w:val="right"/>
        <w:rPr>
          <w:rFonts w:ascii="Times New Roman" w:hAnsi="Times New Roman" w:cs="Times New Roman"/>
          <w:sz w:val="28"/>
          <w:szCs w:val="28"/>
        </w:rPr>
      </w:pPr>
      <w:bookmarkStart w:id="104" w:name="_Toc374718034"/>
      <w:r w:rsidRPr="00515054">
        <w:rPr>
          <w:rFonts w:ascii="Times New Roman" w:hAnsi="Times New Roman" w:cs="Times New Roman"/>
          <w:sz w:val="28"/>
          <w:szCs w:val="28"/>
        </w:rPr>
        <w:t>Приложение 3</w:t>
      </w:r>
      <w:bookmarkEnd w:id="104"/>
    </w:p>
    <w:p w:rsidR="005B1290" w:rsidRPr="00515054" w:rsidRDefault="005B1290" w:rsidP="005B1290">
      <w:pPr>
        <w:tabs>
          <w:tab w:val="left" w:pos="360"/>
          <w:tab w:val="left" w:pos="5280"/>
        </w:tabs>
        <w:autoSpaceDE w:val="0"/>
        <w:autoSpaceDN w:val="0"/>
        <w:adjustRightInd w:val="0"/>
        <w:spacing w:line="360" w:lineRule="auto"/>
        <w:ind w:firstLine="709"/>
        <w:jc w:val="right"/>
        <w:rPr>
          <w:b/>
          <w:sz w:val="28"/>
          <w:szCs w:val="28"/>
        </w:rPr>
      </w:pPr>
      <w:r w:rsidRPr="00515054">
        <w:rPr>
          <w:b/>
          <w:sz w:val="28"/>
          <w:szCs w:val="28"/>
        </w:rPr>
        <w:t>Таблица 22</w:t>
      </w:r>
    </w:p>
    <w:p w:rsidR="005B1290" w:rsidRPr="00515054" w:rsidRDefault="005B1290" w:rsidP="005B1290">
      <w:pPr>
        <w:tabs>
          <w:tab w:val="left" w:pos="360"/>
        </w:tabs>
        <w:autoSpaceDE w:val="0"/>
        <w:autoSpaceDN w:val="0"/>
        <w:adjustRightInd w:val="0"/>
        <w:spacing w:line="360" w:lineRule="auto"/>
        <w:jc w:val="center"/>
        <w:rPr>
          <w:b/>
          <w:sz w:val="28"/>
          <w:szCs w:val="28"/>
        </w:rPr>
      </w:pPr>
      <w:r w:rsidRPr="00515054">
        <w:rPr>
          <w:b/>
          <w:sz w:val="28"/>
          <w:szCs w:val="28"/>
        </w:rPr>
        <w:t xml:space="preserve">Состав преподавателей, принявших участие в опросе о выявлении отношения их к системе оценивания на факультете экономики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38"/>
        <w:gridCol w:w="2493"/>
        <w:gridCol w:w="2700"/>
        <w:gridCol w:w="1898"/>
      </w:tblGrid>
      <w:tr w:rsidR="005B1290" w:rsidRPr="00515054" w:rsidTr="00FC1D5A">
        <w:tc>
          <w:tcPr>
            <w:tcW w:w="2338" w:type="dxa"/>
          </w:tcPr>
          <w:p w:rsidR="005B1290" w:rsidRPr="00515054" w:rsidRDefault="005B1290" w:rsidP="00B758AC">
            <w:pPr>
              <w:tabs>
                <w:tab w:val="left" w:pos="360"/>
              </w:tabs>
              <w:autoSpaceDE w:val="0"/>
              <w:autoSpaceDN w:val="0"/>
              <w:adjustRightInd w:val="0"/>
              <w:spacing w:line="276" w:lineRule="auto"/>
              <w:jc w:val="both"/>
            </w:pPr>
            <w:r w:rsidRPr="00515054">
              <w:t>кафедры</w:t>
            </w:r>
          </w:p>
        </w:tc>
        <w:tc>
          <w:tcPr>
            <w:tcW w:w="2493" w:type="dxa"/>
          </w:tcPr>
          <w:p w:rsidR="005B1290" w:rsidRPr="00515054" w:rsidRDefault="005B1290" w:rsidP="00B758AC">
            <w:pPr>
              <w:tabs>
                <w:tab w:val="left" w:pos="360"/>
              </w:tabs>
              <w:autoSpaceDE w:val="0"/>
              <w:autoSpaceDN w:val="0"/>
              <w:adjustRightInd w:val="0"/>
              <w:spacing w:line="276" w:lineRule="auto"/>
              <w:jc w:val="both"/>
            </w:pPr>
            <w:r w:rsidRPr="00515054">
              <w:t>Количество человек, работающих во 2 семестре на ФЭ</w:t>
            </w:r>
          </w:p>
        </w:tc>
        <w:tc>
          <w:tcPr>
            <w:tcW w:w="2700" w:type="dxa"/>
          </w:tcPr>
          <w:p w:rsidR="005B1290" w:rsidRPr="00515054" w:rsidRDefault="005B1290" w:rsidP="00B758AC">
            <w:pPr>
              <w:tabs>
                <w:tab w:val="left" w:pos="360"/>
              </w:tabs>
              <w:autoSpaceDE w:val="0"/>
              <w:autoSpaceDN w:val="0"/>
              <w:adjustRightInd w:val="0"/>
              <w:spacing w:line="276" w:lineRule="auto"/>
              <w:jc w:val="both"/>
            </w:pPr>
            <w:r w:rsidRPr="00515054">
              <w:t>Количество человек, принявших участие в опросе</w:t>
            </w:r>
          </w:p>
        </w:tc>
        <w:tc>
          <w:tcPr>
            <w:tcW w:w="1898" w:type="dxa"/>
          </w:tcPr>
          <w:p w:rsidR="005B1290" w:rsidRPr="00515054" w:rsidRDefault="005B1290" w:rsidP="00B758AC">
            <w:pPr>
              <w:tabs>
                <w:tab w:val="left" w:pos="360"/>
              </w:tabs>
              <w:autoSpaceDE w:val="0"/>
              <w:autoSpaceDN w:val="0"/>
              <w:adjustRightInd w:val="0"/>
              <w:spacing w:line="276" w:lineRule="auto"/>
              <w:jc w:val="both"/>
              <w:rPr>
                <w:sz w:val="28"/>
                <w:szCs w:val="28"/>
              </w:rPr>
            </w:pPr>
            <w:r w:rsidRPr="00515054">
              <w:rPr>
                <w:sz w:val="28"/>
                <w:szCs w:val="28"/>
              </w:rPr>
              <w:t xml:space="preserve">% </w:t>
            </w:r>
          </w:p>
        </w:tc>
      </w:tr>
      <w:tr w:rsidR="005B1290" w:rsidRPr="00515054" w:rsidTr="00FC1D5A">
        <w:tc>
          <w:tcPr>
            <w:tcW w:w="2338" w:type="dxa"/>
          </w:tcPr>
          <w:p w:rsidR="005B1290" w:rsidRPr="00515054" w:rsidRDefault="005B1290" w:rsidP="00B758AC">
            <w:pPr>
              <w:tabs>
                <w:tab w:val="left" w:pos="360"/>
              </w:tabs>
              <w:autoSpaceDE w:val="0"/>
              <w:autoSpaceDN w:val="0"/>
              <w:adjustRightInd w:val="0"/>
              <w:spacing w:line="276" w:lineRule="auto"/>
              <w:jc w:val="both"/>
            </w:pPr>
            <w:r w:rsidRPr="00515054">
              <w:rPr>
                <w:color w:val="000000"/>
              </w:rPr>
              <w:t>экономической теории</w:t>
            </w:r>
          </w:p>
        </w:tc>
        <w:tc>
          <w:tcPr>
            <w:tcW w:w="2493" w:type="dxa"/>
          </w:tcPr>
          <w:p w:rsidR="005B1290" w:rsidRPr="00515054" w:rsidRDefault="005B1290" w:rsidP="00B758AC">
            <w:pPr>
              <w:tabs>
                <w:tab w:val="left" w:pos="360"/>
              </w:tabs>
              <w:autoSpaceDE w:val="0"/>
              <w:autoSpaceDN w:val="0"/>
              <w:adjustRightInd w:val="0"/>
              <w:spacing w:line="276" w:lineRule="auto"/>
              <w:jc w:val="center"/>
            </w:pPr>
            <w:r w:rsidRPr="00515054">
              <w:t>17</w:t>
            </w:r>
          </w:p>
        </w:tc>
        <w:tc>
          <w:tcPr>
            <w:tcW w:w="2700" w:type="dxa"/>
          </w:tcPr>
          <w:p w:rsidR="005B1290" w:rsidRPr="00515054" w:rsidRDefault="005B1290" w:rsidP="00B758AC">
            <w:pPr>
              <w:tabs>
                <w:tab w:val="left" w:pos="360"/>
              </w:tabs>
              <w:autoSpaceDE w:val="0"/>
              <w:autoSpaceDN w:val="0"/>
              <w:adjustRightInd w:val="0"/>
              <w:spacing w:line="276" w:lineRule="auto"/>
              <w:jc w:val="center"/>
            </w:pPr>
            <w:r w:rsidRPr="00515054">
              <w:t>6</w:t>
            </w:r>
          </w:p>
        </w:tc>
        <w:tc>
          <w:tcPr>
            <w:tcW w:w="1898" w:type="dxa"/>
          </w:tcPr>
          <w:p w:rsidR="005B1290" w:rsidRPr="00515054" w:rsidRDefault="005B1290" w:rsidP="00B758AC">
            <w:pPr>
              <w:tabs>
                <w:tab w:val="left" w:pos="360"/>
              </w:tabs>
              <w:autoSpaceDE w:val="0"/>
              <w:autoSpaceDN w:val="0"/>
              <w:adjustRightInd w:val="0"/>
              <w:spacing w:line="276" w:lineRule="auto"/>
              <w:jc w:val="center"/>
              <w:rPr>
                <w:sz w:val="28"/>
                <w:szCs w:val="28"/>
              </w:rPr>
            </w:pPr>
            <w:r w:rsidRPr="00515054">
              <w:rPr>
                <w:sz w:val="28"/>
                <w:szCs w:val="28"/>
              </w:rPr>
              <w:t>35</w:t>
            </w:r>
          </w:p>
        </w:tc>
      </w:tr>
      <w:tr w:rsidR="005B1290" w:rsidRPr="00515054" w:rsidTr="00FC1D5A">
        <w:tc>
          <w:tcPr>
            <w:tcW w:w="2338" w:type="dxa"/>
          </w:tcPr>
          <w:p w:rsidR="005B1290" w:rsidRPr="00515054" w:rsidRDefault="005B1290" w:rsidP="00B758AC">
            <w:pPr>
              <w:tabs>
                <w:tab w:val="left" w:pos="360"/>
              </w:tabs>
              <w:autoSpaceDE w:val="0"/>
              <w:autoSpaceDN w:val="0"/>
              <w:adjustRightInd w:val="0"/>
              <w:spacing w:line="276" w:lineRule="auto"/>
              <w:jc w:val="both"/>
            </w:pPr>
            <w:r w:rsidRPr="00515054">
              <w:rPr>
                <w:color w:val="000000"/>
              </w:rPr>
              <w:t>математики</w:t>
            </w:r>
          </w:p>
        </w:tc>
        <w:tc>
          <w:tcPr>
            <w:tcW w:w="2493" w:type="dxa"/>
          </w:tcPr>
          <w:p w:rsidR="005B1290" w:rsidRPr="00515054" w:rsidRDefault="005B1290" w:rsidP="00B758AC">
            <w:pPr>
              <w:tabs>
                <w:tab w:val="left" w:pos="360"/>
              </w:tabs>
              <w:autoSpaceDE w:val="0"/>
              <w:autoSpaceDN w:val="0"/>
              <w:adjustRightInd w:val="0"/>
              <w:spacing w:line="276" w:lineRule="auto"/>
              <w:jc w:val="center"/>
            </w:pPr>
            <w:r w:rsidRPr="00515054">
              <w:t>8</w:t>
            </w:r>
          </w:p>
        </w:tc>
        <w:tc>
          <w:tcPr>
            <w:tcW w:w="2700" w:type="dxa"/>
          </w:tcPr>
          <w:p w:rsidR="005B1290" w:rsidRPr="00515054" w:rsidRDefault="005B1290" w:rsidP="00B758AC">
            <w:pPr>
              <w:tabs>
                <w:tab w:val="left" w:pos="360"/>
              </w:tabs>
              <w:autoSpaceDE w:val="0"/>
              <w:autoSpaceDN w:val="0"/>
              <w:adjustRightInd w:val="0"/>
              <w:spacing w:line="276" w:lineRule="auto"/>
              <w:jc w:val="center"/>
            </w:pPr>
            <w:r w:rsidRPr="00515054">
              <w:t>4</w:t>
            </w:r>
          </w:p>
        </w:tc>
        <w:tc>
          <w:tcPr>
            <w:tcW w:w="1898" w:type="dxa"/>
          </w:tcPr>
          <w:p w:rsidR="005B1290" w:rsidRPr="00515054" w:rsidRDefault="005B1290" w:rsidP="00B758AC">
            <w:pPr>
              <w:tabs>
                <w:tab w:val="left" w:pos="360"/>
              </w:tabs>
              <w:autoSpaceDE w:val="0"/>
              <w:autoSpaceDN w:val="0"/>
              <w:adjustRightInd w:val="0"/>
              <w:spacing w:line="276" w:lineRule="auto"/>
              <w:jc w:val="center"/>
              <w:rPr>
                <w:sz w:val="28"/>
                <w:szCs w:val="28"/>
              </w:rPr>
            </w:pPr>
            <w:r w:rsidRPr="00515054">
              <w:rPr>
                <w:sz w:val="28"/>
                <w:szCs w:val="28"/>
              </w:rPr>
              <w:t>50</w:t>
            </w:r>
          </w:p>
        </w:tc>
      </w:tr>
      <w:tr w:rsidR="005B1290" w:rsidRPr="00515054" w:rsidTr="00FC1D5A">
        <w:tc>
          <w:tcPr>
            <w:tcW w:w="2338" w:type="dxa"/>
          </w:tcPr>
          <w:p w:rsidR="005B1290" w:rsidRPr="00515054" w:rsidRDefault="005B1290" w:rsidP="00B758AC">
            <w:pPr>
              <w:tabs>
                <w:tab w:val="left" w:pos="360"/>
              </w:tabs>
              <w:autoSpaceDE w:val="0"/>
              <w:autoSpaceDN w:val="0"/>
              <w:adjustRightInd w:val="0"/>
              <w:spacing w:line="276" w:lineRule="auto"/>
              <w:jc w:val="both"/>
            </w:pPr>
            <w:r w:rsidRPr="00515054">
              <w:rPr>
                <w:color w:val="000000"/>
              </w:rPr>
              <w:t>гуманитарных наук</w:t>
            </w:r>
          </w:p>
        </w:tc>
        <w:tc>
          <w:tcPr>
            <w:tcW w:w="2493" w:type="dxa"/>
          </w:tcPr>
          <w:p w:rsidR="005B1290" w:rsidRPr="00515054" w:rsidRDefault="005B1290" w:rsidP="00B758AC">
            <w:pPr>
              <w:tabs>
                <w:tab w:val="left" w:pos="360"/>
              </w:tabs>
              <w:autoSpaceDE w:val="0"/>
              <w:autoSpaceDN w:val="0"/>
              <w:adjustRightInd w:val="0"/>
              <w:spacing w:line="276" w:lineRule="auto"/>
              <w:jc w:val="center"/>
            </w:pPr>
            <w:r w:rsidRPr="00515054">
              <w:t>2</w:t>
            </w:r>
          </w:p>
        </w:tc>
        <w:tc>
          <w:tcPr>
            <w:tcW w:w="2700" w:type="dxa"/>
          </w:tcPr>
          <w:p w:rsidR="005B1290" w:rsidRPr="00515054" w:rsidRDefault="005B1290" w:rsidP="00B758AC">
            <w:pPr>
              <w:tabs>
                <w:tab w:val="left" w:pos="360"/>
              </w:tabs>
              <w:autoSpaceDE w:val="0"/>
              <w:autoSpaceDN w:val="0"/>
              <w:adjustRightInd w:val="0"/>
              <w:spacing w:line="276" w:lineRule="auto"/>
              <w:jc w:val="center"/>
            </w:pPr>
            <w:r w:rsidRPr="00515054">
              <w:t>1</w:t>
            </w:r>
          </w:p>
        </w:tc>
        <w:tc>
          <w:tcPr>
            <w:tcW w:w="1898" w:type="dxa"/>
          </w:tcPr>
          <w:p w:rsidR="005B1290" w:rsidRPr="00515054" w:rsidRDefault="005B1290" w:rsidP="00B758AC">
            <w:pPr>
              <w:tabs>
                <w:tab w:val="left" w:pos="360"/>
              </w:tabs>
              <w:autoSpaceDE w:val="0"/>
              <w:autoSpaceDN w:val="0"/>
              <w:adjustRightInd w:val="0"/>
              <w:spacing w:line="276" w:lineRule="auto"/>
              <w:jc w:val="center"/>
              <w:rPr>
                <w:sz w:val="28"/>
                <w:szCs w:val="28"/>
              </w:rPr>
            </w:pPr>
            <w:r w:rsidRPr="00515054">
              <w:rPr>
                <w:sz w:val="28"/>
                <w:szCs w:val="28"/>
              </w:rPr>
              <w:t>50</w:t>
            </w:r>
          </w:p>
        </w:tc>
      </w:tr>
      <w:tr w:rsidR="005B1290" w:rsidRPr="00515054" w:rsidTr="00FC1D5A">
        <w:tc>
          <w:tcPr>
            <w:tcW w:w="2338" w:type="dxa"/>
          </w:tcPr>
          <w:p w:rsidR="005B1290" w:rsidRPr="00515054" w:rsidRDefault="005B1290" w:rsidP="00B758AC">
            <w:pPr>
              <w:tabs>
                <w:tab w:val="left" w:pos="360"/>
              </w:tabs>
              <w:autoSpaceDE w:val="0"/>
              <w:autoSpaceDN w:val="0"/>
              <w:adjustRightInd w:val="0"/>
              <w:spacing w:line="276" w:lineRule="auto"/>
              <w:jc w:val="both"/>
            </w:pPr>
            <w:r w:rsidRPr="00515054">
              <w:rPr>
                <w:color w:val="000000"/>
              </w:rPr>
              <w:t>иностранных языков</w:t>
            </w:r>
          </w:p>
        </w:tc>
        <w:tc>
          <w:tcPr>
            <w:tcW w:w="2493" w:type="dxa"/>
          </w:tcPr>
          <w:p w:rsidR="005B1290" w:rsidRPr="00515054" w:rsidRDefault="005B1290" w:rsidP="00B758AC">
            <w:pPr>
              <w:tabs>
                <w:tab w:val="left" w:pos="360"/>
              </w:tabs>
              <w:autoSpaceDE w:val="0"/>
              <w:autoSpaceDN w:val="0"/>
              <w:adjustRightInd w:val="0"/>
              <w:spacing w:line="276" w:lineRule="auto"/>
              <w:jc w:val="center"/>
            </w:pPr>
            <w:r w:rsidRPr="00515054">
              <w:t>10</w:t>
            </w:r>
          </w:p>
        </w:tc>
        <w:tc>
          <w:tcPr>
            <w:tcW w:w="2700" w:type="dxa"/>
          </w:tcPr>
          <w:p w:rsidR="005B1290" w:rsidRPr="00515054" w:rsidRDefault="005B1290" w:rsidP="00B758AC">
            <w:pPr>
              <w:tabs>
                <w:tab w:val="left" w:pos="360"/>
              </w:tabs>
              <w:autoSpaceDE w:val="0"/>
              <w:autoSpaceDN w:val="0"/>
              <w:adjustRightInd w:val="0"/>
              <w:spacing w:line="276" w:lineRule="auto"/>
              <w:jc w:val="center"/>
            </w:pPr>
            <w:r w:rsidRPr="00515054">
              <w:t>2</w:t>
            </w:r>
          </w:p>
        </w:tc>
        <w:tc>
          <w:tcPr>
            <w:tcW w:w="1898" w:type="dxa"/>
          </w:tcPr>
          <w:p w:rsidR="005B1290" w:rsidRPr="00515054" w:rsidRDefault="005B1290" w:rsidP="00B758AC">
            <w:pPr>
              <w:tabs>
                <w:tab w:val="left" w:pos="360"/>
              </w:tabs>
              <w:autoSpaceDE w:val="0"/>
              <w:autoSpaceDN w:val="0"/>
              <w:adjustRightInd w:val="0"/>
              <w:spacing w:line="276" w:lineRule="auto"/>
              <w:jc w:val="center"/>
              <w:rPr>
                <w:sz w:val="28"/>
                <w:szCs w:val="28"/>
              </w:rPr>
            </w:pPr>
            <w:r w:rsidRPr="00515054">
              <w:rPr>
                <w:sz w:val="28"/>
                <w:szCs w:val="28"/>
              </w:rPr>
              <w:t>20</w:t>
            </w:r>
          </w:p>
        </w:tc>
      </w:tr>
      <w:tr w:rsidR="005B1290" w:rsidRPr="00515054" w:rsidTr="00FC1D5A">
        <w:tc>
          <w:tcPr>
            <w:tcW w:w="2338" w:type="dxa"/>
          </w:tcPr>
          <w:p w:rsidR="005B1290" w:rsidRPr="00515054" w:rsidRDefault="005B1290" w:rsidP="00B758AC">
            <w:pPr>
              <w:tabs>
                <w:tab w:val="left" w:pos="360"/>
              </w:tabs>
              <w:autoSpaceDE w:val="0"/>
              <w:autoSpaceDN w:val="0"/>
              <w:adjustRightInd w:val="0"/>
              <w:spacing w:line="276" w:lineRule="auto"/>
              <w:jc w:val="both"/>
            </w:pPr>
            <w:r w:rsidRPr="00515054">
              <w:rPr>
                <w:color w:val="000000"/>
              </w:rPr>
              <w:t>городской и региональной экономики</w:t>
            </w:r>
          </w:p>
        </w:tc>
        <w:tc>
          <w:tcPr>
            <w:tcW w:w="2493" w:type="dxa"/>
          </w:tcPr>
          <w:p w:rsidR="005B1290" w:rsidRPr="00515054" w:rsidRDefault="005B1290" w:rsidP="00B758AC">
            <w:pPr>
              <w:tabs>
                <w:tab w:val="left" w:pos="360"/>
              </w:tabs>
              <w:autoSpaceDE w:val="0"/>
              <w:autoSpaceDN w:val="0"/>
              <w:adjustRightInd w:val="0"/>
              <w:spacing w:line="276" w:lineRule="auto"/>
              <w:jc w:val="center"/>
            </w:pPr>
            <w:r w:rsidRPr="00515054">
              <w:t>6</w:t>
            </w:r>
          </w:p>
        </w:tc>
        <w:tc>
          <w:tcPr>
            <w:tcW w:w="2700" w:type="dxa"/>
          </w:tcPr>
          <w:p w:rsidR="005B1290" w:rsidRPr="00515054" w:rsidRDefault="005B1290" w:rsidP="00B758AC">
            <w:pPr>
              <w:tabs>
                <w:tab w:val="left" w:pos="360"/>
              </w:tabs>
              <w:autoSpaceDE w:val="0"/>
              <w:autoSpaceDN w:val="0"/>
              <w:adjustRightInd w:val="0"/>
              <w:spacing w:line="276" w:lineRule="auto"/>
              <w:jc w:val="center"/>
            </w:pPr>
            <w:r w:rsidRPr="00515054">
              <w:t>2</w:t>
            </w:r>
          </w:p>
        </w:tc>
        <w:tc>
          <w:tcPr>
            <w:tcW w:w="1898" w:type="dxa"/>
          </w:tcPr>
          <w:p w:rsidR="005B1290" w:rsidRPr="00515054" w:rsidRDefault="005B1290" w:rsidP="00B758AC">
            <w:pPr>
              <w:tabs>
                <w:tab w:val="left" w:pos="360"/>
              </w:tabs>
              <w:autoSpaceDE w:val="0"/>
              <w:autoSpaceDN w:val="0"/>
              <w:adjustRightInd w:val="0"/>
              <w:spacing w:line="276" w:lineRule="auto"/>
              <w:jc w:val="center"/>
              <w:rPr>
                <w:sz w:val="28"/>
                <w:szCs w:val="28"/>
              </w:rPr>
            </w:pPr>
            <w:r w:rsidRPr="00515054">
              <w:rPr>
                <w:sz w:val="28"/>
                <w:szCs w:val="28"/>
              </w:rPr>
              <w:t>33</w:t>
            </w:r>
          </w:p>
        </w:tc>
      </w:tr>
      <w:tr w:rsidR="005B1290" w:rsidRPr="00515054" w:rsidTr="00FC1D5A">
        <w:tc>
          <w:tcPr>
            <w:tcW w:w="2338" w:type="dxa"/>
          </w:tcPr>
          <w:p w:rsidR="005B1290" w:rsidRPr="00515054" w:rsidRDefault="005B1290" w:rsidP="00B758AC">
            <w:pPr>
              <w:tabs>
                <w:tab w:val="left" w:pos="360"/>
              </w:tabs>
              <w:autoSpaceDE w:val="0"/>
              <w:autoSpaceDN w:val="0"/>
              <w:adjustRightInd w:val="0"/>
              <w:spacing w:line="276" w:lineRule="auto"/>
              <w:jc w:val="both"/>
            </w:pPr>
            <w:r w:rsidRPr="00515054">
              <w:rPr>
                <w:color w:val="000000"/>
              </w:rPr>
              <w:t>институциональной экономики</w:t>
            </w:r>
          </w:p>
        </w:tc>
        <w:tc>
          <w:tcPr>
            <w:tcW w:w="2493" w:type="dxa"/>
          </w:tcPr>
          <w:p w:rsidR="005B1290" w:rsidRPr="00515054" w:rsidRDefault="005B1290" w:rsidP="00B758AC">
            <w:pPr>
              <w:tabs>
                <w:tab w:val="left" w:pos="360"/>
              </w:tabs>
              <w:autoSpaceDE w:val="0"/>
              <w:autoSpaceDN w:val="0"/>
              <w:adjustRightInd w:val="0"/>
              <w:spacing w:line="276" w:lineRule="auto"/>
              <w:jc w:val="center"/>
            </w:pPr>
            <w:r w:rsidRPr="00515054">
              <w:t>4</w:t>
            </w:r>
          </w:p>
        </w:tc>
        <w:tc>
          <w:tcPr>
            <w:tcW w:w="2700" w:type="dxa"/>
          </w:tcPr>
          <w:p w:rsidR="005B1290" w:rsidRPr="00515054" w:rsidRDefault="005B1290" w:rsidP="00B758AC">
            <w:pPr>
              <w:tabs>
                <w:tab w:val="left" w:pos="360"/>
              </w:tabs>
              <w:autoSpaceDE w:val="0"/>
              <w:autoSpaceDN w:val="0"/>
              <w:adjustRightInd w:val="0"/>
              <w:spacing w:line="276" w:lineRule="auto"/>
              <w:jc w:val="center"/>
            </w:pPr>
            <w:r w:rsidRPr="00515054">
              <w:t>2</w:t>
            </w:r>
          </w:p>
        </w:tc>
        <w:tc>
          <w:tcPr>
            <w:tcW w:w="1898" w:type="dxa"/>
          </w:tcPr>
          <w:p w:rsidR="005B1290" w:rsidRPr="00515054" w:rsidRDefault="005B1290" w:rsidP="00B758AC">
            <w:pPr>
              <w:tabs>
                <w:tab w:val="left" w:pos="360"/>
              </w:tabs>
              <w:autoSpaceDE w:val="0"/>
              <w:autoSpaceDN w:val="0"/>
              <w:adjustRightInd w:val="0"/>
              <w:spacing w:line="276" w:lineRule="auto"/>
              <w:jc w:val="center"/>
              <w:rPr>
                <w:sz w:val="28"/>
                <w:szCs w:val="28"/>
              </w:rPr>
            </w:pPr>
            <w:r w:rsidRPr="00515054">
              <w:rPr>
                <w:sz w:val="28"/>
                <w:szCs w:val="28"/>
              </w:rPr>
              <w:t>50</w:t>
            </w:r>
          </w:p>
        </w:tc>
      </w:tr>
      <w:tr w:rsidR="005B1290" w:rsidRPr="00515054" w:rsidTr="00FC1D5A">
        <w:tc>
          <w:tcPr>
            <w:tcW w:w="2338" w:type="dxa"/>
          </w:tcPr>
          <w:p w:rsidR="005B1290" w:rsidRPr="00515054" w:rsidRDefault="005B1290" w:rsidP="00B758AC">
            <w:pPr>
              <w:tabs>
                <w:tab w:val="left" w:pos="360"/>
              </w:tabs>
              <w:autoSpaceDE w:val="0"/>
              <w:autoSpaceDN w:val="0"/>
              <w:adjustRightInd w:val="0"/>
              <w:spacing w:line="276" w:lineRule="auto"/>
              <w:jc w:val="both"/>
            </w:pPr>
            <w:r w:rsidRPr="00515054">
              <w:rPr>
                <w:color w:val="000000"/>
              </w:rPr>
              <w:t>финансовых рынков и финансового менеджмента</w:t>
            </w:r>
          </w:p>
        </w:tc>
        <w:tc>
          <w:tcPr>
            <w:tcW w:w="2493" w:type="dxa"/>
          </w:tcPr>
          <w:p w:rsidR="005B1290" w:rsidRPr="00515054" w:rsidRDefault="005B1290" w:rsidP="00B758AC">
            <w:pPr>
              <w:tabs>
                <w:tab w:val="left" w:pos="360"/>
              </w:tabs>
              <w:autoSpaceDE w:val="0"/>
              <w:autoSpaceDN w:val="0"/>
              <w:adjustRightInd w:val="0"/>
              <w:spacing w:line="276" w:lineRule="auto"/>
              <w:jc w:val="center"/>
            </w:pPr>
            <w:r w:rsidRPr="00515054">
              <w:t>9</w:t>
            </w:r>
          </w:p>
        </w:tc>
        <w:tc>
          <w:tcPr>
            <w:tcW w:w="2700" w:type="dxa"/>
          </w:tcPr>
          <w:p w:rsidR="005B1290" w:rsidRPr="00515054" w:rsidRDefault="005B1290" w:rsidP="00B758AC">
            <w:pPr>
              <w:tabs>
                <w:tab w:val="left" w:pos="360"/>
              </w:tabs>
              <w:autoSpaceDE w:val="0"/>
              <w:autoSpaceDN w:val="0"/>
              <w:adjustRightInd w:val="0"/>
              <w:spacing w:line="276" w:lineRule="auto"/>
              <w:jc w:val="center"/>
            </w:pPr>
            <w:r w:rsidRPr="00515054">
              <w:t>5</w:t>
            </w:r>
          </w:p>
        </w:tc>
        <w:tc>
          <w:tcPr>
            <w:tcW w:w="1898" w:type="dxa"/>
          </w:tcPr>
          <w:p w:rsidR="005B1290" w:rsidRPr="00515054" w:rsidRDefault="005B1290" w:rsidP="00B758AC">
            <w:pPr>
              <w:tabs>
                <w:tab w:val="left" w:pos="360"/>
              </w:tabs>
              <w:autoSpaceDE w:val="0"/>
              <w:autoSpaceDN w:val="0"/>
              <w:adjustRightInd w:val="0"/>
              <w:spacing w:line="276" w:lineRule="auto"/>
              <w:jc w:val="center"/>
              <w:rPr>
                <w:sz w:val="28"/>
                <w:szCs w:val="28"/>
              </w:rPr>
            </w:pPr>
            <w:r w:rsidRPr="00515054">
              <w:rPr>
                <w:sz w:val="28"/>
                <w:szCs w:val="28"/>
              </w:rPr>
              <w:t>56</w:t>
            </w:r>
          </w:p>
        </w:tc>
      </w:tr>
      <w:tr w:rsidR="005B1290" w:rsidRPr="00515054" w:rsidTr="00FC1D5A">
        <w:tc>
          <w:tcPr>
            <w:tcW w:w="2338" w:type="dxa"/>
          </w:tcPr>
          <w:p w:rsidR="005B1290" w:rsidRPr="00515054" w:rsidRDefault="005B1290" w:rsidP="00B758AC">
            <w:pPr>
              <w:tabs>
                <w:tab w:val="left" w:pos="360"/>
              </w:tabs>
              <w:autoSpaceDE w:val="0"/>
              <w:autoSpaceDN w:val="0"/>
              <w:adjustRightInd w:val="0"/>
              <w:spacing w:line="276" w:lineRule="auto"/>
              <w:jc w:val="both"/>
            </w:pPr>
            <w:r w:rsidRPr="00515054">
              <w:rPr>
                <w:color w:val="000000"/>
              </w:rPr>
              <w:t>психологии</w:t>
            </w:r>
          </w:p>
        </w:tc>
        <w:tc>
          <w:tcPr>
            <w:tcW w:w="2493" w:type="dxa"/>
          </w:tcPr>
          <w:p w:rsidR="005B1290" w:rsidRPr="00515054" w:rsidRDefault="005B1290" w:rsidP="00B758AC">
            <w:pPr>
              <w:tabs>
                <w:tab w:val="left" w:pos="360"/>
              </w:tabs>
              <w:autoSpaceDE w:val="0"/>
              <w:autoSpaceDN w:val="0"/>
              <w:adjustRightInd w:val="0"/>
              <w:spacing w:line="276" w:lineRule="auto"/>
              <w:jc w:val="center"/>
            </w:pPr>
            <w:r w:rsidRPr="00515054">
              <w:t>1</w:t>
            </w:r>
          </w:p>
        </w:tc>
        <w:tc>
          <w:tcPr>
            <w:tcW w:w="2700" w:type="dxa"/>
          </w:tcPr>
          <w:p w:rsidR="005B1290" w:rsidRPr="00515054" w:rsidRDefault="005B1290" w:rsidP="00B758AC">
            <w:pPr>
              <w:tabs>
                <w:tab w:val="left" w:pos="360"/>
              </w:tabs>
              <w:autoSpaceDE w:val="0"/>
              <w:autoSpaceDN w:val="0"/>
              <w:adjustRightInd w:val="0"/>
              <w:spacing w:line="276" w:lineRule="auto"/>
              <w:jc w:val="center"/>
            </w:pPr>
            <w:r w:rsidRPr="00515054">
              <w:t>0</w:t>
            </w:r>
          </w:p>
        </w:tc>
        <w:tc>
          <w:tcPr>
            <w:tcW w:w="1898" w:type="dxa"/>
          </w:tcPr>
          <w:p w:rsidR="005B1290" w:rsidRPr="00515054" w:rsidRDefault="005B1290" w:rsidP="00B758AC">
            <w:pPr>
              <w:tabs>
                <w:tab w:val="left" w:pos="360"/>
              </w:tabs>
              <w:autoSpaceDE w:val="0"/>
              <w:autoSpaceDN w:val="0"/>
              <w:adjustRightInd w:val="0"/>
              <w:spacing w:line="276" w:lineRule="auto"/>
              <w:jc w:val="center"/>
              <w:rPr>
                <w:sz w:val="28"/>
                <w:szCs w:val="28"/>
              </w:rPr>
            </w:pPr>
            <w:r w:rsidRPr="00515054">
              <w:rPr>
                <w:sz w:val="28"/>
                <w:szCs w:val="28"/>
              </w:rPr>
              <w:t>0</w:t>
            </w:r>
          </w:p>
        </w:tc>
      </w:tr>
      <w:tr w:rsidR="005B1290" w:rsidRPr="00515054" w:rsidTr="00FC1D5A">
        <w:tc>
          <w:tcPr>
            <w:tcW w:w="2338" w:type="dxa"/>
          </w:tcPr>
          <w:p w:rsidR="005B1290" w:rsidRPr="00515054" w:rsidRDefault="005B1290" w:rsidP="00B758AC">
            <w:pPr>
              <w:spacing w:line="276" w:lineRule="auto"/>
              <w:jc w:val="both"/>
            </w:pPr>
            <w:r w:rsidRPr="00515054">
              <w:rPr>
                <w:color w:val="000000"/>
              </w:rPr>
              <w:t>гражданского права и процесса</w:t>
            </w:r>
          </w:p>
        </w:tc>
        <w:tc>
          <w:tcPr>
            <w:tcW w:w="2493" w:type="dxa"/>
          </w:tcPr>
          <w:p w:rsidR="005B1290" w:rsidRPr="00515054" w:rsidRDefault="005B1290" w:rsidP="00B758AC">
            <w:pPr>
              <w:tabs>
                <w:tab w:val="left" w:pos="360"/>
              </w:tabs>
              <w:autoSpaceDE w:val="0"/>
              <w:autoSpaceDN w:val="0"/>
              <w:adjustRightInd w:val="0"/>
              <w:spacing w:line="276" w:lineRule="auto"/>
              <w:jc w:val="center"/>
            </w:pPr>
            <w:r w:rsidRPr="00515054">
              <w:t>1</w:t>
            </w:r>
          </w:p>
        </w:tc>
        <w:tc>
          <w:tcPr>
            <w:tcW w:w="2700" w:type="dxa"/>
          </w:tcPr>
          <w:p w:rsidR="005B1290" w:rsidRPr="00515054" w:rsidRDefault="005B1290" w:rsidP="00B758AC">
            <w:pPr>
              <w:tabs>
                <w:tab w:val="left" w:pos="360"/>
              </w:tabs>
              <w:autoSpaceDE w:val="0"/>
              <w:autoSpaceDN w:val="0"/>
              <w:adjustRightInd w:val="0"/>
              <w:spacing w:line="276" w:lineRule="auto"/>
              <w:jc w:val="center"/>
            </w:pPr>
            <w:r w:rsidRPr="00515054">
              <w:t>0</w:t>
            </w:r>
          </w:p>
        </w:tc>
        <w:tc>
          <w:tcPr>
            <w:tcW w:w="1898" w:type="dxa"/>
          </w:tcPr>
          <w:p w:rsidR="005B1290" w:rsidRPr="00515054" w:rsidRDefault="005B1290" w:rsidP="00B758AC">
            <w:pPr>
              <w:tabs>
                <w:tab w:val="left" w:pos="360"/>
              </w:tabs>
              <w:autoSpaceDE w:val="0"/>
              <w:autoSpaceDN w:val="0"/>
              <w:adjustRightInd w:val="0"/>
              <w:spacing w:line="276" w:lineRule="auto"/>
              <w:jc w:val="center"/>
              <w:rPr>
                <w:sz w:val="28"/>
                <w:szCs w:val="28"/>
              </w:rPr>
            </w:pPr>
            <w:r w:rsidRPr="00515054">
              <w:rPr>
                <w:sz w:val="28"/>
                <w:szCs w:val="28"/>
              </w:rPr>
              <w:t>0</w:t>
            </w:r>
          </w:p>
        </w:tc>
      </w:tr>
      <w:tr w:rsidR="005B1290" w:rsidRPr="00515054" w:rsidTr="00FC1D5A">
        <w:tc>
          <w:tcPr>
            <w:tcW w:w="2338" w:type="dxa"/>
          </w:tcPr>
          <w:p w:rsidR="005B1290" w:rsidRPr="00515054" w:rsidRDefault="005B1290" w:rsidP="00B758AC">
            <w:pPr>
              <w:spacing w:line="276" w:lineRule="auto"/>
              <w:jc w:val="both"/>
              <w:rPr>
                <w:color w:val="000000"/>
              </w:rPr>
            </w:pPr>
            <w:r w:rsidRPr="00515054">
              <w:rPr>
                <w:color w:val="000000"/>
              </w:rPr>
              <w:t>теории права</w:t>
            </w:r>
          </w:p>
        </w:tc>
        <w:tc>
          <w:tcPr>
            <w:tcW w:w="2493" w:type="dxa"/>
          </w:tcPr>
          <w:p w:rsidR="005B1290" w:rsidRPr="00515054" w:rsidRDefault="005B1290" w:rsidP="00B758AC">
            <w:pPr>
              <w:tabs>
                <w:tab w:val="left" w:pos="360"/>
              </w:tabs>
              <w:autoSpaceDE w:val="0"/>
              <w:autoSpaceDN w:val="0"/>
              <w:adjustRightInd w:val="0"/>
              <w:spacing w:line="276" w:lineRule="auto"/>
              <w:jc w:val="center"/>
            </w:pPr>
            <w:r w:rsidRPr="00515054">
              <w:t>1</w:t>
            </w:r>
          </w:p>
        </w:tc>
        <w:tc>
          <w:tcPr>
            <w:tcW w:w="2700" w:type="dxa"/>
          </w:tcPr>
          <w:p w:rsidR="005B1290" w:rsidRPr="00515054" w:rsidRDefault="005B1290" w:rsidP="00B758AC">
            <w:pPr>
              <w:tabs>
                <w:tab w:val="left" w:pos="360"/>
              </w:tabs>
              <w:autoSpaceDE w:val="0"/>
              <w:autoSpaceDN w:val="0"/>
              <w:adjustRightInd w:val="0"/>
              <w:spacing w:line="276" w:lineRule="auto"/>
              <w:jc w:val="center"/>
            </w:pPr>
            <w:r w:rsidRPr="00515054">
              <w:t>0</w:t>
            </w:r>
          </w:p>
        </w:tc>
        <w:tc>
          <w:tcPr>
            <w:tcW w:w="1898" w:type="dxa"/>
          </w:tcPr>
          <w:p w:rsidR="005B1290" w:rsidRPr="00515054" w:rsidRDefault="005B1290" w:rsidP="00B758AC">
            <w:pPr>
              <w:tabs>
                <w:tab w:val="left" w:pos="360"/>
              </w:tabs>
              <w:autoSpaceDE w:val="0"/>
              <w:autoSpaceDN w:val="0"/>
              <w:adjustRightInd w:val="0"/>
              <w:spacing w:line="276" w:lineRule="auto"/>
              <w:jc w:val="center"/>
              <w:rPr>
                <w:sz w:val="28"/>
                <w:szCs w:val="28"/>
              </w:rPr>
            </w:pPr>
            <w:r w:rsidRPr="00515054">
              <w:rPr>
                <w:sz w:val="28"/>
                <w:szCs w:val="28"/>
              </w:rPr>
              <w:t>0</w:t>
            </w:r>
          </w:p>
        </w:tc>
      </w:tr>
      <w:tr w:rsidR="005B1290" w:rsidRPr="00515054" w:rsidTr="00FC1D5A">
        <w:tc>
          <w:tcPr>
            <w:tcW w:w="2338" w:type="dxa"/>
          </w:tcPr>
          <w:p w:rsidR="005B1290" w:rsidRPr="00515054" w:rsidRDefault="005B1290" w:rsidP="00B758AC">
            <w:pPr>
              <w:spacing w:line="276" w:lineRule="auto"/>
              <w:jc w:val="both"/>
              <w:rPr>
                <w:color w:val="000000"/>
              </w:rPr>
            </w:pPr>
            <w:r w:rsidRPr="00515054">
              <w:rPr>
                <w:color w:val="000000"/>
              </w:rPr>
              <w:t>менеджмента</w:t>
            </w:r>
          </w:p>
        </w:tc>
        <w:tc>
          <w:tcPr>
            <w:tcW w:w="2493" w:type="dxa"/>
          </w:tcPr>
          <w:p w:rsidR="005B1290" w:rsidRPr="00515054" w:rsidRDefault="005B1290" w:rsidP="00B758AC">
            <w:pPr>
              <w:tabs>
                <w:tab w:val="left" w:pos="360"/>
              </w:tabs>
              <w:autoSpaceDE w:val="0"/>
              <w:autoSpaceDN w:val="0"/>
              <w:adjustRightInd w:val="0"/>
              <w:spacing w:line="276" w:lineRule="auto"/>
              <w:jc w:val="center"/>
            </w:pPr>
            <w:r w:rsidRPr="00515054">
              <w:t>1</w:t>
            </w:r>
          </w:p>
        </w:tc>
        <w:tc>
          <w:tcPr>
            <w:tcW w:w="2700" w:type="dxa"/>
          </w:tcPr>
          <w:p w:rsidR="005B1290" w:rsidRPr="00515054" w:rsidRDefault="005B1290" w:rsidP="00B758AC">
            <w:pPr>
              <w:tabs>
                <w:tab w:val="left" w:pos="360"/>
              </w:tabs>
              <w:autoSpaceDE w:val="0"/>
              <w:autoSpaceDN w:val="0"/>
              <w:adjustRightInd w:val="0"/>
              <w:spacing w:line="276" w:lineRule="auto"/>
              <w:jc w:val="center"/>
            </w:pPr>
            <w:r w:rsidRPr="00515054">
              <w:t>1</w:t>
            </w:r>
          </w:p>
        </w:tc>
        <w:tc>
          <w:tcPr>
            <w:tcW w:w="1898" w:type="dxa"/>
          </w:tcPr>
          <w:p w:rsidR="005B1290" w:rsidRPr="00515054" w:rsidRDefault="005B1290" w:rsidP="00B758AC">
            <w:pPr>
              <w:tabs>
                <w:tab w:val="left" w:pos="360"/>
              </w:tabs>
              <w:autoSpaceDE w:val="0"/>
              <w:autoSpaceDN w:val="0"/>
              <w:adjustRightInd w:val="0"/>
              <w:spacing w:line="276" w:lineRule="auto"/>
              <w:jc w:val="center"/>
              <w:rPr>
                <w:sz w:val="28"/>
                <w:szCs w:val="28"/>
              </w:rPr>
            </w:pPr>
            <w:r w:rsidRPr="00515054">
              <w:rPr>
                <w:sz w:val="28"/>
                <w:szCs w:val="28"/>
              </w:rPr>
              <w:t>100</w:t>
            </w:r>
          </w:p>
        </w:tc>
      </w:tr>
      <w:tr w:rsidR="005B1290" w:rsidRPr="00515054" w:rsidTr="00FC1D5A">
        <w:tc>
          <w:tcPr>
            <w:tcW w:w="2338" w:type="dxa"/>
          </w:tcPr>
          <w:p w:rsidR="005B1290" w:rsidRPr="00515054" w:rsidRDefault="005B1290" w:rsidP="00B758AC">
            <w:pPr>
              <w:spacing w:line="276" w:lineRule="auto"/>
              <w:jc w:val="both"/>
              <w:rPr>
                <w:color w:val="000000"/>
              </w:rPr>
            </w:pPr>
            <w:r w:rsidRPr="00515054">
              <w:rPr>
                <w:color w:val="000000"/>
              </w:rPr>
              <w:t>государственного и муниципального управления</w:t>
            </w:r>
          </w:p>
        </w:tc>
        <w:tc>
          <w:tcPr>
            <w:tcW w:w="2493" w:type="dxa"/>
          </w:tcPr>
          <w:p w:rsidR="005B1290" w:rsidRPr="00515054" w:rsidRDefault="005B1290" w:rsidP="00B758AC">
            <w:pPr>
              <w:tabs>
                <w:tab w:val="left" w:pos="360"/>
              </w:tabs>
              <w:autoSpaceDE w:val="0"/>
              <w:autoSpaceDN w:val="0"/>
              <w:adjustRightInd w:val="0"/>
              <w:spacing w:line="276" w:lineRule="auto"/>
              <w:jc w:val="center"/>
            </w:pPr>
            <w:r w:rsidRPr="00515054">
              <w:t>1</w:t>
            </w:r>
          </w:p>
        </w:tc>
        <w:tc>
          <w:tcPr>
            <w:tcW w:w="2700" w:type="dxa"/>
          </w:tcPr>
          <w:p w:rsidR="005B1290" w:rsidRPr="00515054" w:rsidRDefault="005B1290" w:rsidP="00B758AC">
            <w:pPr>
              <w:tabs>
                <w:tab w:val="left" w:pos="360"/>
              </w:tabs>
              <w:autoSpaceDE w:val="0"/>
              <w:autoSpaceDN w:val="0"/>
              <w:adjustRightInd w:val="0"/>
              <w:spacing w:line="276" w:lineRule="auto"/>
              <w:jc w:val="center"/>
            </w:pPr>
            <w:r w:rsidRPr="00515054">
              <w:t>1</w:t>
            </w:r>
          </w:p>
        </w:tc>
        <w:tc>
          <w:tcPr>
            <w:tcW w:w="1898" w:type="dxa"/>
          </w:tcPr>
          <w:p w:rsidR="005B1290" w:rsidRPr="00515054" w:rsidRDefault="005B1290" w:rsidP="00B758AC">
            <w:pPr>
              <w:tabs>
                <w:tab w:val="left" w:pos="360"/>
              </w:tabs>
              <w:autoSpaceDE w:val="0"/>
              <w:autoSpaceDN w:val="0"/>
              <w:adjustRightInd w:val="0"/>
              <w:spacing w:line="276" w:lineRule="auto"/>
              <w:jc w:val="center"/>
              <w:rPr>
                <w:sz w:val="28"/>
                <w:szCs w:val="28"/>
              </w:rPr>
            </w:pPr>
            <w:r w:rsidRPr="00515054">
              <w:rPr>
                <w:sz w:val="28"/>
                <w:szCs w:val="28"/>
              </w:rPr>
              <w:t>100</w:t>
            </w:r>
          </w:p>
        </w:tc>
      </w:tr>
      <w:tr w:rsidR="005B1290" w:rsidRPr="00515054" w:rsidTr="00FC1D5A">
        <w:tc>
          <w:tcPr>
            <w:tcW w:w="2338" w:type="dxa"/>
          </w:tcPr>
          <w:p w:rsidR="005B1290" w:rsidRPr="00515054" w:rsidRDefault="005B1290" w:rsidP="00B758AC">
            <w:pPr>
              <w:spacing w:line="276" w:lineRule="auto"/>
              <w:jc w:val="both"/>
              <w:rPr>
                <w:color w:val="000000"/>
              </w:rPr>
            </w:pPr>
            <w:r w:rsidRPr="00515054">
              <w:rPr>
                <w:color w:val="000000"/>
              </w:rPr>
              <w:t>социологии</w:t>
            </w:r>
          </w:p>
        </w:tc>
        <w:tc>
          <w:tcPr>
            <w:tcW w:w="2493" w:type="dxa"/>
          </w:tcPr>
          <w:p w:rsidR="005B1290" w:rsidRPr="00515054" w:rsidRDefault="005B1290" w:rsidP="00B758AC">
            <w:pPr>
              <w:tabs>
                <w:tab w:val="left" w:pos="360"/>
              </w:tabs>
              <w:autoSpaceDE w:val="0"/>
              <w:autoSpaceDN w:val="0"/>
              <w:adjustRightInd w:val="0"/>
              <w:spacing w:line="276" w:lineRule="auto"/>
              <w:jc w:val="center"/>
            </w:pPr>
            <w:r w:rsidRPr="00515054">
              <w:t>1</w:t>
            </w:r>
          </w:p>
        </w:tc>
        <w:tc>
          <w:tcPr>
            <w:tcW w:w="2700" w:type="dxa"/>
          </w:tcPr>
          <w:p w:rsidR="005B1290" w:rsidRPr="00515054" w:rsidRDefault="005B1290" w:rsidP="00B758AC">
            <w:pPr>
              <w:tabs>
                <w:tab w:val="left" w:pos="360"/>
              </w:tabs>
              <w:autoSpaceDE w:val="0"/>
              <w:autoSpaceDN w:val="0"/>
              <w:adjustRightInd w:val="0"/>
              <w:spacing w:line="276" w:lineRule="auto"/>
              <w:jc w:val="center"/>
            </w:pPr>
            <w:r w:rsidRPr="00515054">
              <w:t>0</w:t>
            </w:r>
          </w:p>
        </w:tc>
        <w:tc>
          <w:tcPr>
            <w:tcW w:w="1898" w:type="dxa"/>
          </w:tcPr>
          <w:p w:rsidR="005B1290" w:rsidRPr="00515054" w:rsidRDefault="005B1290" w:rsidP="00B758AC">
            <w:pPr>
              <w:tabs>
                <w:tab w:val="left" w:pos="360"/>
              </w:tabs>
              <w:autoSpaceDE w:val="0"/>
              <w:autoSpaceDN w:val="0"/>
              <w:adjustRightInd w:val="0"/>
              <w:spacing w:line="276" w:lineRule="auto"/>
              <w:jc w:val="center"/>
              <w:rPr>
                <w:sz w:val="28"/>
                <w:szCs w:val="28"/>
              </w:rPr>
            </w:pPr>
            <w:r w:rsidRPr="00515054">
              <w:rPr>
                <w:sz w:val="28"/>
                <w:szCs w:val="28"/>
              </w:rPr>
              <w:t>0</w:t>
            </w:r>
          </w:p>
        </w:tc>
      </w:tr>
      <w:tr w:rsidR="005B1290" w:rsidRPr="00515054" w:rsidTr="00FC1D5A">
        <w:tc>
          <w:tcPr>
            <w:tcW w:w="2338" w:type="dxa"/>
          </w:tcPr>
          <w:p w:rsidR="005B1290" w:rsidRPr="00515054" w:rsidRDefault="005B1290" w:rsidP="00B758AC">
            <w:pPr>
              <w:spacing w:line="276" w:lineRule="auto"/>
              <w:jc w:val="both"/>
              <w:rPr>
                <w:color w:val="000000"/>
              </w:rPr>
            </w:pPr>
            <w:r w:rsidRPr="00515054">
              <w:rPr>
                <w:color w:val="000000"/>
              </w:rPr>
              <w:t>методов и технологий социологических исследований</w:t>
            </w:r>
          </w:p>
        </w:tc>
        <w:tc>
          <w:tcPr>
            <w:tcW w:w="2493" w:type="dxa"/>
          </w:tcPr>
          <w:p w:rsidR="005B1290" w:rsidRPr="00515054" w:rsidRDefault="005B1290" w:rsidP="00B758AC">
            <w:pPr>
              <w:tabs>
                <w:tab w:val="left" w:pos="360"/>
              </w:tabs>
              <w:autoSpaceDE w:val="0"/>
              <w:autoSpaceDN w:val="0"/>
              <w:adjustRightInd w:val="0"/>
              <w:spacing w:line="276" w:lineRule="auto"/>
              <w:jc w:val="center"/>
            </w:pPr>
            <w:r w:rsidRPr="00515054">
              <w:t>1</w:t>
            </w:r>
          </w:p>
        </w:tc>
        <w:tc>
          <w:tcPr>
            <w:tcW w:w="2700" w:type="dxa"/>
          </w:tcPr>
          <w:p w:rsidR="005B1290" w:rsidRPr="00515054" w:rsidRDefault="005B1290" w:rsidP="00B758AC">
            <w:pPr>
              <w:tabs>
                <w:tab w:val="left" w:pos="360"/>
              </w:tabs>
              <w:autoSpaceDE w:val="0"/>
              <w:autoSpaceDN w:val="0"/>
              <w:adjustRightInd w:val="0"/>
              <w:spacing w:line="276" w:lineRule="auto"/>
              <w:jc w:val="center"/>
            </w:pPr>
            <w:r w:rsidRPr="00515054">
              <w:t>0</w:t>
            </w:r>
          </w:p>
        </w:tc>
        <w:tc>
          <w:tcPr>
            <w:tcW w:w="1898" w:type="dxa"/>
          </w:tcPr>
          <w:p w:rsidR="005B1290" w:rsidRPr="00515054" w:rsidRDefault="005B1290" w:rsidP="00B758AC">
            <w:pPr>
              <w:tabs>
                <w:tab w:val="left" w:pos="360"/>
              </w:tabs>
              <w:autoSpaceDE w:val="0"/>
              <w:autoSpaceDN w:val="0"/>
              <w:adjustRightInd w:val="0"/>
              <w:spacing w:line="276" w:lineRule="auto"/>
              <w:jc w:val="center"/>
              <w:rPr>
                <w:sz w:val="28"/>
                <w:szCs w:val="28"/>
              </w:rPr>
            </w:pPr>
            <w:r w:rsidRPr="00515054">
              <w:rPr>
                <w:sz w:val="28"/>
                <w:szCs w:val="28"/>
              </w:rPr>
              <w:t>0</w:t>
            </w:r>
          </w:p>
        </w:tc>
      </w:tr>
      <w:tr w:rsidR="005B1290" w:rsidRPr="00515054" w:rsidTr="00FC1D5A">
        <w:tc>
          <w:tcPr>
            <w:tcW w:w="2338" w:type="dxa"/>
          </w:tcPr>
          <w:p w:rsidR="005B1290" w:rsidRPr="00515054" w:rsidRDefault="005B1290" w:rsidP="00B758AC">
            <w:pPr>
              <w:spacing w:line="276" w:lineRule="auto"/>
              <w:jc w:val="both"/>
              <w:rPr>
                <w:color w:val="000000"/>
              </w:rPr>
            </w:pPr>
            <w:r w:rsidRPr="00515054">
              <w:rPr>
                <w:color w:val="000000"/>
              </w:rPr>
              <w:t>другие</w:t>
            </w:r>
          </w:p>
        </w:tc>
        <w:tc>
          <w:tcPr>
            <w:tcW w:w="2493" w:type="dxa"/>
          </w:tcPr>
          <w:p w:rsidR="005B1290" w:rsidRPr="00515054" w:rsidRDefault="005B1290" w:rsidP="00B758AC">
            <w:pPr>
              <w:tabs>
                <w:tab w:val="left" w:pos="360"/>
              </w:tabs>
              <w:autoSpaceDE w:val="0"/>
              <w:autoSpaceDN w:val="0"/>
              <w:adjustRightInd w:val="0"/>
              <w:spacing w:line="276" w:lineRule="auto"/>
              <w:jc w:val="center"/>
            </w:pPr>
          </w:p>
        </w:tc>
        <w:tc>
          <w:tcPr>
            <w:tcW w:w="2700" w:type="dxa"/>
          </w:tcPr>
          <w:p w:rsidR="005B1290" w:rsidRPr="00515054" w:rsidRDefault="005B1290" w:rsidP="00B758AC">
            <w:pPr>
              <w:tabs>
                <w:tab w:val="left" w:pos="360"/>
              </w:tabs>
              <w:autoSpaceDE w:val="0"/>
              <w:autoSpaceDN w:val="0"/>
              <w:adjustRightInd w:val="0"/>
              <w:spacing w:line="276" w:lineRule="auto"/>
              <w:jc w:val="center"/>
            </w:pPr>
            <w:r w:rsidRPr="00515054">
              <w:t>3</w:t>
            </w:r>
          </w:p>
        </w:tc>
        <w:tc>
          <w:tcPr>
            <w:tcW w:w="1898" w:type="dxa"/>
          </w:tcPr>
          <w:p w:rsidR="005B1290" w:rsidRPr="00515054" w:rsidRDefault="005B1290" w:rsidP="00B758AC">
            <w:pPr>
              <w:tabs>
                <w:tab w:val="left" w:pos="360"/>
              </w:tabs>
              <w:autoSpaceDE w:val="0"/>
              <w:autoSpaceDN w:val="0"/>
              <w:adjustRightInd w:val="0"/>
              <w:spacing w:line="276" w:lineRule="auto"/>
              <w:jc w:val="center"/>
              <w:rPr>
                <w:sz w:val="28"/>
                <w:szCs w:val="28"/>
              </w:rPr>
            </w:pPr>
          </w:p>
        </w:tc>
      </w:tr>
    </w:tbl>
    <w:p w:rsidR="005B1290" w:rsidRPr="00515054" w:rsidRDefault="005B1290" w:rsidP="00B758AC">
      <w:pPr>
        <w:tabs>
          <w:tab w:val="left" w:pos="360"/>
        </w:tabs>
        <w:autoSpaceDE w:val="0"/>
        <w:autoSpaceDN w:val="0"/>
        <w:adjustRightInd w:val="0"/>
        <w:spacing w:line="276" w:lineRule="auto"/>
        <w:jc w:val="both"/>
        <w:rPr>
          <w:sz w:val="28"/>
          <w:szCs w:val="28"/>
        </w:rPr>
      </w:pPr>
    </w:p>
    <w:p w:rsidR="00B758AC" w:rsidRPr="00515054" w:rsidRDefault="00B758AC" w:rsidP="005B1290">
      <w:pPr>
        <w:pStyle w:val="1"/>
        <w:spacing w:line="360" w:lineRule="auto"/>
        <w:jc w:val="right"/>
        <w:rPr>
          <w:rFonts w:ascii="Times New Roman" w:hAnsi="Times New Roman" w:cs="Times New Roman"/>
          <w:sz w:val="28"/>
          <w:szCs w:val="28"/>
        </w:rPr>
      </w:pPr>
    </w:p>
    <w:p w:rsidR="005B1290" w:rsidRPr="00515054" w:rsidRDefault="005B1290" w:rsidP="005B1290">
      <w:pPr>
        <w:pStyle w:val="1"/>
        <w:spacing w:line="360" w:lineRule="auto"/>
        <w:jc w:val="right"/>
        <w:rPr>
          <w:rFonts w:ascii="Times New Roman" w:hAnsi="Times New Roman" w:cs="Times New Roman"/>
          <w:sz w:val="28"/>
          <w:szCs w:val="28"/>
        </w:rPr>
      </w:pPr>
      <w:bookmarkStart w:id="105" w:name="_Toc374718035"/>
      <w:r w:rsidRPr="00515054">
        <w:rPr>
          <w:rFonts w:ascii="Times New Roman" w:hAnsi="Times New Roman" w:cs="Times New Roman"/>
          <w:sz w:val="28"/>
          <w:szCs w:val="28"/>
        </w:rPr>
        <w:t>Приложение 4</w:t>
      </w:r>
      <w:bookmarkEnd w:id="105"/>
    </w:p>
    <w:p w:rsidR="005B1290" w:rsidRPr="00515054" w:rsidRDefault="005B1290" w:rsidP="005B1290">
      <w:pPr>
        <w:tabs>
          <w:tab w:val="left" w:pos="360"/>
          <w:tab w:val="left" w:pos="5280"/>
        </w:tabs>
        <w:autoSpaceDE w:val="0"/>
        <w:autoSpaceDN w:val="0"/>
        <w:adjustRightInd w:val="0"/>
        <w:spacing w:line="360" w:lineRule="auto"/>
        <w:ind w:firstLine="709"/>
        <w:jc w:val="right"/>
        <w:rPr>
          <w:b/>
          <w:sz w:val="28"/>
          <w:szCs w:val="28"/>
        </w:rPr>
      </w:pPr>
      <w:r w:rsidRPr="00515054">
        <w:rPr>
          <w:b/>
          <w:sz w:val="28"/>
          <w:szCs w:val="28"/>
        </w:rPr>
        <w:t>Таблица 23</w:t>
      </w:r>
    </w:p>
    <w:p w:rsidR="005B1290" w:rsidRPr="00515054" w:rsidRDefault="005B1290" w:rsidP="005B1290">
      <w:pPr>
        <w:tabs>
          <w:tab w:val="left" w:pos="0"/>
        </w:tabs>
        <w:autoSpaceDE w:val="0"/>
        <w:autoSpaceDN w:val="0"/>
        <w:adjustRightInd w:val="0"/>
        <w:spacing w:line="360" w:lineRule="auto"/>
        <w:ind w:firstLine="360"/>
        <w:jc w:val="center"/>
        <w:rPr>
          <w:b/>
          <w:sz w:val="28"/>
          <w:szCs w:val="28"/>
        </w:rPr>
      </w:pPr>
      <w:r w:rsidRPr="00515054">
        <w:rPr>
          <w:b/>
          <w:sz w:val="28"/>
          <w:szCs w:val="28"/>
        </w:rPr>
        <w:t>Использование преподавателями факультета экономики различных форм учебной деятельности студентов как объект оценки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0"/>
        <w:gridCol w:w="4799"/>
      </w:tblGrid>
      <w:tr w:rsidR="005B1290" w:rsidRPr="00515054" w:rsidTr="00FC1D5A">
        <w:tc>
          <w:tcPr>
            <w:tcW w:w="4380" w:type="dxa"/>
            <w:vAlign w:val="center"/>
          </w:tcPr>
          <w:p w:rsidR="005B1290" w:rsidRPr="00515054" w:rsidRDefault="005B1290" w:rsidP="00334168">
            <w:pPr>
              <w:jc w:val="center"/>
            </w:pPr>
            <w:r w:rsidRPr="00515054">
              <w:t>Формы учебной деятельности</w:t>
            </w:r>
          </w:p>
        </w:tc>
        <w:tc>
          <w:tcPr>
            <w:tcW w:w="4799" w:type="dxa"/>
            <w:vAlign w:val="center"/>
          </w:tcPr>
          <w:p w:rsidR="005B1290" w:rsidRPr="00515054" w:rsidRDefault="005B1290" w:rsidP="00334168">
            <w:pPr>
              <w:jc w:val="center"/>
            </w:pPr>
            <w:r w:rsidRPr="00515054">
              <w:t>Используют указанные формы учебной деятельности (доля преподавателей, от всех участников опроса)</w:t>
            </w:r>
          </w:p>
        </w:tc>
      </w:tr>
      <w:tr w:rsidR="005B1290" w:rsidRPr="00515054" w:rsidTr="00FC1D5A">
        <w:tc>
          <w:tcPr>
            <w:tcW w:w="4380" w:type="dxa"/>
            <w:vAlign w:val="center"/>
          </w:tcPr>
          <w:p w:rsidR="005B1290" w:rsidRPr="00515054" w:rsidRDefault="005B1290" w:rsidP="00334168">
            <w:pPr>
              <w:jc w:val="both"/>
            </w:pPr>
            <w:r w:rsidRPr="00515054">
              <w:t>Выполнение теста</w:t>
            </w:r>
          </w:p>
        </w:tc>
        <w:tc>
          <w:tcPr>
            <w:tcW w:w="4799" w:type="dxa"/>
          </w:tcPr>
          <w:p w:rsidR="005B1290" w:rsidRPr="00515054" w:rsidRDefault="005B1290" w:rsidP="00334168">
            <w:pPr>
              <w:jc w:val="center"/>
            </w:pPr>
            <w:r w:rsidRPr="00515054">
              <w:t>78 %</w:t>
            </w:r>
          </w:p>
        </w:tc>
      </w:tr>
      <w:tr w:rsidR="005B1290" w:rsidRPr="00515054" w:rsidTr="00FC1D5A">
        <w:tc>
          <w:tcPr>
            <w:tcW w:w="4380" w:type="dxa"/>
            <w:vAlign w:val="center"/>
          </w:tcPr>
          <w:p w:rsidR="005B1290" w:rsidRPr="00515054" w:rsidRDefault="005B1290" w:rsidP="00334168">
            <w:pPr>
              <w:jc w:val="both"/>
            </w:pPr>
            <w:r w:rsidRPr="00515054">
              <w:t>Проект (индивидуальный, групповой)</w:t>
            </w:r>
          </w:p>
        </w:tc>
        <w:tc>
          <w:tcPr>
            <w:tcW w:w="4799" w:type="dxa"/>
          </w:tcPr>
          <w:p w:rsidR="005B1290" w:rsidRPr="00515054" w:rsidRDefault="005B1290" w:rsidP="00334168">
            <w:pPr>
              <w:jc w:val="center"/>
            </w:pPr>
            <w:r w:rsidRPr="00515054">
              <w:t>65 %</w:t>
            </w:r>
          </w:p>
        </w:tc>
      </w:tr>
      <w:tr w:rsidR="005B1290" w:rsidRPr="00515054" w:rsidTr="00FC1D5A">
        <w:tc>
          <w:tcPr>
            <w:tcW w:w="4380" w:type="dxa"/>
            <w:vAlign w:val="center"/>
          </w:tcPr>
          <w:p w:rsidR="005B1290" w:rsidRPr="00515054" w:rsidRDefault="005B1290" w:rsidP="00334168">
            <w:pPr>
              <w:jc w:val="both"/>
            </w:pPr>
            <w:r w:rsidRPr="00515054">
              <w:t>Тематическое сообщение, доклад</w:t>
            </w:r>
          </w:p>
        </w:tc>
        <w:tc>
          <w:tcPr>
            <w:tcW w:w="4799" w:type="dxa"/>
          </w:tcPr>
          <w:p w:rsidR="005B1290" w:rsidRPr="00515054" w:rsidRDefault="005B1290" w:rsidP="00334168">
            <w:pPr>
              <w:jc w:val="center"/>
            </w:pPr>
            <w:r w:rsidRPr="00515054">
              <w:t>52 %</w:t>
            </w:r>
          </w:p>
        </w:tc>
      </w:tr>
      <w:tr w:rsidR="005B1290" w:rsidRPr="00515054" w:rsidTr="00FC1D5A">
        <w:tc>
          <w:tcPr>
            <w:tcW w:w="4380" w:type="dxa"/>
            <w:vAlign w:val="center"/>
          </w:tcPr>
          <w:p w:rsidR="005B1290" w:rsidRPr="00515054" w:rsidRDefault="005B1290" w:rsidP="00334168">
            <w:pPr>
              <w:jc w:val="both"/>
            </w:pPr>
            <w:r w:rsidRPr="00515054">
              <w:t>Участие в дискуссиях</w:t>
            </w:r>
          </w:p>
        </w:tc>
        <w:tc>
          <w:tcPr>
            <w:tcW w:w="4799" w:type="dxa"/>
          </w:tcPr>
          <w:p w:rsidR="005B1290" w:rsidRPr="00515054" w:rsidRDefault="005B1290" w:rsidP="00334168">
            <w:pPr>
              <w:jc w:val="center"/>
            </w:pPr>
            <w:r w:rsidRPr="00515054">
              <w:t>48 %</w:t>
            </w:r>
          </w:p>
        </w:tc>
      </w:tr>
      <w:tr w:rsidR="005B1290" w:rsidRPr="00515054" w:rsidTr="00FC1D5A">
        <w:tc>
          <w:tcPr>
            <w:tcW w:w="4380" w:type="dxa"/>
            <w:vAlign w:val="center"/>
          </w:tcPr>
          <w:p w:rsidR="005B1290" w:rsidRPr="00515054" w:rsidRDefault="005B1290" w:rsidP="00334168">
            <w:pPr>
              <w:jc w:val="both"/>
            </w:pPr>
            <w:r w:rsidRPr="00515054">
              <w:t>Решение кейсов</w:t>
            </w:r>
          </w:p>
        </w:tc>
        <w:tc>
          <w:tcPr>
            <w:tcW w:w="4799" w:type="dxa"/>
          </w:tcPr>
          <w:p w:rsidR="005B1290" w:rsidRPr="00515054" w:rsidRDefault="005B1290" w:rsidP="00334168">
            <w:pPr>
              <w:jc w:val="center"/>
            </w:pPr>
            <w:r w:rsidRPr="00515054">
              <w:t>30 %</w:t>
            </w:r>
          </w:p>
        </w:tc>
      </w:tr>
      <w:tr w:rsidR="005B1290" w:rsidRPr="00515054" w:rsidTr="00FC1D5A">
        <w:tc>
          <w:tcPr>
            <w:tcW w:w="4380" w:type="dxa"/>
            <w:vAlign w:val="center"/>
          </w:tcPr>
          <w:p w:rsidR="005B1290" w:rsidRPr="00515054" w:rsidRDefault="005B1290" w:rsidP="00334168">
            <w:pPr>
              <w:jc w:val="both"/>
            </w:pPr>
            <w:r w:rsidRPr="00515054">
              <w:t>Анализ статей на иностранном языке</w:t>
            </w:r>
          </w:p>
        </w:tc>
        <w:tc>
          <w:tcPr>
            <w:tcW w:w="4799" w:type="dxa"/>
          </w:tcPr>
          <w:p w:rsidR="005B1290" w:rsidRPr="00515054" w:rsidRDefault="005B1290" w:rsidP="00334168">
            <w:pPr>
              <w:jc w:val="center"/>
            </w:pPr>
            <w:r w:rsidRPr="00515054">
              <w:t>26 %</w:t>
            </w:r>
          </w:p>
        </w:tc>
      </w:tr>
      <w:tr w:rsidR="005B1290" w:rsidRPr="00515054" w:rsidTr="00FC1D5A">
        <w:tc>
          <w:tcPr>
            <w:tcW w:w="4380" w:type="dxa"/>
            <w:vAlign w:val="center"/>
          </w:tcPr>
          <w:p w:rsidR="005B1290" w:rsidRPr="00515054" w:rsidRDefault="005B1290" w:rsidP="00334168">
            <w:pPr>
              <w:jc w:val="both"/>
            </w:pPr>
            <w:r w:rsidRPr="00515054">
              <w:t>Эссе</w:t>
            </w:r>
          </w:p>
        </w:tc>
        <w:tc>
          <w:tcPr>
            <w:tcW w:w="4799" w:type="dxa"/>
          </w:tcPr>
          <w:p w:rsidR="005B1290" w:rsidRPr="00515054" w:rsidRDefault="005B1290" w:rsidP="00334168">
            <w:pPr>
              <w:jc w:val="center"/>
            </w:pPr>
            <w:r w:rsidRPr="00515054">
              <w:t>26 %</w:t>
            </w:r>
          </w:p>
        </w:tc>
      </w:tr>
      <w:tr w:rsidR="005B1290" w:rsidRPr="00515054" w:rsidTr="00FC1D5A">
        <w:tc>
          <w:tcPr>
            <w:tcW w:w="4380" w:type="dxa"/>
            <w:vAlign w:val="center"/>
          </w:tcPr>
          <w:p w:rsidR="005B1290" w:rsidRPr="00515054" w:rsidRDefault="005B1290" w:rsidP="00334168">
            <w:pPr>
              <w:jc w:val="both"/>
            </w:pPr>
            <w:r w:rsidRPr="00515054">
              <w:t>Выполнение практических заданий</w:t>
            </w:r>
          </w:p>
        </w:tc>
        <w:tc>
          <w:tcPr>
            <w:tcW w:w="4799" w:type="dxa"/>
          </w:tcPr>
          <w:p w:rsidR="005B1290" w:rsidRPr="00515054" w:rsidRDefault="005B1290" w:rsidP="00334168">
            <w:pPr>
              <w:jc w:val="center"/>
            </w:pPr>
            <w:r w:rsidRPr="00515054">
              <w:t>21 %</w:t>
            </w:r>
          </w:p>
        </w:tc>
      </w:tr>
      <w:tr w:rsidR="005B1290" w:rsidRPr="00515054" w:rsidTr="00FC1D5A">
        <w:tc>
          <w:tcPr>
            <w:tcW w:w="4380" w:type="dxa"/>
            <w:vAlign w:val="center"/>
          </w:tcPr>
          <w:p w:rsidR="005B1290" w:rsidRPr="00515054" w:rsidRDefault="005B1290" w:rsidP="00334168">
            <w:pPr>
              <w:jc w:val="both"/>
            </w:pPr>
            <w:r w:rsidRPr="00515054">
              <w:t>Выполнение домашних заданий</w:t>
            </w:r>
          </w:p>
        </w:tc>
        <w:tc>
          <w:tcPr>
            <w:tcW w:w="4799" w:type="dxa"/>
          </w:tcPr>
          <w:p w:rsidR="005B1290" w:rsidRPr="00515054" w:rsidRDefault="005B1290" w:rsidP="00334168">
            <w:pPr>
              <w:jc w:val="center"/>
            </w:pPr>
            <w:r w:rsidRPr="00515054">
              <w:t>13 %</w:t>
            </w:r>
          </w:p>
        </w:tc>
      </w:tr>
      <w:tr w:rsidR="005B1290" w:rsidRPr="00515054" w:rsidTr="00FC1D5A">
        <w:tc>
          <w:tcPr>
            <w:tcW w:w="4380" w:type="dxa"/>
            <w:vAlign w:val="center"/>
          </w:tcPr>
          <w:p w:rsidR="005B1290" w:rsidRPr="00515054" w:rsidRDefault="005B1290" w:rsidP="00FC1D5A">
            <w:pPr>
              <w:spacing w:line="360" w:lineRule="auto"/>
              <w:jc w:val="both"/>
            </w:pPr>
            <w:r w:rsidRPr="00515054">
              <w:t>Коллоквиум</w:t>
            </w:r>
          </w:p>
        </w:tc>
        <w:tc>
          <w:tcPr>
            <w:tcW w:w="4799" w:type="dxa"/>
          </w:tcPr>
          <w:p w:rsidR="005B1290" w:rsidRPr="00515054" w:rsidRDefault="005B1290" w:rsidP="00FC1D5A">
            <w:pPr>
              <w:spacing w:line="360" w:lineRule="auto"/>
              <w:jc w:val="center"/>
            </w:pPr>
            <w:r w:rsidRPr="00515054">
              <w:t>9 %</w:t>
            </w:r>
          </w:p>
        </w:tc>
      </w:tr>
      <w:tr w:rsidR="005B1290" w:rsidRPr="00515054" w:rsidTr="00FC1D5A">
        <w:tc>
          <w:tcPr>
            <w:tcW w:w="4380" w:type="dxa"/>
            <w:vAlign w:val="center"/>
          </w:tcPr>
          <w:p w:rsidR="005B1290" w:rsidRPr="00515054" w:rsidRDefault="005B1290" w:rsidP="00FC1D5A">
            <w:pPr>
              <w:spacing w:line="360" w:lineRule="auto"/>
              <w:jc w:val="both"/>
            </w:pPr>
            <w:r w:rsidRPr="00515054">
              <w:t>Реферат</w:t>
            </w:r>
          </w:p>
        </w:tc>
        <w:tc>
          <w:tcPr>
            <w:tcW w:w="4799" w:type="dxa"/>
          </w:tcPr>
          <w:p w:rsidR="005B1290" w:rsidRPr="00515054" w:rsidRDefault="005B1290" w:rsidP="00FC1D5A">
            <w:pPr>
              <w:spacing w:line="360" w:lineRule="auto"/>
              <w:jc w:val="center"/>
            </w:pPr>
            <w:r w:rsidRPr="00515054">
              <w:t>4 %</w:t>
            </w:r>
          </w:p>
        </w:tc>
      </w:tr>
      <w:tr w:rsidR="005B1290" w:rsidRPr="00515054" w:rsidTr="00FC1D5A">
        <w:tc>
          <w:tcPr>
            <w:tcW w:w="4380" w:type="dxa"/>
            <w:vAlign w:val="center"/>
          </w:tcPr>
          <w:p w:rsidR="005B1290" w:rsidRPr="00515054" w:rsidRDefault="005B1290" w:rsidP="00FC1D5A">
            <w:pPr>
              <w:spacing w:line="360" w:lineRule="auto"/>
              <w:jc w:val="both"/>
            </w:pPr>
            <w:r w:rsidRPr="00515054">
              <w:t>Самостоятельное составление кейсов</w:t>
            </w:r>
          </w:p>
        </w:tc>
        <w:tc>
          <w:tcPr>
            <w:tcW w:w="4799" w:type="dxa"/>
          </w:tcPr>
          <w:p w:rsidR="005B1290" w:rsidRPr="00515054" w:rsidRDefault="005B1290" w:rsidP="00FC1D5A">
            <w:pPr>
              <w:spacing w:line="360" w:lineRule="auto"/>
              <w:jc w:val="center"/>
            </w:pPr>
            <w:r w:rsidRPr="00515054">
              <w:t>4 %</w:t>
            </w:r>
          </w:p>
        </w:tc>
      </w:tr>
      <w:tr w:rsidR="005B1290" w:rsidRPr="00515054" w:rsidTr="00FC1D5A">
        <w:tc>
          <w:tcPr>
            <w:tcW w:w="4380" w:type="dxa"/>
            <w:vAlign w:val="center"/>
          </w:tcPr>
          <w:p w:rsidR="005B1290" w:rsidRPr="00515054" w:rsidRDefault="005B1290" w:rsidP="00FC1D5A">
            <w:pPr>
              <w:spacing w:line="360" w:lineRule="auto"/>
              <w:jc w:val="both"/>
            </w:pPr>
            <w:r w:rsidRPr="00515054">
              <w:t>Анализ монографий, книг, статей на русском языке</w:t>
            </w:r>
          </w:p>
        </w:tc>
        <w:tc>
          <w:tcPr>
            <w:tcW w:w="4799" w:type="dxa"/>
          </w:tcPr>
          <w:p w:rsidR="005B1290" w:rsidRPr="00515054" w:rsidRDefault="005B1290" w:rsidP="00FC1D5A">
            <w:pPr>
              <w:spacing w:line="360" w:lineRule="auto"/>
              <w:jc w:val="center"/>
            </w:pPr>
            <w:r w:rsidRPr="00515054">
              <w:t>4 %</w:t>
            </w:r>
          </w:p>
        </w:tc>
      </w:tr>
    </w:tbl>
    <w:p w:rsidR="005B1290" w:rsidRPr="00515054" w:rsidRDefault="005B1290" w:rsidP="005B1290">
      <w:pPr>
        <w:tabs>
          <w:tab w:val="left" w:pos="360"/>
          <w:tab w:val="left" w:pos="5280"/>
        </w:tabs>
        <w:autoSpaceDE w:val="0"/>
        <w:autoSpaceDN w:val="0"/>
        <w:adjustRightInd w:val="0"/>
        <w:spacing w:line="360" w:lineRule="auto"/>
        <w:ind w:firstLine="709"/>
        <w:jc w:val="right"/>
        <w:rPr>
          <w:b/>
          <w:sz w:val="28"/>
          <w:szCs w:val="28"/>
        </w:rPr>
      </w:pPr>
    </w:p>
    <w:p w:rsidR="005B1290" w:rsidRPr="00515054" w:rsidRDefault="005B1290" w:rsidP="005B1290">
      <w:pPr>
        <w:tabs>
          <w:tab w:val="left" w:pos="360"/>
          <w:tab w:val="left" w:pos="5280"/>
        </w:tabs>
        <w:autoSpaceDE w:val="0"/>
        <w:autoSpaceDN w:val="0"/>
        <w:adjustRightInd w:val="0"/>
        <w:spacing w:line="360" w:lineRule="auto"/>
        <w:ind w:firstLine="709"/>
        <w:jc w:val="right"/>
        <w:rPr>
          <w:b/>
          <w:sz w:val="28"/>
          <w:szCs w:val="28"/>
        </w:rPr>
      </w:pPr>
    </w:p>
    <w:p w:rsidR="005B1290" w:rsidRPr="00515054" w:rsidRDefault="005B1290" w:rsidP="005B1290">
      <w:pPr>
        <w:tabs>
          <w:tab w:val="left" w:pos="360"/>
          <w:tab w:val="left" w:pos="5280"/>
        </w:tabs>
        <w:autoSpaceDE w:val="0"/>
        <w:autoSpaceDN w:val="0"/>
        <w:adjustRightInd w:val="0"/>
        <w:spacing w:line="360" w:lineRule="auto"/>
        <w:ind w:firstLine="709"/>
        <w:jc w:val="right"/>
        <w:rPr>
          <w:b/>
          <w:sz w:val="28"/>
          <w:szCs w:val="28"/>
        </w:rPr>
      </w:pPr>
    </w:p>
    <w:p w:rsidR="005B1290" w:rsidRPr="00515054" w:rsidRDefault="005B1290" w:rsidP="005B1290">
      <w:pPr>
        <w:tabs>
          <w:tab w:val="left" w:pos="360"/>
          <w:tab w:val="left" w:pos="5280"/>
        </w:tabs>
        <w:autoSpaceDE w:val="0"/>
        <w:autoSpaceDN w:val="0"/>
        <w:adjustRightInd w:val="0"/>
        <w:spacing w:line="360" w:lineRule="auto"/>
        <w:ind w:firstLine="709"/>
        <w:jc w:val="right"/>
        <w:rPr>
          <w:b/>
          <w:sz w:val="28"/>
          <w:szCs w:val="28"/>
        </w:rPr>
      </w:pPr>
    </w:p>
    <w:p w:rsidR="00AB6573" w:rsidRPr="00515054" w:rsidRDefault="00AB6573">
      <w:pPr>
        <w:spacing w:after="200" w:line="276" w:lineRule="auto"/>
        <w:rPr>
          <w:b/>
          <w:bCs/>
          <w:kern w:val="32"/>
          <w:sz w:val="28"/>
          <w:szCs w:val="28"/>
        </w:rPr>
      </w:pPr>
      <w:r w:rsidRPr="00515054">
        <w:rPr>
          <w:sz w:val="28"/>
          <w:szCs w:val="28"/>
        </w:rPr>
        <w:br w:type="page"/>
      </w:r>
    </w:p>
    <w:p w:rsidR="005B1290" w:rsidRPr="00515054" w:rsidRDefault="005B1290" w:rsidP="005B1290">
      <w:pPr>
        <w:pStyle w:val="1"/>
        <w:spacing w:line="360" w:lineRule="auto"/>
        <w:jc w:val="right"/>
        <w:rPr>
          <w:rFonts w:ascii="Times New Roman" w:hAnsi="Times New Roman" w:cs="Times New Roman"/>
          <w:sz w:val="28"/>
          <w:szCs w:val="28"/>
        </w:rPr>
      </w:pPr>
      <w:bookmarkStart w:id="106" w:name="_Toc374718036"/>
      <w:r w:rsidRPr="00515054">
        <w:rPr>
          <w:rFonts w:ascii="Times New Roman" w:hAnsi="Times New Roman" w:cs="Times New Roman"/>
          <w:sz w:val="28"/>
          <w:szCs w:val="28"/>
        </w:rPr>
        <w:t>Приложение 5</w:t>
      </w:r>
      <w:bookmarkEnd w:id="106"/>
    </w:p>
    <w:p w:rsidR="005B1290" w:rsidRPr="00515054" w:rsidRDefault="005B1290" w:rsidP="005B1290">
      <w:pPr>
        <w:shd w:val="clear" w:color="auto" w:fill="FFFFFF"/>
        <w:spacing w:before="480" w:after="144" w:line="360" w:lineRule="auto"/>
        <w:jc w:val="both"/>
        <w:outlineLvl w:val="2"/>
        <w:rPr>
          <w:b/>
          <w:bCs/>
          <w:color w:val="000000"/>
          <w:sz w:val="28"/>
          <w:szCs w:val="28"/>
        </w:rPr>
      </w:pPr>
      <w:bookmarkStart w:id="107" w:name="_Toc374312146"/>
      <w:bookmarkStart w:id="108" w:name="_Toc374312253"/>
      <w:bookmarkStart w:id="109" w:name="_Toc374312589"/>
      <w:bookmarkStart w:id="110" w:name="_Toc374313552"/>
      <w:bookmarkStart w:id="111" w:name="_Toc374313764"/>
      <w:bookmarkStart w:id="112" w:name="_Toc374662443"/>
      <w:bookmarkStart w:id="113" w:name="_Toc374718037"/>
      <w:r w:rsidRPr="00515054">
        <w:rPr>
          <w:b/>
          <w:bCs/>
          <w:color w:val="000000"/>
          <w:sz w:val="28"/>
          <w:szCs w:val="28"/>
        </w:rPr>
        <w:t>Результаты опроса студентов и преподавателей (май-июнь 2013г.)</w:t>
      </w:r>
      <w:bookmarkEnd w:id="107"/>
      <w:bookmarkEnd w:id="108"/>
      <w:bookmarkEnd w:id="109"/>
      <w:bookmarkEnd w:id="110"/>
      <w:bookmarkEnd w:id="111"/>
      <w:bookmarkEnd w:id="112"/>
      <w:bookmarkEnd w:id="113"/>
    </w:p>
    <w:p w:rsidR="005B1290" w:rsidRPr="00515054" w:rsidRDefault="005B1290" w:rsidP="005B1290">
      <w:pPr>
        <w:shd w:val="clear" w:color="auto" w:fill="FFFFFF"/>
        <w:spacing w:before="480" w:after="144" w:line="360" w:lineRule="auto"/>
        <w:jc w:val="both"/>
        <w:outlineLvl w:val="2"/>
        <w:rPr>
          <w:b/>
          <w:bCs/>
          <w:color w:val="000000"/>
          <w:sz w:val="28"/>
          <w:szCs w:val="28"/>
        </w:rPr>
      </w:pPr>
      <w:bookmarkStart w:id="114" w:name="_Toc374312147"/>
      <w:bookmarkStart w:id="115" w:name="_Toc374312254"/>
      <w:bookmarkStart w:id="116" w:name="_Toc374312590"/>
      <w:bookmarkStart w:id="117" w:name="_Toc374313553"/>
      <w:bookmarkStart w:id="118" w:name="_Toc374313765"/>
      <w:bookmarkStart w:id="119" w:name="_Toc374662444"/>
      <w:bookmarkStart w:id="120" w:name="_Toc374718038"/>
      <w:r w:rsidRPr="00515054">
        <w:rPr>
          <w:b/>
          <w:bCs/>
          <w:color w:val="000000"/>
          <w:sz w:val="28"/>
          <w:szCs w:val="28"/>
        </w:rPr>
        <w:t>Ответы студентов (124 человека)</w:t>
      </w:r>
      <w:bookmarkEnd w:id="114"/>
      <w:bookmarkEnd w:id="115"/>
      <w:bookmarkEnd w:id="116"/>
      <w:bookmarkEnd w:id="117"/>
      <w:bookmarkEnd w:id="118"/>
      <w:bookmarkEnd w:id="119"/>
      <w:bookmarkEnd w:id="120"/>
    </w:p>
    <w:p w:rsidR="005B1290" w:rsidRPr="00515054" w:rsidRDefault="005B1290" w:rsidP="005B1290">
      <w:pPr>
        <w:shd w:val="clear" w:color="auto" w:fill="FFFFFF"/>
        <w:spacing w:before="480" w:after="144" w:line="360" w:lineRule="auto"/>
        <w:jc w:val="both"/>
        <w:outlineLvl w:val="2"/>
        <w:rPr>
          <w:b/>
          <w:bCs/>
          <w:color w:val="000000"/>
        </w:rPr>
      </w:pPr>
      <w:bookmarkStart w:id="121" w:name="_Toc374312148"/>
      <w:bookmarkStart w:id="122" w:name="_Toc374312255"/>
      <w:bookmarkStart w:id="123" w:name="_Toc374312591"/>
      <w:bookmarkStart w:id="124" w:name="_Toc374313554"/>
      <w:bookmarkStart w:id="125" w:name="_Toc374313766"/>
      <w:bookmarkStart w:id="126" w:name="_Toc374662445"/>
      <w:bookmarkStart w:id="127" w:name="_Toc374718039"/>
      <w:r w:rsidRPr="00515054">
        <w:rPr>
          <w:b/>
          <w:bCs/>
          <w:color w:val="000000"/>
        </w:rPr>
        <w:t>Укажите, пожалуйста, курс, на котором вы учитесь</w:t>
      </w:r>
      <w:bookmarkEnd w:id="121"/>
      <w:bookmarkEnd w:id="122"/>
      <w:bookmarkEnd w:id="123"/>
      <w:bookmarkEnd w:id="124"/>
      <w:bookmarkEnd w:id="125"/>
      <w:bookmarkEnd w:id="126"/>
      <w:bookmarkEnd w:id="127"/>
    </w:p>
    <w:p w:rsidR="005B1290" w:rsidRPr="00515054" w:rsidRDefault="005B1290" w:rsidP="005B1290">
      <w:pPr>
        <w:shd w:val="clear" w:color="auto" w:fill="FFFFFF"/>
        <w:spacing w:line="360" w:lineRule="auto"/>
        <w:jc w:val="both"/>
        <w:rPr>
          <w:color w:val="000000"/>
        </w:rPr>
      </w:pPr>
      <w:r w:rsidRPr="00515054">
        <w:rPr>
          <w:noProof/>
          <w:color w:val="000000"/>
        </w:rPr>
        <w:drawing>
          <wp:inline distT="0" distB="0" distL="0" distR="0">
            <wp:extent cx="3190875" cy="1371600"/>
            <wp:effectExtent l="19050" t="0" r="9525" b="0"/>
            <wp:docPr id="1" name="Рисунок 3" descr="https://chart.googleapis.com/chart?cht=p&amp;chs=345x150&amp;chl=1%20%D0%BA%D1%83%D1%80%D1%81%20%5B44%5D%7C2%20%D0%BA%D1%83%D1%80%D1%81%20%5B45%5D%7C3%20%D0%BA%D1%83%D1%80%D1%81%20%5B25%5D%7C4%20%D0%BA%D1%83%D1%80%D1%81%20%5B10%5D&amp;chco=0000e0&amp;chd=e%3AWtXOM5F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chart.googleapis.com/chart?cht=p&amp;chs=345x150&amp;chl=1%20%D0%BA%D1%83%D1%80%D1%81%20%5B44%5D%7C2%20%D0%BA%D1%83%D1%80%D1%81%20%5B45%5D%7C3%20%D0%BA%D1%83%D1%80%D1%81%20%5B25%5D%7C4%20%D0%BA%D1%83%D1%80%D1%81%20%5B10%5D&amp;chco=0000e0&amp;chd=e%3AWtXOM5FK"/>
                    <pic:cNvPicPr>
                      <a:picLocks noChangeAspect="1" noChangeArrowheads="1"/>
                    </pic:cNvPicPr>
                  </pic:nvPicPr>
                  <pic:blipFill>
                    <a:blip r:embed="rId29" cstate="print"/>
                    <a:srcRect/>
                    <a:stretch>
                      <a:fillRect/>
                    </a:stretch>
                  </pic:blipFill>
                  <pic:spPr bwMode="auto">
                    <a:xfrm>
                      <a:off x="0" y="0"/>
                      <a:ext cx="3190875" cy="1371600"/>
                    </a:xfrm>
                    <a:prstGeom prst="rect">
                      <a:avLst/>
                    </a:prstGeom>
                    <a:noFill/>
                    <a:ln w="9525">
                      <a:noFill/>
                      <a:miter lim="800000"/>
                      <a:headEnd/>
                      <a:tailEnd/>
                    </a:ln>
                  </pic:spPr>
                </pic:pic>
              </a:graphicData>
            </a:graphic>
          </wp:inline>
        </w:drawing>
      </w:r>
    </w:p>
    <w:tbl>
      <w:tblPr>
        <w:tblW w:w="0" w:type="auto"/>
        <w:tblBorders>
          <w:top w:val="single" w:sz="4" w:space="0" w:color="auto"/>
        </w:tblBorders>
        <w:tblLayout w:type="fixed"/>
        <w:tblCellMar>
          <w:top w:w="15" w:type="dxa"/>
          <w:left w:w="15" w:type="dxa"/>
          <w:bottom w:w="15" w:type="dxa"/>
          <w:right w:w="15" w:type="dxa"/>
        </w:tblCellMar>
        <w:tblLook w:val="00A0"/>
      </w:tblPr>
      <w:tblGrid>
        <w:gridCol w:w="1605"/>
        <w:gridCol w:w="3570"/>
        <w:gridCol w:w="4200"/>
      </w:tblGrid>
      <w:tr w:rsidR="005B1290" w:rsidRPr="00515054" w:rsidTr="00FC1D5A">
        <w:tc>
          <w:tcPr>
            <w:tcW w:w="1605" w:type="dxa"/>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both"/>
              <w:rPr>
                <w:color w:val="000000"/>
              </w:rPr>
            </w:pPr>
            <w:r w:rsidRPr="00515054">
              <w:rPr>
                <w:color w:val="000000"/>
              </w:rPr>
              <w:t>курс</w:t>
            </w:r>
          </w:p>
        </w:tc>
        <w:tc>
          <w:tcPr>
            <w:tcW w:w="357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Количество студентов</w:t>
            </w:r>
          </w:p>
        </w:tc>
        <w:tc>
          <w:tcPr>
            <w:tcW w:w="420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FC1D5A">
            <w:pPr>
              <w:spacing w:line="360" w:lineRule="auto"/>
              <w:jc w:val="both"/>
            </w:pPr>
            <w:r w:rsidRPr="00515054">
              <w:t>% соотношение от всех опрошенных</w:t>
            </w:r>
          </w:p>
        </w:tc>
      </w:tr>
      <w:tr w:rsidR="005B1290" w:rsidRPr="00515054" w:rsidTr="00FC1D5A">
        <w:tc>
          <w:tcPr>
            <w:tcW w:w="1605" w:type="dxa"/>
            <w:tcBorders>
              <w:top w:val="single" w:sz="4" w:space="0" w:color="auto"/>
              <w:left w:val="single" w:sz="4" w:space="0" w:color="auto"/>
              <w:bottom w:val="single" w:sz="4" w:space="0" w:color="auto"/>
              <w:right w:val="single" w:sz="4" w:space="0" w:color="auto"/>
            </w:tcBorders>
            <w:noWrap/>
          </w:tcPr>
          <w:p w:rsidR="005B1290" w:rsidRPr="00515054" w:rsidRDefault="005B1290" w:rsidP="00AB6573">
            <w:pPr>
              <w:spacing w:line="360" w:lineRule="auto"/>
              <w:jc w:val="center"/>
              <w:rPr>
                <w:color w:val="000000"/>
              </w:rPr>
            </w:pPr>
            <w:r w:rsidRPr="00515054">
              <w:rPr>
                <w:color w:val="000000"/>
              </w:rPr>
              <w:t>1</w:t>
            </w:r>
          </w:p>
        </w:tc>
        <w:tc>
          <w:tcPr>
            <w:tcW w:w="357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AB6573">
            <w:pPr>
              <w:spacing w:line="360" w:lineRule="auto"/>
              <w:jc w:val="center"/>
              <w:rPr>
                <w:bCs/>
                <w:color w:val="000000"/>
              </w:rPr>
            </w:pPr>
            <w:r w:rsidRPr="00515054">
              <w:rPr>
                <w:bCs/>
                <w:color w:val="000000"/>
              </w:rPr>
              <w:t>44</w:t>
            </w:r>
          </w:p>
        </w:tc>
        <w:tc>
          <w:tcPr>
            <w:tcW w:w="420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AB6573">
            <w:pPr>
              <w:spacing w:line="360" w:lineRule="auto"/>
              <w:jc w:val="center"/>
            </w:pPr>
            <w:r w:rsidRPr="00515054">
              <w:t>35%</w:t>
            </w:r>
          </w:p>
        </w:tc>
      </w:tr>
      <w:tr w:rsidR="005B1290" w:rsidRPr="00515054" w:rsidTr="00FC1D5A">
        <w:tc>
          <w:tcPr>
            <w:tcW w:w="1605" w:type="dxa"/>
            <w:tcBorders>
              <w:top w:val="single" w:sz="4" w:space="0" w:color="auto"/>
              <w:left w:val="single" w:sz="4" w:space="0" w:color="auto"/>
              <w:bottom w:val="single" w:sz="4" w:space="0" w:color="auto"/>
              <w:right w:val="single" w:sz="4" w:space="0" w:color="auto"/>
            </w:tcBorders>
            <w:noWrap/>
          </w:tcPr>
          <w:p w:rsidR="005B1290" w:rsidRPr="00515054" w:rsidRDefault="005B1290" w:rsidP="00AB6573">
            <w:pPr>
              <w:spacing w:line="360" w:lineRule="auto"/>
              <w:jc w:val="center"/>
              <w:rPr>
                <w:color w:val="000000"/>
              </w:rPr>
            </w:pPr>
            <w:r w:rsidRPr="00515054">
              <w:rPr>
                <w:color w:val="000000"/>
              </w:rPr>
              <w:t>2</w:t>
            </w:r>
          </w:p>
        </w:tc>
        <w:tc>
          <w:tcPr>
            <w:tcW w:w="357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AB6573">
            <w:pPr>
              <w:spacing w:line="360" w:lineRule="auto"/>
              <w:jc w:val="center"/>
              <w:rPr>
                <w:bCs/>
                <w:color w:val="000000"/>
              </w:rPr>
            </w:pPr>
            <w:r w:rsidRPr="00515054">
              <w:rPr>
                <w:bCs/>
                <w:color w:val="000000"/>
              </w:rPr>
              <w:t>45</w:t>
            </w:r>
          </w:p>
        </w:tc>
        <w:tc>
          <w:tcPr>
            <w:tcW w:w="420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AB6573">
            <w:pPr>
              <w:spacing w:line="360" w:lineRule="auto"/>
              <w:jc w:val="center"/>
            </w:pPr>
            <w:r w:rsidRPr="00515054">
              <w:t>36%</w:t>
            </w:r>
          </w:p>
        </w:tc>
      </w:tr>
      <w:tr w:rsidR="005B1290" w:rsidRPr="00515054" w:rsidTr="00FC1D5A">
        <w:tc>
          <w:tcPr>
            <w:tcW w:w="1605" w:type="dxa"/>
            <w:tcBorders>
              <w:top w:val="single" w:sz="4" w:space="0" w:color="auto"/>
              <w:left w:val="single" w:sz="4" w:space="0" w:color="auto"/>
              <w:bottom w:val="single" w:sz="4" w:space="0" w:color="auto"/>
              <w:right w:val="single" w:sz="4" w:space="0" w:color="auto"/>
            </w:tcBorders>
            <w:noWrap/>
          </w:tcPr>
          <w:p w:rsidR="005B1290" w:rsidRPr="00515054" w:rsidRDefault="005B1290" w:rsidP="00AB6573">
            <w:pPr>
              <w:spacing w:line="360" w:lineRule="auto"/>
              <w:jc w:val="center"/>
              <w:rPr>
                <w:color w:val="000000"/>
              </w:rPr>
            </w:pPr>
            <w:r w:rsidRPr="00515054">
              <w:rPr>
                <w:color w:val="000000"/>
              </w:rPr>
              <w:t>3</w:t>
            </w:r>
          </w:p>
        </w:tc>
        <w:tc>
          <w:tcPr>
            <w:tcW w:w="357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AB6573">
            <w:pPr>
              <w:spacing w:line="360" w:lineRule="auto"/>
              <w:jc w:val="center"/>
              <w:rPr>
                <w:bCs/>
                <w:color w:val="000000"/>
              </w:rPr>
            </w:pPr>
            <w:r w:rsidRPr="00515054">
              <w:rPr>
                <w:bCs/>
                <w:color w:val="000000"/>
              </w:rPr>
              <w:t>25</w:t>
            </w:r>
          </w:p>
        </w:tc>
        <w:tc>
          <w:tcPr>
            <w:tcW w:w="420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AB6573">
            <w:pPr>
              <w:spacing w:line="360" w:lineRule="auto"/>
              <w:jc w:val="center"/>
            </w:pPr>
            <w:r w:rsidRPr="00515054">
              <w:t>20%</w:t>
            </w:r>
          </w:p>
        </w:tc>
      </w:tr>
      <w:tr w:rsidR="005B1290" w:rsidRPr="00515054" w:rsidTr="00FC1D5A">
        <w:tc>
          <w:tcPr>
            <w:tcW w:w="1605" w:type="dxa"/>
            <w:tcBorders>
              <w:top w:val="single" w:sz="4" w:space="0" w:color="auto"/>
              <w:left w:val="single" w:sz="4" w:space="0" w:color="auto"/>
              <w:bottom w:val="single" w:sz="4" w:space="0" w:color="auto"/>
              <w:right w:val="single" w:sz="4" w:space="0" w:color="auto"/>
            </w:tcBorders>
            <w:noWrap/>
          </w:tcPr>
          <w:p w:rsidR="005B1290" w:rsidRPr="00515054" w:rsidRDefault="005B1290" w:rsidP="00AB6573">
            <w:pPr>
              <w:spacing w:line="360" w:lineRule="auto"/>
              <w:jc w:val="center"/>
              <w:rPr>
                <w:color w:val="000000"/>
              </w:rPr>
            </w:pPr>
            <w:r w:rsidRPr="00515054">
              <w:rPr>
                <w:color w:val="000000"/>
              </w:rPr>
              <w:t>4</w:t>
            </w:r>
          </w:p>
        </w:tc>
        <w:tc>
          <w:tcPr>
            <w:tcW w:w="357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AB6573">
            <w:pPr>
              <w:spacing w:line="360" w:lineRule="auto"/>
              <w:jc w:val="center"/>
              <w:rPr>
                <w:bCs/>
                <w:color w:val="000000"/>
              </w:rPr>
            </w:pPr>
            <w:r w:rsidRPr="00515054">
              <w:rPr>
                <w:bCs/>
                <w:color w:val="000000"/>
              </w:rPr>
              <w:t>10</w:t>
            </w:r>
          </w:p>
        </w:tc>
        <w:tc>
          <w:tcPr>
            <w:tcW w:w="420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AB6573">
            <w:pPr>
              <w:spacing w:line="360" w:lineRule="auto"/>
              <w:jc w:val="center"/>
            </w:pPr>
            <w:r w:rsidRPr="00515054">
              <w:t>8%</w:t>
            </w:r>
          </w:p>
        </w:tc>
      </w:tr>
    </w:tbl>
    <w:p w:rsidR="005B1290" w:rsidRPr="00515054" w:rsidRDefault="005B1290" w:rsidP="005B1290">
      <w:pPr>
        <w:shd w:val="clear" w:color="auto" w:fill="FFFFFF"/>
        <w:spacing w:before="480" w:after="144" w:line="360" w:lineRule="auto"/>
        <w:jc w:val="both"/>
        <w:outlineLvl w:val="2"/>
        <w:rPr>
          <w:color w:val="000000"/>
        </w:rPr>
      </w:pPr>
      <w:bookmarkStart w:id="128" w:name="_Toc374312149"/>
      <w:bookmarkStart w:id="129" w:name="_Toc374312256"/>
      <w:bookmarkStart w:id="130" w:name="_Toc374312592"/>
      <w:bookmarkStart w:id="131" w:name="_Toc374313555"/>
      <w:bookmarkStart w:id="132" w:name="_Toc374313767"/>
      <w:bookmarkStart w:id="133" w:name="_Toc374662446"/>
      <w:bookmarkStart w:id="134" w:name="_Toc374718040"/>
      <w:r w:rsidRPr="00515054">
        <w:rPr>
          <w:b/>
          <w:bCs/>
          <w:color w:val="000000"/>
        </w:rPr>
        <w:t>Считаете ли Вы, что критерии оценки по различным дисциплинам должны отличаться?</w:t>
      </w:r>
      <w:bookmarkEnd w:id="128"/>
      <w:bookmarkEnd w:id="129"/>
      <w:bookmarkEnd w:id="130"/>
      <w:bookmarkEnd w:id="131"/>
      <w:bookmarkEnd w:id="132"/>
      <w:bookmarkEnd w:id="133"/>
      <w:bookmarkEnd w:id="134"/>
    </w:p>
    <w:tbl>
      <w:tblPr>
        <w:tblW w:w="0" w:type="auto"/>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A0"/>
      </w:tblPr>
      <w:tblGrid>
        <w:gridCol w:w="6375"/>
        <w:gridCol w:w="1560"/>
        <w:gridCol w:w="1450"/>
      </w:tblGrid>
      <w:tr w:rsidR="005B1290" w:rsidRPr="00515054" w:rsidTr="00FC1D5A">
        <w:tc>
          <w:tcPr>
            <w:tcW w:w="6375" w:type="dxa"/>
            <w:tcBorders>
              <w:top w:val="single" w:sz="4" w:space="0" w:color="auto"/>
              <w:bottom w:val="single" w:sz="4" w:space="0" w:color="auto"/>
              <w:right w:val="single" w:sz="4" w:space="0" w:color="auto"/>
            </w:tcBorders>
            <w:noWrap/>
          </w:tcPr>
          <w:p w:rsidR="005B1290" w:rsidRPr="00515054" w:rsidRDefault="005B1290" w:rsidP="00FC1D5A">
            <w:pPr>
              <w:spacing w:line="360" w:lineRule="auto"/>
              <w:jc w:val="both"/>
              <w:rPr>
                <w:color w:val="000000"/>
              </w:rPr>
            </w:pPr>
          </w:p>
          <w:p w:rsidR="005B1290" w:rsidRPr="00515054" w:rsidRDefault="005B1290" w:rsidP="00FC1D5A">
            <w:pPr>
              <w:spacing w:line="360" w:lineRule="auto"/>
              <w:jc w:val="both"/>
              <w:rPr>
                <w:color w:val="000000"/>
              </w:rPr>
            </w:pPr>
            <w:r w:rsidRPr="00515054">
              <w:rPr>
                <w:color w:val="000000"/>
              </w:rPr>
              <w:t>Критерии оценки должны отличаться</w:t>
            </w:r>
          </w:p>
        </w:tc>
        <w:tc>
          <w:tcPr>
            <w:tcW w:w="156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Количество студентов</w:t>
            </w:r>
          </w:p>
        </w:tc>
        <w:tc>
          <w:tcPr>
            <w:tcW w:w="1450" w:type="dxa"/>
            <w:tcBorders>
              <w:top w:val="single" w:sz="4" w:space="0" w:color="auto"/>
              <w:left w:val="single" w:sz="4" w:space="0" w:color="auto"/>
              <w:bottom w:val="single" w:sz="4" w:space="0" w:color="auto"/>
            </w:tcBorders>
            <w:tcMar>
              <w:top w:w="15" w:type="dxa"/>
              <w:left w:w="15" w:type="dxa"/>
              <w:bottom w:w="120" w:type="dxa"/>
              <w:right w:w="15" w:type="dxa"/>
            </w:tcMar>
          </w:tcPr>
          <w:p w:rsidR="005B1290" w:rsidRPr="00515054" w:rsidRDefault="005B1290" w:rsidP="00FC1D5A">
            <w:pPr>
              <w:spacing w:line="360" w:lineRule="auto"/>
              <w:jc w:val="both"/>
            </w:pPr>
            <w:r w:rsidRPr="00515054">
              <w:t>% соотношение от всех опрошенных</w:t>
            </w:r>
          </w:p>
        </w:tc>
      </w:tr>
      <w:tr w:rsidR="005B1290" w:rsidRPr="00515054" w:rsidTr="00FC1D5A">
        <w:tc>
          <w:tcPr>
            <w:tcW w:w="6375" w:type="dxa"/>
            <w:tcBorders>
              <w:top w:val="single" w:sz="4" w:space="0" w:color="auto"/>
              <w:bottom w:val="single" w:sz="4" w:space="0" w:color="auto"/>
              <w:right w:val="single" w:sz="4" w:space="0" w:color="auto"/>
            </w:tcBorders>
            <w:noWrap/>
          </w:tcPr>
          <w:p w:rsidR="005B1290" w:rsidRPr="00515054" w:rsidRDefault="005B1290" w:rsidP="00FC1D5A">
            <w:pPr>
              <w:spacing w:line="360" w:lineRule="auto"/>
              <w:jc w:val="both"/>
              <w:rPr>
                <w:color w:val="000000"/>
              </w:rPr>
            </w:pPr>
            <w:r w:rsidRPr="00515054">
              <w:rPr>
                <w:color w:val="000000"/>
              </w:rPr>
              <w:t>однозначно да, потому что предметы разные.</w:t>
            </w:r>
          </w:p>
        </w:tc>
        <w:tc>
          <w:tcPr>
            <w:tcW w:w="156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AB6573">
            <w:pPr>
              <w:spacing w:line="360" w:lineRule="auto"/>
              <w:jc w:val="center"/>
              <w:rPr>
                <w:bCs/>
                <w:color w:val="000000"/>
              </w:rPr>
            </w:pPr>
            <w:r w:rsidRPr="00515054">
              <w:rPr>
                <w:bCs/>
                <w:color w:val="000000"/>
              </w:rPr>
              <w:t>64</w:t>
            </w:r>
          </w:p>
        </w:tc>
        <w:tc>
          <w:tcPr>
            <w:tcW w:w="1450" w:type="dxa"/>
            <w:tcBorders>
              <w:top w:val="single" w:sz="4" w:space="0" w:color="auto"/>
              <w:left w:val="single" w:sz="4" w:space="0" w:color="auto"/>
              <w:bottom w:val="single" w:sz="4" w:space="0" w:color="auto"/>
            </w:tcBorders>
            <w:tcMar>
              <w:top w:w="15" w:type="dxa"/>
              <w:left w:w="15" w:type="dxa"/>
              <w:bottom w:w="120" w:type="dxa"/>
              <w:right w:w="15" w:type="dxa"/>
            </w:tcMar>
          </w:tcPr>
          <w:p w:rsidR="005B1290" w:rsidRPr="00515054" w:rsidRDefault="005B1290" w:rsidP="00AB6573">
            <w:pPr>
              <w:spacing w:line="360" w:lineRule="auto"/>
              <w:jc w:val="center"/>
            </w:pPr>
            <w:r w:rsidRPr="00515054">
              <w:t>52%</w:t>
            </w:r>
          </w:p>
        </w:tc>
      </w:tr>
      <w:tr w:rsidR="005B1290" w:rsidRPr="00515054" w:rsidTr="00FC1D5A">
        <w:tc>
          <w:tcPr>
            <w:tcW w:w="6375" w:type="dxa"/>
            <w:tcBorders>
              <w:top w:val="single" w:sz="4" w:space="0" w:color="auto"/>
              <w:bottom w:val="single" w:sz="4" w:space="0" w:color="auto"/>
              <w:right w:val="single" w:sz="4" w:space="0" w:color="auto"/>
            </w:tcBorders>
            <w:noWrap/>
          </w:tcPr>
          <w:p w:rsidR="005B1290" w:rsidRPr="00515054" w:rsidRDefault="005B1290" w:rsidP="00FC1D5A">
            <w:pPr>
              <w:spacing w:line="360" w:lineRule="auto"/>
              <w:jc w:val="both"/>
              <w:rPr>
                <w:color w:val="000000"/>
              </w:rPr>
            </w:pPr>
            <w:r w:rsidRPr="00515054">
              <w:rPr>
                <w:color w:val="000000"/>
              </w:rPr>
              <w:t>возможно, например, для эссе, докладов, выполнения проектных работ</w:t>
            </w:r>
          </w:p>
        </w:tc>
        <w:tc>
          <w:tcPr>
            <w:tcW w:w="156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AB6573">
            <w:pPr>
              <w:spacing w:line="360" w:lineRule="auto"/>
              <w:jc w:val="center"/>
              <w:rPr>
                <w:bCs/>
                <w:color w:val="000000"/>
              </w:rPr>
            </w:pPr>
            <w:r w:rsidRPr="00515054">
              <w:rPr>
                <w:bCs/>
                <w:color w:val="000000"/>
              </w:rPr>
              <w:t>42</w:t>
            </w:r>
          </w:p>
        </w:tc>
        <w:tc>
          <w:tcPr>
            <w:tcW w:w="1450" w:type="dxa"/>
            <w:tcBorders>
              <w:top w:val="single" w:sz="4" w:space="0" w:color="auto"/>
              <w:left w:val="single" w:sz="4" w:space="0" w:color="auto"/>
              <w:bottom w:val="single" w:sz="4" w:space="0" w:color="auto"/>
            </w:tcBorders>
            <w:tcMar>
              <w:top w:w="15" w:type="dxa"/>
              <w:left w:w="15" w:type="dxa"/>
              <w:bottom w:w="120" w:type="dxa"/>
              <w:right w:w="15" w:type="dxa"/>
            </w:tcMar>
          </w:tcPr>
          <w:p w:rsidR="005B1290" w:rsidRPr="00515054" w:rsidRDefault="005B1290" w:rsidP="00AB6573">
            <w:pPr>
              <w:spacing w:line="360" w:lineRule="auto"/>
              <w:jc w:val="center"/>
            </w:pPr>
            <w:r w:rsidRPr="00515054">
              <w:t>34%</w:t>
            </w:r>
          </w:p>
        </w:tc>
      </w:tr>
      <w:tr w:rsidR="005B1290" w:rsidRPr="00515054" w:rsidTr="00FC1D5A">
        <w:tc>
          <w:tcPr>
            <w:tcW w:w="6375" w:type="dxa"/>
            <w:tcBorders>
              <w:top w:val="single" w:sz="4" w:space="0" w:color="auto"/>
              <w:bottom w:val="single" w:sz="4" w:space="0" w:color="auto"/>
              <w:right w:val="single" w:sz="4" w:space="0" w:color="auto"/>
            </w:tcBorders>
            <w:noWrap/>
          </w:tcPr>
          <w:p w:rsidR="005B1290" w:rsidRPr="00515054" w:rsidRDefault="005B1290" w:rsidP="00FC1D5A">
            <w:pPr>
              <w:spacing w:line="360" w:lineRule="auto"/>
              <w:jc w:val="both"/>
              <w:rPr>
                <w:color w:val="000000"/>
              </w:rPr>
            </w:pPr>
            <w:r w:rsidRPr="00515054">
              <w:rPr>
                <w:color w:val="000000"/>
              </w:rPr>
              <w:t>хотелось бы, чтобы все-таки критерии были одинаковые, а то трудно ориентироваться в правилах выставления оценок на различных предметах</w:t>
            </w:r>
          </w:p>
        </w:tc>
        <w:tc>
          <w:tcPr>
            <w:tcW w:w="156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AB6573">
            <w:pPr>
              <w:spacing w:line="360" w:lineRule="auto"/>
              <w:jc w:val="center"/>
              <w:rPr>
                <w:bCs/>
                <w:color w:val="000000"/>
              </w:rPr>
            </w:pPr>
            <w:r w:rsidRPr="00515054">
              <w:rPr>
                <w:bCs/>
                <w:color w:val="000000"/>
              </w:rPr>
              <w:t>15</w:t>
            </w:r>
          </w:p>
        </w:tc>
        <w:tc>
          <w:tcPr>
            <w:tcW w:w="1450" w:type="dxa"/>
            <w:tcBorders>
              <w:top w:val="single" w:sz="4" w:space="0" w:color="auto"/>
              <w:left w:val="single" w:sz="4" w:space="0" w:color="auto"/>
              <w:bottom w:val="single" w:sz="4" w:space="0" w:color="auto"/>
            </w:tcBorders>
            <w:tcMar>
              <w:top w:w="15" w:type="dxa"/>
              <w:left w:w="15" w:type="dxa"/>
              <w:bottom w:w="120" w:type="dxa"/>
              <w:right w:w="15" w:type="dxa"/>
            </w:tcMar>
          </w:tcPr>
          <w:p w:rsidR="005B1290" w:rsidRPr="00515054" w:rsidRDefault="005B1290" w:rsidP="00AB6573">
            <w:pPr>
              <w:spacing w:line="360" w:lineRule="auto"/>
              <w:jc w:val="center"/>
            </w:pPr>
            <w:r w:rsidRPr="00515054">
              <w:t>12%</w:t>
            </w:r>
          </w:p>
        </w:tc>
      </w:tr>
      <w:tr w:rsidR="005B1290" w:rsidRPr="00515054" w:rsidTr="00FC1D5A">
        <w:tc>
          <w:tcPr>
            <w:tcW w:w="6375" w:type="dxa"/>
            <w:tcBorders>
              <w:top w:val="single" w:sz="4" w:space="0" w:color="auto"/>
              <w:bottom w:val="single" w:sz="4" w:space="0" w:color="auto"/>
              <w:right w:val="single" w:sz="4" w:space="0" w:color="auto"/>
            </w:tcBorders>
            <w:noWrap/>
          </w:tcPr>
          <w:p w:rsidR="005B1290" w:rsidRPr="00515054" w:rsidRDefault="005B1290" w:rsidP="00FC1D5A">
            <w:pPr>
              <w:spacing w:line="360" w:lineRule="auto"/>
              <w:jc w:val="both"/>
              <w:rPr>
                <w:color w:val="000000"/>
              </w:rPr>
            </w:pPr>
            <w:r w:rsidRPr="00515054">
              <w:rPr>
                <w:color w:val="000000"/>
              </w:rPr>
              <w:t>однозначно нет.</w:t>
            </w:r>
          </w:p>
        </w:tc>
        <w:tc>
          <w:tcPr>
            <w:tcW w:w="156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AB6573">
            <w:pPr>
              <w:spacing w:line="360" w:lineRule="auto"/>
              <w:jc w:val="center"/>
              <w:rPr>
                <w:bCs/>
                <w:color w:val="000000"/>
              </w:rPr>
            </w:pPr>
            <w:r w:rsidRPr="00515054">
              <w:rPr>
                <w:bCs/>
                <w:color w:val="000000"/>
              </w:rPr>
              <w:t>3</w:t>
            </w:r>
          </w:p>
        </w:tc>
        <w:tc>
          <w:tcPr>
            <w:tcW w:w="1450" w:type="dxa"/>
            <w:tcBorders>
              <w:top w:val="single" w:sz="4" w:space="0" w:color="auto"/>
              <w:left w:val="single" w:sz="4" w:space="0" w:color="auto"/>
              <w:bottom w:val="single" w:sz="4" w:space="0" w:color="auto"/>
            </w:tcBorders>
            <w:tcMar>
              <w:top w:w="15" w:type="dxa"/>
              <w:left w:w="15" w:type="dxa"/>
              <w:bottom w:w="120" w:type="dxa"/>
              <w:right w:w="15" w:type="dxa"/>
            </w:tcMar>
          </w:tcPr>
          <w:p w:rsidR="005B1290" w:rsidRPr="00515054" w:rsidRDefault="005B1290" w:rsidP="00AB6573">
            <w:pPr>
              <w:spacing w:line="360" w:lineRule="auto"/>
              <w:jc w:val="center"/>
            </w:pPr>
            <w:r w:rsidRPr="00515054">
              <w:rPr>
                <w:bdr w:val="single" w:sz="4" w:space="0" w:color="auto"/>
              </w:rPr>
              <w:t>2</w:t>
            </w:r>
            <w:r w:rsidRPr="00515054">
              <w:t>%</w:t>
            </w:r>
          </w:p>
        </w:tc>
      </w:tr>
    </w:tbl>
    <w:p w:rsidR="005B1290" w:rsidRPr="00515054" w:rsidRDefault="005B1290" w:rsidP="005B1290">
      <w:pPr>
        <w:shd w:val="clear" w:color="auto" w:fill="FFFFFF"/>
        <w:spacing w:before="480" w:after="144" w:line="360" w:lineRule="auto"/>
        <w:jc w:val="both"/>
        <w:outlineLvl w:val="2"/>
        <w:rPr>
          <w:b/>
          <w:bCs/>
          <w:color w:val="000000"/>
        </w:rPr>
      </w:pPr>
      <w:r w:rsidRPr="00515054">
        <w:rPr>
          <w:b/>
          <w:noProof/>
          <w:color w:val="000000"/>
        </w:rPr>
        <w:drawing>
          <wp:inline distT="0" distB="0" distL="0" distR="0">
            <wp:extent cx="3286125" cy="1428750"/>
            <wp:effectExtent l="19050" t="0" r="9525" b="0"/>
            <wp:docPr id="2" name="Рисунок 4" descr="cha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hart2"/>
                    <pic:cNvPicPr>
                      <a:picLocks noChangeAspect="1" noChangeArrowheads="1"/>
                    </pic:cNvPicPr>
                  </pic:nvPicPr>
                  <pic:blipFill>
                    <a:blip r:embed="rId30" cstate="print"/>
                    <a:srcRect/>
                    <a:stretch>
                      <a:fillRect/>
                    </a:stretch>
                  </pic:blipFill>
                  <pic:spPr bwMode="auto">
                    <a:xfrm>
                      <a:off x="0" y="0"/>
                      <a:ext cx="3286125" cy="1428750"/>
                    </a:xfrm>
                    <a:prstGeom prst="rect">
                      <a:avLst/>
                    </a:prstGeom>
                    <a:noFill/>
                    <a:ln w="9525">
                      <a:noFill/>
                      <a:miter lim="800000"/>
                      <a:headEnd/>
                      <a:tailEnd/>
                    </a:ln>
                  </pic:spPr>
                </pic:pic>
              </a:graphicData>
            </a:graphic>
          </wp:inline>
        </w:drawing>
      </w:r>
    </w:p>
    <w:p w:rsidR="005B1290" w:rsidRPr="00515054" w:rsidRDefault="005B1290" w:rsidP="005B1290">
      <w:pPr>
        <w:shd w:val="clear" w:color="auto" w:fill="FFFFFF"/>
        <w:spacing w:before="480" w:after="144" w:line="360" w:lineRule="auto"/>
        <w:jc w:val="both"/>
        <w:outlineLvl w:val="2"/>
        <w:rPr>
          <w:b/>
          <w:bCs/>
          <w:color w:val="000000"/>
        </w:rPr>
      </w:pPr>
      <w:bookmarkStart w:id="135" w:name="_Toc374312150"/>
      <w:bookmarkStart w:id="136" w:name="_Toc374312257"/>
      <w:bookmarkStart w:id="137" w:name="_Toc374312593"/>
      <w:bookmarkStart w:id="138" w:name="_Toc374313556"/>
      <w:bookmarkStart w:id="139" w:name="_Toc374313768"/>
      <w:bookmarkStart w:id="140" w:name="_Toc374662447"/>
      <w:bookmarkStart w:id="141" w:name="_Toc374718041"/>
      <w:r w:rsidRPr="00515054">
        <w:rPr>
          <w:b/>
          <w:bCs/>
          <w:color w:val="000000"/>
        </w:rPr>
        <w:t>Оценки текущего контроля на факультете экономики</w:t>
      </w:r>
      <w:bookmarkEnd w:id="135"/>
      <w:bookmarkEnd w:id="136"/>
      <w:bookmarkEnd w:id="137"/>
      <w:bookmarkEnd w:id="138"/>
      <w:bookmarkEnd w:id="139"/>
      <w:bookmarkEnd w:id="140"/>
      <w:bookmarkEnd w:id="141"/>
      <w:r w:rsidRPr="00515054">
        <w:rPr>
          <w:b/>
          <w:bCs/>
          <w:color w:val="000000"/>
        </w:rPr>
        <w:t xml:space="preserve"> </w:t>
      </w:r>
    </w:p>
    <w:p w:rsidR="005B1290" w:rsidRPr="00515054" w:rsidRDefault="005B1290" w:rsidP="005B1290">
      <w:pPr>
        <w:shd w:val="clear" w:color="auto" w:fill="FFFFFF"/>
        <w:spacing w:line="360" w:lineRule="auto"/>
        <w:jc w:val="both"/>
        <w:rPr>
          <w:color w:val="000000"/>
        </w:rPr>
      </w:pPr>
    </w:p>
    <w:tbl>
      <w:tblPr>
        <w:tblW w:w="0" w:type="auto"/>
        <w:tblLayout w:type="fixed"/>
        <w:tblCellMar>
          <w:top w:w="15" w:type="dxa"/>
          <w:left w:w="15" w:type="dxa"/>
          <w:bottom w:w="15" w:type="dxa"/>
          <w:right w:w="15" w:type="dxa"/>
        </w:tblCellMar>
        <w:tblLook w:val="00A0"/>
      </w:tblPr>
      <w:tblGrid>
        <w:gridCol w:w="6475"/>
        <w:gridCol w:w="1700"/>
        <w:gridCol w:w="1200"/>
      </w:tblGrid>
      <w:tr w:rsidR="005B1290" w:rsidRPr="00515054" w:rsidTr="00FC1D5A">
        <w:tc>
          <w:tcPr>
            <w:tcW w:w="6475" w:type="dxa"/>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both"/>
              <w:rPr>
                <w:color w:val="000000"/>
              </w:rPr>
            </w:pPr>
            <w:r w:rsidRPr="00515054">
              <w:rPr>
                <w:color w:val="000000"/>
              </w:rPr>
              <w:t xml:space="preserve">Оценки текущего контроля </w:t>
            </w:r>
          </w:p>
        </w:tc>
        <w:tc>
          <w:tcPr>
            <w:tcW w:w="170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Количество студентов</w:t>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FC1D5A">
            <w:pPr>
              <w:spacing w:line="360" w:lineRule="auto"/>
              <w:jc w:val="both"/>
            </w:pPr>
            <w:r w:rsidRPr="00515054">
              <w:t>% соотношение от всех опрошенных</w:t>
            </w:r>
          </w:p>
        </w:tc>
      </w:tr>
      <w:tr w:rsidR="005B1290" w:rsidRPr="00515054" w:rsidTr="00FC1D5A">
        <w:tc>
          <w:tcPr>
            <w:tcW w:w="6475" w:type="dxa"/>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both"/>
              <w:rPr>
                <w:color w:val="000000"/>
              </w:rPr>
            </w:pPr>
            <w:r w:rsidRPr="00515054">
              <w:rPr>
                <w:color w:val="000000"/>
              </w:rPr>
              <w:t>выставляются строго в указанный срок</w:t>
            </w:r>
          </w:p>
        </w:tc>
        <w:tc>
          <w:tcPr>
            <w:tcW w:w="170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32</w:t>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AB6573">
            <w:pPr>
              <w:spacing w:line="360" w:lineRule="auto"/>
              <w:jc w:val="center"/>
            </w:pPr>
            <w:r w:rsidRPr="00515054">
              <w:t>26%</w:t>
            </w:r>
          </w:p>
        </w:tc>
      </w:tr>
      <w:tr w:rsidR="005B1290" w:rsidRPr="00515054" w:rsidTr="00FC1D5A">
        <w:tc>
          <w:tcPr>
            <w:tcW w:w="6475" w:type="dxa"/>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both"/>
              <w:rPr>
                <w:color w:val="000000"/>
              </w:rPr>
            </w:pPr>
            <w:r w:rsidRPr="00515054">
              <w:rPr>
                <w:color w:val="000000"/>
              </w:rPr>
              <w:t>выставляются чаще всего с опозданием</w:t>
            </w:r>
          </w:p>
        </w:tc>
        <w:tc>
          <w:tcPr>
            <w:tcW w:w="170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57</w:t>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AB6573">
            <w:pPr>
              <w:spacing w:line="360" w:lineRule="auto"/>
              <w:jc w:val="center"/>
            </w:pPr>
            <w:r w:rsidRPr="00515054">
              <w:t>46%</w:t>
            </w:r>
          </w:p>
        </w:tc>
      </w:tr>
      <w:tr w:rsidR="005B1290" w:rsidRPr="00515054" w:rsidTr="00FC1D5A">
        <w:tc>
          <w:tcPr>
            <w:tcW w:w="6475" w:type="dxa"/>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both"/>
              <w:rPr>
                <w:color w:val="000000"/>
              </w:rPr>
            </w:pPr>
            <w:r w:rsidRPr="00515054">
              <w:rPr>
                <w:color w:val="000000"/>
              </w:rPr>
              <w:t>выставляются только перед зачетом</w:t>
            </w:r>
          </w:p>
        </w:tc>
        <w:tc>
          <w:tcPr>
            <w:tcW w:w="170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10</w:t>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AB6573">
            <w:pPr>
              <w:spacing w:line="360" w:lineRule="auto"/>
              <w:jc w:val="center"/>
            </w:pPr>
            <w:r w:rsidRPr="00515054">
              <w:t>8%</w:t>
            </w:r>
          </w:p>
        </w:tc>
      </w:tr>
      <w:tr w:rsidR="005B1290" w:rsidRPr="00515054" w:rsidTr="00FC1D5A">
        <w:tc>
          <w:tcPr>
            <w:tcW w:w="6475" w:type="dxa"/>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both"/>
              <w:rPr>
                <w:color w:val="000000"/>
              </w:rPr>
            </w:pPr>
            <w:r w:rsidRPr="00515054">
              <w:rPr>
                <w:color w:val="000000"/>
              </w:rPr>
              <w:t>выставляются после неоднократного напоминания студентами</w:t>
            </w:r>
          </w:p>
        </w:tc>
        <w:tc>
          <w:tcPr>
            <w:tcW w:w="170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25</w:t>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AB6573">
            <w:pPr>
              <w:spacing w:line="360" w:lineRule="auto"/>
              <w:jc w:val="center"/>
            </w:pPr>
            <w:r w:rsidRPr="00515054">
              <w:t>20%</w:t>
            </w:r>
          </w:p>
        </w:tc>
      </w:tr>
    </w:tbl>
    <w:p w:rsidR="005B1290" w:rsidRPr="00515054" w:rsidRDefault="005B1290" w:rsidP="005B1290">
      <w:pPr>
        <w:shd w:val="clear" w:color="auto" w:fill="FFFFFF"/>
        <w:spacing w:before="480" w:after="144" w:line="360" w:lineRule="auto"/>
        <w:jc w:val="both"/>
        <w:outlineLvl w:val="2"/>
        <w:rPr>
          <w:b/>
          <w:bCs/>
          <w:color w:val="000000"/>
        </w:rPr>
      </w:pPr>
      <w:r w:rsidRPr="00515054">
        <w:rPr>
          <w:b/>
          <w:noProof/>
          <w:color w:val="000000"/>
        </w:rPr>
        <w:drawing>
          <wp:inline distT="0" distB="0" distL="0" distR="0">
            <wp:extent cx="3286125" cy="1428750"/>
            <wp:effectExtent l="19050" t="0" r="9525" b="0"/>
            <wp:docPr id="3" name="Рисунок 5" descr="char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hart3"/>
                    <pic:cNvPicPr>
                      <a:picLocks noChangeAspect="1" noChangeArrowheads="1"/>
                    </pic:cNvPicPr>
                  </pic:nvPicPr>
                  <pic:blipFill>
                    <a:blip r:embed="rId31" cstate="print"/>
                    <a:srcRect/>
                    <a:stretch>
                      <a:fillRect/>
                    </a:stretch>
                  </pic:blipFill>
                  <pic:spPr bwMode="auto">
                    <a:xfrm>
                      <a:off x="0" y="0"/>
                      <a:ext cx="3286125" cy="1428750"/>
                    </a:xfrm>
                    <a:prstGeom prst="rect">
                      <a:avLst/>
                    </a:prstGeom>
                    <a:noFill/>
                    <a:ln w="9525">
                      <a:noFill/>
                      <a:miter lim="800000"/>
                      <a:headEnd/>
                      <a:tailEnd/>
                    </a:ln>
                  </pic:spPr>
                </pic:pic>
              </a:graphicData>
            </a:graphic>
          </wp:inline>
        </w:drawing>
      </w:r>
    </w:p>
    <w:p w:rsidR="005B1290" w:rsidRPr="00515054" w:rsidRDefault="005B1290" w:rsidP="005B1290">
      <w:pPr>
        <w:shd w:val="clear" w:color="auto" w:fill="FFFFFF"/>
        <w:spacing w:before="480" w:after="144" w:line="360" w:lineRule="auto"/>
        <w:jc w:val="both"/>
        <w:outlineLvl w:val="2"/>
        <w:rPr>
          <w:b/>
          <w:bCs/>
          <w:color w:val="000000"/>
        </w:rPr>
      </w:pPr>
      <w:bookmarkStart w:id="142" w:name="_Toc374312151"/>
      <w:bookmarkStart w:id="143" w:name="_Toc374312258"/>
      <w:bookmarkStart w:id="144" w:name="_Toc374312594"/>
      <w:bookmarkStart w:id="145" w:name="_Toc374313557"/>
      <w:bookmarkStart w:id="146" w:name="_Toc374313769"/>
      <w:bookmarkStart w:id="147" w:name="_Toc374662448"/>
      <w:bookmarkStart w:id="148" w:name="_Toc374718042"/>
      <w:r w:rsidRPr="00515054">
        <w:rPr>
          <w:b/>
          <w:bCs/>
          <w:color w:val="000000"/>
        </w:rPr>
        <w:t>По Вашему мнению, преподаватели  объективно выставляют оценки в следующих случаях ( возможен выбор нескольких вариантов)</w:t>
      </w:r>
      <w:bookmarkEnd w:id="142"/>
      <w:bookmarkEnd w:id="143"/>
      <w:bookmarkEnd w:id="144"/>
      <w:bookmarkEnd w:id="145"/>
      <w:bookmarkEnd w:id="146"/>
      <w:bookmarkEnd w:id="147"/>
      <w:bookmarkEnd w:id="148"/>
    </w:p>
    <w:tbl>
      <w:tblPr>
        <w:tblW w:w="0" w:type="auto"/>
        <w:tblCellMar>
          <w:top w:w="15" w:type="dxa"/>
          <w:left w:w="15" w:type="dxa"/>
          <w:bottom w:w="15" w:type="dxa"/>
          <w:right w:w="15" w:type="dxa"/>
        </w:tblCellMar>
        <w:tblLook w:val="00A0"/>
      </w:tblPr>
      <w:tblGrid>
        <w:gridCol w:w="3642"/>
        <w:gridCol w:w="2853"/>
        <w:gridCol w:w="2880"/>
      </w:tblGrid>
      <w:tr w:rsidR="005B1290" w:rsidRPr="00515054" w:rsidTr="00FC1D5A">
        <w:tc>
          <w:tcPr>
            <w:tcW w:w="0" w:type="auto"/>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both"/>
              <w:rPr>
                <w:color w:val="000000"/>
              </w:rPr>
            </w:pPr>
          </w:p>
        </w:tc>
        <w:tc>
          <w:tcPr>
            <w:tcW w:w="2853"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Количество студентов</w:t>
            </w:r>
          </w:p>
        </w:tc>
        <w:tc>
          <w:tcPr>
            <w:tcW w:w="288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FC1D5A">
            <w:pPr>
              <w:spacing w:line="360" w:lineRule="auto"/>
              <w:jc w:val="both"/>
            </w:pPr>
            <w:r w:rsidRPr="00515054">
              <w:t>% соотношение от всех опрошенных</w:t>
            </w:r>
          </w:p>
        </w:tc>
      </w:tr>
      <w:tr w:rsidR="005B1290" w:rsidRPr="00515054" w:rsidTr="00FC1D5A">
        <w:tc>
          <w:tcPr>
            <w:tcW w:w="0" w:type="auto"/>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both"/>
              <w:rPr>
                <w:color w:val="000000"/>
              </w:rPr>
            </w:pPr>
            <w:r w:rsidRPr="00515054">
              <w:rPr>
                <w:color w:val="000000"/>
              </w:rPr>
              <w:t>при выполнении тестового задания</w:t>
            </w:r>
          </w:p>
        </w:tc>
        <w:tc>
          <w:tcPr>
            <w:tcW w:w="2853"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91</w:t>
            </w:r>
          </w:p>
        </w:tc>
        <w:tc>
          <w:tcPr>
            <w:tcW w:w="288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FC1D5A">
            <w:pPr>
              <w:spacing w:line="360" w:lineRule="auto"/>
              <w:jc w:val="both"/>
            </w:pPr>
            <w:r w:rsidRPr="00515054">
              <w:t>41%</w:t>
            </w:r>
          </w:p>
        </w:tc>
      </w:tr>
      <w:tr w:rsidR="005B1290" w:rsidRPr="00515054" w:rsidTr="00FC1D5A">
        <w:tc>
          <w:tcPr>
            <w:tcW w:w="0" w:type="auto"/>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both"/>
              <w:rPr>
                <w:color w:val="000000"/>
              </w:rPr>
            </w:pPr>
            <w:r w:rsidRPr="00515054">
              <w:rPr>
                <w:color w:val="000000"/>
              </w:rPr>
              <w:t>за письменное решение задач</w:t>
            </w:r>
          </w:p>
        </w:tc>
        <w:tc>
          <w:tcPr>
            <w:tcW w:w="2853"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72</w:t>
            </w:r>
          </w:p>
        </w:tc>
        <w:tc>
          <w:tcPr>
            <w:tcW w:w="288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FC1D5A">
            <w:pPr>
              <w:spacing w:line="360" w:lineRule="auto"/>
              <w:jc w:val="both"/>
            </w:pPr>
            <w:r w:rsidRPr="00515054">
              <w:t>33%</w:t>
            </w:r>
          </w:p>
        </w:tc>
      </w:tr>
      <w:tr w:rsidR="005B1290" w:rsidRPr="00515054" w:rsidTr="00FC1D5A">
        <w:tc>
          <w:tcPr>
            <w:tcW w:w="0" w:type="auto"/>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both"/>
              <w:rPr>
                <w:color w:val="000000"/>
              </w:rPr>
            </w:pPr>
            <w:r w:rsidRPr="00515054">
              <w:rPr>
                <w:color w:val="000000"/>
              </w:rPr>
              <w:t>за выполненное эссе</w:t>
            </w:r>
          </w:p>
        </w:tc>
        <w:tc>
          <w:tcPr>
            <w:tcW w:w="2853"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19</w:t>
            </w:r>
          </w:p>
        </w:tc>
        <w:tc>
          <w:tcPr>
            <w:tcW w:w="288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FC1D5A">
            <w:pPr>
              <w:spacing w:line="360" w:lineRule="auto"/>
              <w:jc w:val="both"/>
            </w:pPr>
            <w:r w:rsidRPr="00515054">
              <w:t>9%</w:t>
            </w:r>
          </w:p>
        </w:tc>
      </w:tr>
      <w:tr w:rsidR="005B1290" w:rsidRPr="00515054" w:rsidTr="00FC1D5A">
        <w:tc>
          <w:tcPr>
            <w:tcW w:w="0" w:type="auto"/>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both"/>
              <w:rPr>
                <w:color w:val="000000"/>
              </w:rPr>
            </w:pPr>
            <w:r w:rsidRPr="00515054">
              <w:rPr>
                <w:color w:val="000000"/>
              </w:rPr>
              <w:t>за проектное задание</w:t>
            </w:r>
          </w:p>
        </w:tc>
        <w:tc>
          <w:tcPr>
            <w:tcW w:w="2853"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18</w:t>
            </w:r>
          </w:p>
        </w:tc>
        <w:tc>
          <w:tcPr>
            <w:tcW w:w="288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FC1D5A">
            <w:pPr>
              <w:spacing w:line="360" w:lineRule="auto"/>
              <w:jc w:val="both"/>
            </w:pPr>
            <w:r w:rsidRPr="00515054">
              <w:t>8%</w:t>
            </w:r>
          </w:p>
        </w:tc>
      </w:tr>
      <w:tr w:rsidR="005B1290" w:rsidRPr="00515054" w:rsidTr="00FC1D5A">
        <w:tc>
          <w:tcPr>
            <w:tcW w:w="0" w:type="auto"/>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both"/>
              <w:rPr>
                <w:color w:val="000000"/>
              </w:rPr>
            </w:pPr>
            <w:r w:rsidRPr="00515054">
              <w:rPr>
                <w:color w:val="000000"/>
              </w:rPr>
              <w:t>за решение кейсов</w:t>
            </w:r>
          </w:p>
        </w:tc>
        <w:tc>
          <w:tcPr>
            <w:tcW w:w="2853"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8</w:t>
            </w:r>
          </w:p>
        </w:tc>
        <w:tc>
          <w:tcPr>
            <w:tcW w:w="288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FC1D5A">
            <w:pPr>
              <w:spacing w:line="360" w:lineRule="auto"/>
              <w:jc w:val="both"/>
            </w:pPr>
            <w:r w:rsidRPr="00515054">
              <w:t>4%</w:t>
            </w:r>
          </w:p>
        </w:tc>
      </w:tr>
      <w:tr w:rsidR="005B1290" w:rsidRPr="00515054" w:rsidTr="00FC1D5A">
        <w:tc>
          <w:tcPr>
            <w:tcW w:w="0" w:type="auto"/>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both"/>
              <w:rPr>
                <w:color w:val="000000"/>
              </w:rPr>
            </w:pPr>
            <w:r w:rsidRPr="00515054">
              <w:rPr>
                <w:color w:val="000000"/>
              </w:rPr>
              <w:t>Другое</w:t>
            </w:r>
          </w:p>
        </w:tc>
        <w:tc>
          <w:tcPr>
            <w:tcW w:w="2853"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12</w:t>
            </w:r>
          </w:p>
        </w:tc>
        <w:tc>
          <w:tcPr>
            <w:tcW w:w="288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FC1D5A">
            <w:pPr>
              <w:spacing w:line="360" w:lineRule="auto"/>
              <w:jc w:val="both"/>
            </w:pPr>
            <w:r w:rsidRPr="00515054">
              <w:t>5%</w:t>
            </w:r>
          </w:p>
        </w:tc>
      </w:tr>
    </w:tbl>
    <w:p w:rsidR="005B1290" w:rsidRPr="00515054" w:rsidRDefault="005B1290" w:rsidP="005B1290">
      <w:pPr>
        <w:shd w:val="clear" w:color="auto" w:fill="FFFFFF"/>
        <w:spacing w:before="480" w:after="144" w:line="360" w:lineRule="auto"/>
        <w:jc w:val="both"/>
        <w:outlineLvl w:val="2"/>
        <w:rPr>
          <w:b/>
          <w:bCs/>
          <w:color w:val="000000"/>
        </w:rPr>
      </w:pPr>
      <w:r w:rsidRPr="00515054">
        <w:rPr>
          <w:b/>
          <w:noProof/>
          <w:color w:val="000000"/>
        </w:rPr>
        <w:drawing>
          <wp:inline distT="0" distB="0" distL="0" distR="0">
            <wp:extent cx="3286125" cy="2000250"/>
            <wp:effectExtent l="19050" t="0" r="9525" b="0"/>
            <wp:docPr id="4" name="Рисунок 6" descr="char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hart4"/>
                    <pic:cNvPicPr>
                      <a:picLocks noChangeAspect="1" noChangeArrowheads="1"/>
                    </pic:cNvPicPr>
                  </pic:nvPicPr>
                  <pic:blipFill>
                    <a:blip r:embed="rId32" cstate="print"/>
                    <a:srcRect/>
                    <a:stretch>
                      <a:fillRect/>
                    </a:stretch>
                  </pic:blipFill>
                  <pic:spPr bwMode="auto">
                    <a:xfrm>
                      <a:off x="0" y="0"/>
                      <a:ext cx="3286125" cy="2000250"/>
                    </a:xfrm>
                    <a:prstGeom prst="rect">
                      <a:avLst/>
                    </a:prstGeom>
                    <a:noFill/>
                    <a:ln w="9525">
                      <a:noFill/>
                      <a:miter lim="800000"/>
                      <a:headEnd/>
                      <a:tailEnd/>
                    </a:ln>
                  </pic:spPr>
                </pic:pic>
              </a:graphicData>
            </a:graphic>
          </wp:inline>
        </w:drawing>
      </w:r>
    </w:p>
    <w:p w:rsidR="005B1290" w:rsidRPr="00515054" w:rsidRDefault="005B1290" w:rsidP="005B1290">
      <w:pPr>
        <w:shd w:val="clear" w:color="auto" w:fill="FFFFFF"/>
        <w:spacing w:before="480" w:after="144" w:line="360" w:lineRule="auto"/>
        <w:jc w:val="both"/>
        <w:outlineLvl w:val="2"/>
        <w:rPr>
          <w:b/>
          <w:bCs/>
          <w:color w:val="000000"/>
        </w:rPr>
      </w:pPr>
      <w:bookmarkStart w:id="149" w:name="_Toc374312152"/>
      <w:bookmarkStart w:id="150" w:name="_Toc374312259"/>
      <w:bookmarkStart w:id="151" w:name="_Toc374312595"/>
      <w:bookmarkStart w:id="152" w:name="_Toc374313558"/>
      <w:bookmarkStart w:id="153" w:name="_Toc374313770"/>
      <w:bookmarkStart w:id="154" w:name="_Toc374662449"/>
      <w:bookmarkStart w:id="155" w:name="_Toc374718043"/>
      <w:r w:rsidRPr="00515054">
        <w:rPr>
          <w:b/>
          <w:bCs/>
          <w:color w:val="000000"/>
        </w:rPr>
        <w:t>Считаете ли Вы, что полученная оценка информирует студента о его трудностях, помогает понять ему, над чем еще стоит работать (поставить на шкале: 1 – абсолютно не согласен, 5 –абсолютно согласен)</w:t>
      </w:r>
      <w:bookmarkEnd w:id="149"/>
      <w:bookmarkEnd w:id="150"/>
      <w:bookmarkEnd w:id="151"/>
      <w:bookmarkEnd w:id="152"/>
      <w:bookmarkEnd w:id="153"/>
      <w:bookmarkEnd w:id="154"/>
      <w:bookmarkEnd w:id="155"/>
    </w:p>
    <w:tbl>
      <w:tblPr>
        <w:tblW w:w="0" w:type="auto"/>
        <w:tblCellMar>
          <w:top w:w="15" w:type="dxa"/>
          <w:left w:w="15" w:type="dxa"/>
          <w:bottom w:w="15" w:type="dxa"/>
          <w:right w:w="15" w:type="dxa"/>
        </w:tblCellMar>
        <w:tblLook w:val="00A0"/>
      </w:tblPr>
      <w:tblGrid>
        <w:gridCol w:w="3255"/>
        <w:gridCol w:w="2880"/>
        <w:gridCol w:w="3240"/>
      </w:tblGrid>
      <w:tr w:rsidR="005B1290" w:rsidRPr="00515054" w:rsidTr="00FC1D5A">
        <w:tc>
          <w:tcPr>
            <w:tcW w:w="3255" w:type="dxa"/>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center"/>
              <w:rPr>
                <w:color w:val="000000"/>
              </w:rPr>
            </w:pPr>
            <w:r w:rsidRPr="00515054">
              <w:rPr>
                <w:color w:val="000000"/>
              </w:rPr>
              <w:t>шкала</w:t>
            </w:r>
          </w:p>
        </w:tc>
        <w:tc>
          <w:tcPr>
            <w:tcW w:w="288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Количество студентов</w:t>
            </w:r>
          </w:p>
        </w:tc>
        <w:tc>
          <w:tcPr>
            <w:tcW w:w="324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C9037C">
            <w:pPr>
              <w:jc w:val="both"/>
            </w:pPr>
            <w:r w:rsidRPr="00515054">
              <w:t>% соотношение от всех опрошенных</w:t>
            </w:r>
          </w:p>
        </w:tc>
      </w:tr>
      <w:tr w:rsidR="005B1290" w:rsidRPr="00515054" w:rsidTr="00FC1D5A">
        <w:tc>
          <w:tcPr>
            <w:tcW w:w="3255" w:type="dxa"/>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center"/>
              <w:rPr>
                <w:color w:val="000000"/>
              </w:rPr>
            </w:pPr>
            <w:r w:rsidRPr="00515054">
              <w:rPr>
                <w:color w:val="000000"/>
              </w:rPr>
              <w:t>1</w:t>
            </w:r>
          </w:p>
        </w:tc>
        <w:tc>
          <w:tcPr>
            <w:tcW w:w="288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14</w:t>
            </w:r>
          </w:p>
        </w:tc>
        <w:tc>
          <w:tcPr>
            <w:tcW w:w="324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FC1D5A">
            <w:pPr>
              <w:spacing w:line="360" w:lineRule="auto"/>
              <w:jc w:val="both"/>
            </w:pPr>
            <w:r w:rsidRPr="00515054">
              <w:t>11%</w:t>
            </w:r>
          </w:p>
        </w:tc>
      </w:tr>
      <w:tr w:rsidR="005B1290" w:rsidRPr="00515054" w:rsidTr="00FC1D5A">
        <w:tc>
          <w:tcPr>
            <w:tcW w:w="3255" w:type="dxa"/>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center"/>
              <w:rPr>
                <w:color w:val="000000"/>
              </w:rPr>
            </w:pPr>
            <w:r w:rsidRPr="00515054">
              <w:rPr>
                <w:color w:val="000000"/>
              </w:rPr>
              <w:t>2</w:t>
            </w:r>
          </w:p>
        </w:tc>
        <w:tc>
          <w:tcPr>
            <w:tcW w:w="288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14</w:t>
            </w:r>
          </w:p>
        </w:tc>
        <w:tc>
          <w:tcPr>
            <w:tcW w:w="324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FC1D5A">
            <w:pPr>
              <w:spacing w:line="360" w:lineRule="auto"/>
              <w:jc w:val="both"/>
            </w:pPr>
            <w:r w:rsidRPr="00515054">
              <w:t>11%</w:t>
            </w:r>
          </w:p>
        </w:tc>
      </w:tr>
      <w:tr w:rsidR="005B1290" w:rsidRPr="00515054" w:rsidTr="00FC1D5A">
        <w:tc>
          <w:tcPr>
            <w:tcW w:w="3255" w:type="dxa"/>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center"/>
              <w:rPr>
                <w:color w:val="000000"/>
              </w:rPr>
            </w:pPr>
            <w:r w:rsidRPr="00515054">
              <w:rPr>
                <w:color w:val="000000"/>
              </w:rPr>
              <w:t>3</w:t>
            </w:r>
          </w:p>
        </w:tc>
        <w:tc>
          <w:tcPr>
            <w:tcW w:w="288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44</w:t>
            </w:r>
          </w:p>
        </w:tc>
        <w:tc>
          <w:tcPr>
            <w:tcW w:w="324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FC1D5A">
            <w:pPr>
              <w:spacing w:line="360" w:lineRule="auto"/>
              <w:jc w:val="both"/>
            </w:pPr>
            <w:r w:rsidRPr="00515054">
              <w:t>35%</w:t>
            </w:r>
          </w:p>
        </w:tc>
      </w:tr>
      <w:tr w:rsidR="005B1290" w:rsidRPr="00515054" w:rsidTr="00FC1D5A">
        <w:tc>
          <w:tcPr>
            <w:tcW w:w="3255" w:type="dxa"/>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center"/>
              <w:rPr>
                <w:color w:val="000000"/>
              </w:rPr>
            </w:pPr>
            <w:r w:rsidRPr="00515054">
              <w:rPr>
                <w:color w:val="000000"/>
              </w:rPr>
              <w:t>4</w:t>
            </w:r>
          </w:p>
        </w:tc>
        <w:tc>
          <w:tcPr>
            <w:tcW w:w="288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40</w:t>
            </w:r>
          </w:p>
        </w:tc>
        <w:tc>
          <w:tcPr>
            <w:tcW w:w="324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FC1D5A">
            <w:pPr>
              <w:spacing w:line="360" w:lineRule="auto"/>
              <w:jc w:val="both"/>
            </w:pPr>
            <w:r w:rsidRPr="00515054">
              <w:t>32%</w:t>
            </w:r>
          </w:p>
        </w:tc>
      </w:tr>
      <w:tr w:rsidR="005B1290" w:rsidRPr="00515054" w:rsidTr="00FC1D5A">
        <w:tc>
          <w:tcPr>
            <w:tcW w:w="3255" w:type="dxa"/>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center"/>
              <w:rPr>
                <w:color w:val="000000"/>
              </w:rPr>
            </w:pPr>
            <w:r w:rsidRPr="00515054">
              <w:rPr>
                <w:color w:val="000000"/>
              </w:rPr>
              <w:t>5</w:t>
            </w:r>
          </w:p>
        </w:tc>
        <w:tc>
          <w:tcPr>
            <w:tcW w:w="288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12</w:t>
            </w:r>
          </w:p>
        </w:tc>
        <w:tc>
          <w:tcPr>
            <w:tcW w:w="324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FC1D5A">
            <w:pPr>
              <w:spacing w:line="360" w:lineRule="auto"/>
              <w:jc w:val="both"/>
            </w:pPr>
            <w:r w:rsidRPr="00515054">
              <w:t>10%</w:t>
            </w:r>
          </w:p>
        </w:tc>
      </w:tr>
    </w:tbl>
    <w:p w:rsidR="005B1290" w:rsidRPr="00515054" w:rsidRDefault="005B1290" w:rsidP="005B1290">
      <w:pPr>
        <w:shd w:val="clear" w:color="auto" w:fill="FFFFFF"/>
        <w:spacing w:before="480" w:after="144" w:line="360" w:lineRule="auto"/>
        <w:jc w:val="both"/>
        <w:outlineLvl w:val="2"/>
        <w:rPr>
          <w:b/>
          <w:bCs/>
          <w:color w:val="000000"/>
        </w:rPr>
      </w:pPr>
      <w:r w:rsidRPr="00515054">
        <w:rPr>
          <w:b/>
          <w:noProof/>
          <w:color w:val="000000"/>
        </w:rPr>
        <w:drawing>
          <wp:inline distT="0" distB="0" distL="0" distR="0">
            <wp:extent cx="3286125" cy="1714500"/>
            <wp:effectExtent l="19050" t="0" r="9525" b="0"/>
            <wp:docPr id="5" name="Рисунок 7" descr="char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hart5"/>
                    <pic:cNvPicPr>
                      <a:picLocks noChangeAspect="1" noChangeArrowheads="1"/>
                    </pic:cNvPicPr>
                  </pic:nvPicPr>
                  <pic:blipFill>
                    <a:blip r:embed="rId33" cstate="print"/>
                    <a:srcRect/>
                    <a:stretch>
                      <a:fillRect/>
                    </a:stretch>
                  </pic:blipFill>
                  <pic:spPr bwMode="auto">
                    <a:xfrm>
                      <a:off x="0" y="0"/>
                      <a:ext cx="3286125" cy="1714500"/>
                    </a:xfrm>
                    <a:prstGeom prst="rect">
                      <a:avLst/>
                    </a:prstGeom>
                    <a:noFill/>
                    <a:ln w="9525">
                      <a:noFill/>
                      <a:miter lim="800000"/>
                      <a:headEnd/>
                      <a:tailEnd/>
                    </a:ln>
                  </pic:spPr>
                </pic:pic>
              </a:graphicData>
            </a:graphic>
          </wp:inline>
        </w:drawing>
      </w:r>
    </w:p>
    <w:p w:rsidR="005B1290" w:rsidRPr="00515054" w:rsidRDefault="005B1290" w:rsidP="005B1290">
      <w:pPr>
        <w:shd w:val="clear" w:color="auto" w:fill="FFFFFF"/>
        <w:spacing w:before="480" w:after="144" w:line="360" w:lineRule="auto"/>
        <w:jc w:val="both"/>
        <w:outlineLvl w:val="2"/>
        <w:rPr>
          <w:b/>
          <w:bCs/>
          <w:color w:val="000000"/>
        </w:rPr>
      </w:pPr>
      <w:bookmarkStart w:id="156" w:name="_Toc374312153"/>
      <w:bookmarkStart w:id="157" w:name="_Toc374312260"/>
      <w:bookmarkStart w:id="158" w:name="_Toc374312596"/>
      <w:bookmarkStart w:id="159" w:name="_Toc374313559"/>
      <w:bookmarkStart w:id="160" w:name="_Toc374313771"/>
      <w:bookmarkStart w:id="161" w:name="_Toc374662450"/>
      <w:bookmarkStart w:id="162" w:name="_Toc374718044"/>
      <w:r w:rsidRPr="00515054">
        <w:rPr>
          <w:b/>
          <w:bCs/>
          <w:color w:val="000000"/>
        </w:rPr>
        <w:t>Считаете ли Вы, что оценивая работы студента, преподаватель получает обратную связь (поставить на шкале: 1 – абсолютно не согласен, 5 –абсолютно согласен)</w:t>
      </w:r>
      <w:bookmarkEnd w:id="156"/>
      <w:bookmarkEnd w:id="157"/>
      <w:bookmarkEnd w:id="158"/>
      <w:bookmarkEnd w:id="159"/>
      <w:bookmarkEnd w:id="160"/>
      <w:bookmarkEnd w:id="161"/>
      <w:bookmarkEnd w:id="162"/>
    </w:p>
    <w:tbl>
      <w:tblPr>
        <w:tblW w:w="0" w:type="auto"/>
        <w:tblCellMar>
          <w:top w:w="15" w:type="dxa"/>
          <w:left w:w="15" w:type="dxa"/>
          <w:bottom w:w="15" w:type="dxa"/>
          <w:right w:w="15" w:type="dxa"/>
        </w:tblCellMar>
        <w:tblLook w:val="00A0"/>
      </w:tblPr>
      <w:tblGrid>
        <w:gridCol w:w="3255"/>
        <w:gridCol w:w="2880"/>
        <w:gridCol w:w="3240"/>
      </w:tblGrid>
      <w:tr w:rsidR="005B1290" w:rsidRPr="00515054" w:rsidTr="00FC1D5A">
        <w:tc>
          <w:tcPr>
            <w:tcW w:w="3255" w:type="dxa"/>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center"/>
              <w:rPr>
                <w:color w:val="000000"/>
              </w:rPr>
            </w:pPr>
            <w:r w:rsidRPr="00515054">
              <w:rPr>
                <w:color w:val="000000"/>
              </w:rPr>
              <w:t>шкала</w:t>
            </w:r>
          </w:p>
        </w:tc>
        <w:tc>
          <w:tcPr>
            <w:tcW w:w="288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Количество студентов</w:t>
            </w:r>
          </w:p>
        </w:tc>
        <w:tc>
          <w:tcPr>
            <w:tcW w:w="324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FC1D5A">
            <w:pPr>
              <w:spacing w:line="360" w:lineRule="auto"/>
              <w:jc w:val="both"/>
            </w:pPr>
            <w:r w:rsidRPr="00515054">
              <w:t>% соотношение от всех опрошенных</w:t>
            </w:r>
          </w:p>
        </w:tc>
      </w:tr>
      <w:tr w:rsidR="005B1290" w:rsidRPr="00515054" w:rsidTr="00FC1D5A">
        <w:tc>
          <w:tcPr>
            <w:tcW w:w="3255" w:type="dxa"/>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center"/>
              <w:rPr>
                <w:color w:val="000000"/>
              </w:rPr>
            </w:pPr>
            <w:r w:rsidRPr="00515054">
              <w:rPr>
                <w:color w:val="000000"/>
              </w:rPr>
              <w:t>1</w:t>
            </w:r>
          </w:p>
        </w:tc>
        <w:tc>
          <w:tcPr>
            <w:tcW w:w="288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9</w:t>
            </w:r>
          </w:p>
        </w:tc>
        <w:tc>
          <w:tcPr>
            <w:tcW w:w="324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FC1D5A">
            <w:pPr>
              <w:spacing w:line="360" w:lineRule="auto"/>
              <w:jc w:val="both"/>
            </w:pPr>
            <w:r w:rsidRPr="00515054">
              <w:t>7%</w:t>
            </w:r>
          </w:p>
        </w:tc>
      </w:tr>
      <w:tr w:rsidR="005B1290" w:rsidRPr="00515054" w:rsidTr="00FC1D5A">
        <w:tc>
          <w:tcPr>
            <w:tcW w:w="3255" w:type="dxa"/>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center"/>
              <w:rPr>
                <w:color w:val="000000"/>
              </w:rPr>
            </w:pPr>
            <w:r w:rsidRPr="00515054">
              <w:rPr>
                <w:color w:val="000000"/>
              </w:rPr>
              <w:t>2</w:t>
            </w:r>
          </w:p>
        </w:tc>
        <w:tc>
          <w:tcPr>
            <w:tcW w:w="288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22</w:t>
            </w:r>
          </w:p>
        </w:tc>
        <w:tc>
          <w:tcPr>
            <w:tcW w:w="324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FC1D5A">
            <w:pPr>
              <w:spacing w:line="360" w:lineRule="auto"/>
              <w:jc w:val="both"/>
            </w:pPr>
            <w:r w:rsidRPr="00515054">
              <w:t>18%</w:t>
            </w:r>
          </w:p>
        </w:tc>
      </w:tr>
      <w:tr w:rsidR="005B1290" w:rsidRPr="00515054" w:rsidTr="00FC1D5A">
        <w:tc>
          <w:tcPr>
            <w:tcW w:w="3255" w:type="dxa"/>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center"/>
              <w:rPr>
                <w:color w:val="000000"/>
              </w:rPr>
            </w:pPr>
            <w:r w:rsidRPr="00515054">
              <w:rPr>
                <w:color w:val="000000"/>
              </w:rPr>
              <w:t>3</w:t>
            </w:r>
          </w:p>
        </w:tc>
        <w:tc>
          <w:tcPr>
            <w:tcW w:w="288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47</w:t>
            </w:r>
          </w:p>
        </w:tc>
        <w:tc>
          <w:tcPr>
            <w:tcW w:w="324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FC1D5A">
            <w:pPr>
              <w:spacing w:line="360" w:lineRule="auto"/>
              <w:jc w:val="both"/>
            </w:pPr>
            <w:r w:rsidRPr="00515054">
              <w:t>38%</w:t>
            </w:r>
          </w:p>
        </w:tc>
      </w:tr>
      <w:tr w:rsidR="005B1290" w:rsidRPr="00515054" w:rsidTr="00FC1D5A">
        <w:tc>
          <w:tcPr>
            <w:tcW w:w="3255" w:type="dxa"/>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center"/>
              <w:rPr>
                <w:color w:val="000000"/>
              </w:rPr>
            </w:pPr>
            <w:r w:rsidRPr="00515054">
              <w:rPr>
                <w:color w:val="000000"/>
              </w:rPr>
              <w:t>4</w:t>
            </w:r>
          </w:p>
        </w:tc>
        <w:tc>
          <w:tcPr>
            <w:tcW w:w="288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35</w:t>
            </w:r>
          </w:p>
        </w:tc>
        <w:tc>
          <w:tcPr>
            <w:tcW w:w="324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FC1D5A">
            <w:pPr>
              <w:spacing w:line="360" w:lineRule="auto"/>
              <w:jc w:val="both"/>
            </w:pPr>
            <w:r w:rsidRPr="00515054">
              <w:t>28%</w:t>
            </w:r>
          </w:p>
        </w:tc>
      </w:tr>
      <w:tr w:rsidR="005B1290" w:rsidRPr="00515054" w:rsidTr="00FC1D5A">
        <w:tc>
          <w:tcPr>
            <w:tcW w:w="3255" w:type="dxa"/>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center"/>
              <w:rPr>
                <w:color w:val="000000"/>
              </w:rPr>
            </w:pPr>
            <w:r w:rsidRPr="00515054">
              <w:rPr>
                <w:color w:val="000000"/>
              </w:rPr>
              <w:t>5</w:t>
            </w:r>
          </w:p>
        </w:tc>
        <w:tc>
          <w:tcPr>
            <w:tcW w:w="288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11</w:t>
            </w:r>
          </w:p>
        </w:tc>
        <w:tc>
          <w:tcPr>
            <w:tcW w:w="324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FC1D5A">
            <w:pPr>
              <w:spacing w:line="360" w:lineRule="auto"/>
              <w:jc w:val="both"/>
            </w:pPr>
            <w:r w:rsidRPr="00515054">
              <w:t>9%</w:t>
            </w:r>
          </w:p>
        </w:tc>
      </w:tr>
    </w:tbl>
    <w:p w:rsidR="005B1290" w:rsidRPr="00515054" w:rsidRDefault="005B1290" w:rsidP="005B1290">
      <w:pPr>
        <w:shd w:val="clear" w:color="auto" w:fill="FFFFFF"/>
        <w:spacing w:before="480" w:after="144" w:line="360" w:lineRule="auto"/>
        <w:jc w:val="both"/>
        <w:outlineLvl w:val="2"/>
        <w:rPr>
          <w:b/>
          <w:bCs/>
          <w:color w:val="000000"/>
        </w:rPr>
      </w:pPr>
      <w:r w:rsidRPr="00515054">
        <w:rPr>
          <w:b/>
          <w:noProof/>
          <w:color w:val="000000"/>
        </w:rPr>
        <w:drawing>
          <wp:inline distT="0" distB="0" distL="0" distR="0">
            <wp:extent cx="3286125" cy="1714500"/>
            <wp:effectExtent l="19050" t="0" r="9525" b="0"/>
            <wp:docPr id="6" name="Рисунок 8" descr="char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hart6"/>
                    <pic:cNvPicPr>
                      <a:picLocks noChangeAspect="1" noChangeArrowheads="1"/>
                    </pic:cNvPicPr>
                  </pic:nvPicPr>
                  <pic:blipFill>
                    <a:blip r:embed="rId34" cstate="print"/>
                    <a:srcRect/>
                    <a:stretch>
                      <a:fillRect/>
                    </a:stretch>
                  </pic:blipFill>
                  <pic:spPr bwMode="auto">
                    <a:xfrm>
                      <a:off x="0" y="0"/>
                      <a:ext cx="3286125" cy="1714500"/>
                    </a:xfrm>
                    <a:prstGeom prst="rect">
                      <a:avLst/>
                    </a:prstGeom>
                    <a:noFill/>
                    <a:ln w="9525">
                      <a:noFill/>
                      <a:miter lim="800000"/>
                      <a:headEnd/>
                      <a:tailEnd/>
                    </a:ln>
                  </pic:spPr>
                </pic:pic>
              </a:graphicData>
            </a:graphic>
          </wp:inline>
        </w:drawing>
      </w:r>
    </w:p>
    <w:p w:rsidR="005B1290" w:rsidRPr="00515054" w:rsidRDefault="005B1290" w:rsidP="005B1290">
      <w:pPr>
        <w:shd w:val="clear" w:color="auto" w:fill="FFFFFF"/>
        <w:spacing w:before="480" w:after="144" w:line="360" w:lineRule="auto"/>
        <w:jc w:val="both"/>
        <w:outlineLvl w:val="2"/>
        <w:rPr>
          <w:b/>
          <w:bCs/>
          <w:color w:val="000000"/>
        </w:rPr>
      </w:pPr>
      <w:bookmarkStart w:id="163" w:name="_Toc374312154"/>
      <w:bookmarkStart w:id="164" w:name="_Toc374312261"/>
      <w:bookmarkStart w:id="165" w:name="_Toc374312597"/>
      <w:bookmarkStart w:id="166" w:name="_Toc374313560"/>
      <w:bookmarkStart w:id="167" w:name="_Toc374313772"/>
      <w:bookmarkStart w:id="168" w:name="_Toc374662451"/>
      <w:bookmarkStart w:id="169" w:name="_Toc374718045"/>
      <w:r w:rsidRPr="00515054">
        <w:rPr>
          <w:b/>
          <w:bCs/>
          <w:color w:val="000000"/>
        </w:rPr>
        <w:t>Как часто преподаватели комментируют оценки после проверки студенческих работ</w:t>
      </w:r>
      <w:bookmarkEnd w:id="163"/>
      <w:bookmarkEnd w:id="164"/>
      <w:bookmarkEnd w:id="165"/>
      <w:bookmarkEnd w:id="166"/>
      <w:bookmarkEnd w:id="167"/>
      <w:bookmarkEnd w:id="168"/>
      <w:bookmarkEnd w:id="169"/>
      <w:r w:rsidRPr="00515054">
        <w:rPr>
          <w:b/>
          <w:bCs/>
          <w:color w:val="000000"/>
        </w:rPr>
        <w:t xml:space="preserve"> </w:t>
      </w:r>
    </w:p>
    <w:tbl>
      <w:tblPr>
        <w:tblW w:w="0" w:type="auto"/>
        <w:tblCellMar>
          <w:top w:w="15" w:type="dxa"/>
          <w:left w:w="15" w:type="dxa"/>
          <w:bottom w:w="15" w:type="dxa"/>
          <w:right w:w="15" w:type="dxa"/>
        </w:tblCellMar>
        <w:tblLook w:val="00A0"/>
      </w:tblPr>
      <w:tblGrid>
        <w:gridCol w:w="3255"/>
        <w:gridCol w:w="2760"/>
        <w:gridCol w:w="3360"/>
      </w:tblGrid>
      <w:tr w:rsidR="005B1290" w:rsidRPr="00515054" w:rsidTr="00FC1D5A">
        <w:tc>
          <w:tcPr>
            <w:tcW w:w="3255" w:type="dxa"/>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both"/>
              <w:rPr>
                <w:color w:val="000000"/>
              </w:rPr>
            </w:pPr>
          </w:p>
        </w:tc>
        <w:tc>
          <w:tcPr>
            <w:tcW w:w="276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Количество студентов</w:t>
            </w:r>
          </w:p>
        </w:tc>
        <w:tc>
          <w:tcPr>
            <w:tcW w:w="336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FC1D5A">
            <w:pPr>
              <w:spacing w:line="360" w:lineRule="auto"/>
              <w:jc w:val="both"/>
            </w:pPr>
            <w:r w:rsidRPr="00515054">
              <w:t>% соотношение от всех опрошенных</w:t>
            </w:r>
          </w:p>
        </w:tc>
      </w:tr>
      <w:tr w:rsidR="005B1290" w:rsidRPr="00515054" w:rsidTr="00FC1D5A">
        <w:tc>
          <w:tcPr>
            <w:tcW w:w="3255" w:type="dxa"/>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both"/>
              <w:rPr>
                <w:color w:val="000000"/>
              </w:rPr>
            </w:pPr>
            <w:r w:rsidRPr="00515054">
              <w:rPr>
                <w:color w:val="000000"/>
              </w:rPr>
              <w:t>комментируют всегда</w:t>
            </w:r>
          </w:p>
        </w:tc>
        <w:tc>
          <w:tcPr>
            <w:tcW w:w="276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15</w:t>
            </w:r>
          </w:p>
        </w:tc>
        <w:tc>
          <w:tcPr>
            <w:tcW w:w="336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FC1D5A">
            <w:pPr>
              <w:spacing w:line="360" w:lineRule="auto"/>
              <w:jc w:val="both"/>
            </w:pPr>
            <w:r w:rsidRPr="00515054">
              <w:t>12%</w:t>
            </w:r>
          </w:p>
        </w:tc>
      </w:tr>
      <w:tr w:rsidR="005B1290" w:rsidRPr="00515054" w:rsidTr="00FC1D5A">
        <w:tc>
          <w:tcPr>
            <w:tcW w:w="3255" w:type="dxa"/>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both"/>
              <w:rPr>
                <w:color w:val="000000"/>
              </w:rPr>
            </w:pPr>
            <w:r w:rsidRPr="00515054">
              <w:rPr>
                <w:color w:val="000000"/>
              </w:rPr>
              <w:t>комментируют иногда</w:t>
            </w:r>
          </w:p>
        </w:tc>
        <w:tc>
          <w:tcPr>
            <w:tcW w:w="276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73</w:t>
            </w:r>
          </w:p>
        </w:tc>
        <w:tc>
          <w:tcPr>
            <w:tcW w:w="336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FC1D5A">
            <w:pPr>
              <w:spacing w:line="360" w:lineRule="auto"/>
              <w:jc w:val="both"/>
            </w:pPr>
            <w:r w:rsidRPr="00515054">
              <w:t>59%</w:t>
            </w:r>
          </w:p>
        </w:tc>
      </w:tr>
      <w:tr w:rsidR="005B1290" w:rsidRPr="00515054" w:rsidTr="00FC1D5A">
        <w:tc>
          <w:tcPr>
            <w:tcW w:w="3255" w:type="dxa"/>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both"/>
              <w:rPr>
                <w:color w:val="000000"/>
              </w:rPr>
            </w:pPr>
            <w:r w:rsidRPr="00515054">
              <w:rPr>
                <w:color w:val="000000"/>
              </w:rPr>
              <w:t>комментируют крайне редко</w:t>
            </w:r>
          </w:p>
        </w:tc>
        <w:tc>
          <w:tcPr>
            <w:tcW w:w="276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33</w:t>
            </w:r>
          </w:p>
        </w:tc>
        <w:tc>
          <w:tcPr>
            <w:tcW w:w="336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FC1D5A">
            <w:pPr>
              <w:spacing w:line="360" w:lineRule="auto"/>
              <w:jc w:val="both"/>
            </w:pPr>
            <w:r w:rsidRPr="00515054">
              <w:t>27%</w:t>
            </w:r>
          </w:p>
        </w:tc>
      </w:tr>
      <w:tr w:rsidR="005B1290" w:rsidRPr="00515054" w:rsidTr="00FC1D5A">
        <w:tc>
          <w:tcPr>
            <w:tcW w:w="3255" w:type="dxa"/>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both"/>
              <w:rPr>
                <w:color w:val="000000"/>
              </w:rPr>
            </w:pPr>
            <w:r w:rsidRPr="00515054">
              <w:rPr>
                <w:color w:val="000000"/>
              </w:rPr>
              <w:t>не комментируют</w:t>
            </w:r>
          </w:p>
        </w:tc>
        <w:tc>
          <w:tcPr>
            <w:tcW w:w="276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3</w:t>
            </w:r>
          </w:p>
        </w:tc>
        <w:tc>
          <w:tcPr>
            <w:tcW w:w="336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FC1D5A">
            <w:pPr>
              <w:spacing w:line="360" w:lineRule="auto"/>
              <w:jc w:val="both"/>
            </w:pPr>
            <w:r w:rsidRPr="00515054">
              <w:t>2%</w:t>
            </w:r>
          </w:p>
        </w:tc>
      </w:tr>
    </w:tbl>
    <w:p w:rsidR="005B1290" w:rsidRPr="00515054" w:rsidRDefault="005B1290" w:rsidP="005B1290">
      <w:pPr>
        <w:shd w:val="clear" w:color="auto" w:fill="FFFFFF"/>
        <w:spacing w:before="480" w:after="144" w:line="360" w:lineRule="auto"/>
        <w:jc w:val="both"/>
        <w:outlineLvl w:val="2"/>
        <w:rPr>
          <w:b/>
          <w:bCs/>
          <w:color w:val="000000"/>
        </w:rPr>
      </w:pPr>
      <w:r w:rsidRPr="00515054">
        <w:rPr>
          <w:b/>
          <w:noProof/>
          <w:color w:val="000000"/>
        </w:rPr>
        <w:drawing>
          <wp:inline distT="0" distB="0" distL="0" distR="0">
            <wp:extent cx="3286125" cy="1428750"/>
            <wp:effectExtent l="19050" t="0" r="9525" b="0"/>
            <wp:docPr id="7" name="Рисунок 9" descr="chart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hart7"/>
                    <pic:cNvPicPr>
                      <a:picLocks noChangeAspect="1" noChangeArrowheads="1"/>
                    </pic:cNvPicPr>
                  </pic:nvPicPr>
                  <pic:blipFill>
                    <a:blip r:embed="rId35" cstate="print"/>
                    <a:srcRect/>
                    <a:stretch>
                      <a:fillRect/>
                    </a:stretch>
                  </pic:blipFill>
                  <pic:spPr bwMode="auto">
                    <a:xfrm>
                      <a:off x="0" y="0"/>
                      <a:ext cx="3286125" cy="1428750"/>
                    </a:xfrm>
                    <a:prstGeom prst="rect">
                      <a:avLst/>
                    </a:prstGeom>
                    <a:noFill/>
                    <a:ln w="9525">
                      <a:noFill/>
                      <a:miter lim="800000"/>
                      <a:headEnd/>
                      <a:tailEnd/>
                    </a:ln>
                  </pic:spPr>
                </pic:pic>
              </a:graphicData>
            </a:graphic>
          </wp:inline>
        </w:drawing>
      </w:r>
    </w:p>
    <w:p w:rsidR="005B1290" w:rsidRPr="00515054" w:rsidRDefault="005B1290" w:rsidP="005B1290">
      <w:pPr>
        <w:shd w:val="clear" w:color="auto" w:fill="FFFFFF"/>
        <w:spacing w:before="480" w:after="144" w:line="360" w:lineRule="auto"/>
        <w:jc w:val="both"/>
        <w:outlineLvl w:val="2"/>
        <w:rPr>
          <w:b/>
          <w:bCs/>
          <w:color w:val="000000"/>
        </w:rPr>
      </w:pPr>
      <w:bookmarkStart w:id="170" w:name="_Toc374312155"/>
      <w:bookmarkStart w:id="171" w:name="_Toc374312262"/>
      <w:bookmarkStart w:id="172" w:name="_Toc374312598"/>
      <w:bookmarkStart w:id="173" w:name="_Toc374313561"/>
      <w:bookmarkStart w:id="174" w:name="_Toc374313773"/>
      <w:bookmarkStart w:id="175" w:name="_Toc374662452"/>
      <w:bookmarkStart w:id="176" w:name="_Toc374718046"/>
      <w:r w:rsidRPr="00515054">
        <w:rPr>
          <w:b/>
          <w:bCs/>
          <w:color w:val="000000"/>
        </w:rPr>
        <w:t>Известны ли Вам критерии оценивания до выполнения студенческой работы</w:t>
      </w:r>
      <w:bookmarkEnd w:id="170"/>
      <w:bookmarkEnd w:id="171"/>
      <w:bookmarkEnd w:id="172"/>
      <w:bookmarkEnd w:id="173"/>
      <w:bookmarkEnd w:id="174"/>
      <w:bookmarkEnd w:id="175"/>
      <w:bookmarkEnd w:id="176"/>
    </w:p>
    <w:tbl>
      <w:tblPr>
        <w:tblW w:w="0" w:type="auto"/>
        <w:tblLayout w:type="fixed"/>
        <w:tblCellMar>
          <w:top w:w="15" w:type="dxa"/>
          <w:left w:w="15" w:type="dxa"/>
          <w:bottom w:w="15" w:type="dxa"/>
          <w:right w:w="15" w:type="dxa"/>
        </w:tblCellMar>
        <w:tblLook w:val="00A0"/>
      </w:tblPr>
      <w:tblGrid>
        <w:gridCol w:w="3255"/>
        <w:gridCol w:w="2974"/>
        <w:gridCol w:w="3146"/>
      </w:tblGrid>
      <w:tr w:rsidR="005B1290" w:rsidRPr="00515054" w:rsidTr="00FC1D5A">
        <w:tc>
          <w:tcPr>
            <w:tcW w:w="3255" w:type="dxa"/>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both"/>
              <w:rPr>
                <w:color w:val="000000"/>
              </w:rPr>
            </w:pPr>
          </w:p>
        </w:tc>
        <w:tc>
          <w:tcPr>
            <w:tcW w:w="2974"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Количество студентов</w:t>
            </w:r>
          </w:p>
        </w:tc>
        <w:tc>
          <w:tcPr>
            <w:tcW w:w="3146"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FC1D5A">
            <w:pPr>
              <w:spacing w:line="360" w:lineRule="auto"/>
              <w:jc w:val="both"/>
            </w:pPr>
            <w:r w:rsidRPr="00515054">
              <w:t>% соотношение от всех опрошенных</w:t>
            </w:r>
          </w:p>
        </w:tc>
      </w:tr>
      <w:tr w:rsidR="005B1290" w:rsidRPr="00515054" w:rsidTr="00FC1D5A">
        <w:tc>
          <w:tcPr>
            <w:tcW w:w="3255" w:type="dxa"/>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both"/>
              <w:rPr>
                <w:color w:val="000000"/>
              </w:rPr>
            </w:pPr>
            <w:r w:rsidRPr="00515054">
              <w:rPr>
                <w:color w:val="000000"/>
              </w:rPr>
              <w:t>критерии известны всегда</w:t>
            </w:r>
          </w:p>
        </w:tc>
        <w:tc>
          <w:tcPr>
            <w:tcW w:w="2974"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15</w:t>
            </w:r>
          </w:p>
        </w:tc>
        <w:tc>
          <w:tcPr>
            <w:tcW w:w="3146"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FC1D5A">
            <w:pPr>
              <w:spacing w:line="360" w:lineRule="auto"/>
              <w:jc w:val="both"/>
            </w:pPr>
            <w:r w:rsidRPr="00515054">
              <w:t>12%</w:t>
            </w:r>
          </w:p>
        </w:tc>
      </w:tr>
      <w:tr w:rsidR="005B1290" w:rsidRPr="00515054" w:rsidTr="00FC1D5A">
        <w:tc>
          <w:tcPr>
            <w:tcW w:w="3255" w:type="dxa"/>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both"/>
              <w:rPr>
                <w:color w:val="000000"/>
              </w:rPr>
            </w:pPr>
            <w:r w:rsidRPr="00515054">
              <w:rPr>
                <w:color w:val="000000"/>
              </w:rPr>
              <w:t>чаще всего нас информируют, как будут проверять работу</w:t>
            </w:r>
          </w:p>
        </w:tc>
        <w:tc>
          <w:tcPr>
            <w:tcW w:w="2974"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78</w:t>
            </w:r>
          </w:p>
        </w:tc>
        <w:tc>
          <w:tcPr>
            <w:tcW w:w="3146"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FC1D5A">
            <w:pPr>
              <w:spacing w:line="360" w:lineRule="auto"/>
              <w:jc w:val="both"/>
            </w:pPr>
            <w:r w:rsidRPr="00515054">
              <w:t>63%</w:t>
            </w:r>
          </w:p>
        </w:tc>
      </w:tr>
      <w:tr w:rsidR="005B1290" w:rsidRPr="00515054" w:rsidTr="00FC1D5A">
        <w:tc>
          <w:tcPr>
            <w:tcW w:w="3255" w:type="dxa"/>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both"/>
              <w:rPr>
                <w:color w:val="000000"/>
              </w:rPr>
            </w:pPr>
            <w:r w:rsidRPr="00515054">
              <w:rPr>
                <w:color w:val="000000"/>
              </w:rPr>
              <w:t>информируют редко</w:t>
            </w:r>
          </w:p>
        </w:tc>
        <w:tc>
          <w:tcPr>
            <w:tcW w:w="2974"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25</w:t>
            </w:r>
          </w:p>
        </w:tc>
        <w:tc>
          <w:tcPr>
            <w:tcW w:w="3146"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FC1D5A">
            <w:pPr>
              <w:spacing w:line="360" w:lineRule="auto"/>
              <w:jc w:val="both"/>
            </w:pPr>
            <w:r w:rsidRPr="00515054">
              <w:t>20%</w:t>
            </w:r>
          </w:p>
        </w:tc>
      </w:tr>
      <w:tr w:rsidR="005B1290" w:rsidRPr="00515054" w:rsidTr="00FC1D5A">
        <w:tc>
          <w:tcPr>
            <w:tcW w:w="3255" w:type="dxa"/>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both"/>
              <w:rPr>
                <w:color w:val="000000"/>
              </w:rPr>
            </w:pPr>
            <w:r w:rsidRPr="00515054">
              <w:rPr>
                <w:color w:val="000000"/>
              </w:rPr>
              <w:t>критерии не известны</w:t>
            </w:r>
          </w:p>
        </w:tc>
        <w:tc>
          <w:tcPr>
            <w:tcW w:w="2974"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6</w:t>
            </w:r>
          </w:p>
        </w:tc>
        <w:tc>
          <w:tcPr>
            <w:tcW w:w="3146"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FC1D5A">
            <w:pPr>
              <w:spacing w:line="360" w:lineRule="auto"/>
              <w:jc w:val="both"/>
            </w:pPr>
            <w:r w:rsidRPr="00515054">
              <w:t>5%</w:t>
            </w:r>
          </w:p>
        </w:tc>
      </w:tr>
    </w:tbl>
    <w:p w:rsidR="005B1290" w:rsidRPr="00515054" w:rsidRDefault="005B1290" w:rsidP="005B1290">
      <w:pPr>
        <w:shd w:val="clear" w:color="auto" w:fill="FFFFFF"/>
        <w:spacing w:before="480" w:after="144" w:line="360" w:lineRule="auto"/>
        <w:jc w:val="both"/>
        <w:outlineLvl w:val="2"/>
        <w:rPr>
          <w:b/>
          <w:bCs/>
          <w:color w:val="000000"/>
        </w:rPr>
      </w:pPr>
      <w:r w:rsidRPr="00515054">
        <w:rPr>
          <w:b/>
          <w:noProof/>
          <w:color w:val="000000"/>
        </w:rPr>
        <w:drawing>
          <wp:inline distT="0" distB="0" distL="0" distR="0">
            <wp:extent cx="3286125" cy="1428750"/>
            <wp:effectExtent l="19050" t="0" r="9525" b="0"/>
            <wp:docPr id="8" name="Рисунок 10" descr="chart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hart8"/>
                    <pic:cNvPicPr>
                      <a:picLocks noChangeAspect="1" noChangeArrowheads="1"/>
                    </pic:cNvPicPr>
                  </pic:nvPicPr>
                  <pic:blipFill>
                    <a:blip r:embed="rId36" cstate="print"/>
                    <a:srcRect/>
                    <a:stretch>
                      <a:fillRect/>
                    </a:stretch>
                  </pic:blipFill>
                  <pic:spPr bwMode="auto">
                    <a:xfrm>
                      <a:off x="0" y="0"/>
                      <a:ext cx="3286125" cy="1428750"/>
                    </a:xfrm>
                    <a:prstGeom prst="rect">
                      <a:avLst/>
                    </a:prstGeom>
                    <a:noFill/>
                    <a:ln w="9525">
                      <a:noFill/>
                      <a:miter lim="800000"/>
                      <a:headEnd/>
                      <a:tailEnd/>
                    </a:ln>
                  </pic:spPr>
                </pic:pic>
              </a:graphicData>
            </a:graphic>
          </wp:inline>
        </w:drawing>
      </w:r>
    </w:p>
    <w:p w:rsidR="005B1290" w:rsidRPr="00515054" w:rsidRDefault="005B1290" w:rsidP="005B1290">
      <w:pPr>
        <w:shd w:val="clear" w:color="auto" w:fill="FFFFFF"/>
        <w:spacing w:before="480" w:after="144" w:line="360" w:lineRule="auto"/>
        <w:jc w:val="both"/>
        <w:outlineLvl w:val="2"/>
        <w:rPr>
          <w:b/>
          <w:bCs/>
          <w:color w:val="000000"/>
        </w:rPr>
      </w:pPr>
      <w:bookmarkStart w:id="177" w:name="_Toc374312156"/>
      <w:bookmarkStart w:id="178" w:name="_Toc374312263"/>
      <w:bookmarkStart w:id="179" w:name="_Toc374312599"/>
      <w:bookmarkStart w:id="180" w:name="_Toc374313562"/>
      <w:bookmarkStart w:id="181" w:name="_Toc374313774"/>
      <w:bookmarkStart w:id="182" w:name="_Toc374662453"/>
      <w:bookmarkStart w:id="183" w:name="_Toc374718047"/>
      <w:r w:rsidRPr="00515054">
        <w:rPr>
          <w:b/>
          <w:bCs/>
          <w:color w:val="000000"/>
        </w:rPr>
        <w:t>Разные студенты должны иметь равные возможности добиться успеха (поставить на шкале: 1 – абсолютно не согласен, 5 –абсолютно согласен)</w:t>
      </w:r>
      <w:bookmarkEnd w:id="177"/>
      <w:bookmarkEnd w:id="178"/>
      <w:bookmarkEnd w:id="179"/>
      <w:bookmarkEnd w:id="180"/>
      <w:bookmarkEnd w:id="181"/>
      <w:bookmarkEnd w:id="182"/>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3255"/>
        <w:gridCol w:w="3000"/>
        <w:gridCol w:w="3120"/>
      </w:tblGrid>
      <w:tr w:rsidR="005B1290" w:rsidRPr="00515054" w:rsidTr="00FC1D5A">
        <w:tc>
          <w:tcPr>
            <w:tcW w:w="3255" w:type="dxa"/>
            <w:noWrap/>
          </w:tcPr>
          <w:p w:rsidR="005B1290" w:rsidRPr="00515054" w:rsidRDefault="005B1290" w:rsidP="00FC1D5A">
            <w:pPr>
              <w:spacing w:line="360" w:lineRule="auto"/>
              <w:jc w:val="center"/>
              <w:rPr>
                <w:color w:val="000000"/>
              </w:rPr>
            </w:pPr>
            <w:r w:rsidRPr="00515054">
              <w:rPr>
                <w:color w:val="000000"/>
              </w:rPr>
              <w:t>шкала</w:t>
            </w:r>
          </w:p>
        </w:tc>
        <w:tc>
          <w:tcPr>
            <w:tcW w:w="3000" w:type="dxa"/>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Количество студентов</w:t>
            </w:r>
          </w:p>
        </w:tc>
        <w:tc>
          <w:tcPr>
            <w:tcW w:w="3120" w:type="dxa"/>
            <w:tcMar>
              <w:top w:w="15" w:type="dxa"/>
              <w:left w:w="15" w:type="dxa"/>
              <w:bottom w:w="120" w:type="dxa"/>
              <w:right w:w="15" w:type="dxa"/>
            </w:tcMar>
          </w:tcPr>
          <w:p w:rsidR="005B1290" w:rsidRPr="00515054" w:rsidRDefault="005B1290" w:rsidP="00FC1D5A">
            <w:pPr>
              <w:spacing w:line="360" w:lineRule="auto"/>
              <w:jc w:val="both"/>
            </w:pPr>
            <w:r w:rsidRPr="00515054">
              <w:t>% соотношение от всех опрошенных</w:t>
            </w:r>
          </w:p>
        </w:tc>
      </w:tr>
      <w:tr w:rsidR="005B1290" w:rsidRPr="00515054" w:rsidTr="00FC1D5A">
        <w:tc>
          <w:tcPr>
            <w:tcW w:w="3255" w:type="dxa"/>
            <w:noWrap/>
          </w:tcPr>
          <w:p w:rsidR="005B1290" w:rsidRPr="00515054" w:rsidRDefault="005B1290" w:rsidP="00FC1D5A">
            <w:pPr>
              <w:spacing w:line="360" w:lineRule="auto"/>
              <w:jc w:val="center"/>
              <w:rPr>
                <w:color w:val="000000"/>
              </w:rPr>
            </w:pPr>
            <w:r w:rsidRPr="00515054">
              <w:rPr>
                <w:color w:val="000000"/>
              </w:rPr>
              <w:t>1</w:t>
            </w:r>
          </w:p>
        </w:tc>
        <w:tc>
          <w:tcPr>
            <w:tcW w:w="3000" w:type="dxa"/>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4</w:t>
            </w:r>
          </w:p>
        </w:tc>
        <w:tc>
          <w:tcPr>
            <w:tcW w:w="3120" w:type="dxa"/>
            <w:tcMar>
              <w:top w:w="15" w:type="dxa"/>
              <w:left w:w="15" w:type="dxa"/>
              <w:bottom w:w="120" w:type="dxa"/>
              <w:right w:w="15" w:type="dxa"/>
            </w:tcMar>
          </w:tcPr>
          <w:p w:rsidR="005B1290" w:rsidRPr="00515054" w:rsidRDefault="005B1290" w:rsidP="00FC1D5A">
            <w:pPr>
              <w:spacing w:line="360" w:lineRule="auto"/>
              <w:jc w:val="both"/>
            </w:pPr>
            <w:r w:rsidRPr="00515054">
              <w:t>3%</w:t>
            </w:r>
          </w:p>
        </w:tc>
      </w:tr>
      <w:tr w:rsidR="005B1290" w:rsidRPr="00515054" w:rsidTr="00FC1D5A">
        <w:tc>
          <w:tcPr>
            <w:tcW w:w="3255" w:type="dxa"/>
            <w:noWrap/>
          </w:tcPr>
          <w:p w:rsidR="005B1290" w:rsidRPr="00515054" w:rsidRDefault="005B1290" w:rsidP="00FC1D5A">
            <w:pPr>
              <w:spacing w:line="360" w:lineRule="auto"/>
              <w:jc w:val="center"/>
              <w:rPr>
                <w:color w:val="000000"/>
              </w:rPr>
            </w:pPr>
            <w:r w:rsidRPr="00515054">
              <w:rPr>
                <w:color w:val="000000"/>
              </w:rPr>
              <w:t>2</w:t>
            </w:r>
          </w:p>
        </w:tc>
        <w:tc>
          <w:tcPr>
            <w:tcW w:w="3000" w:type="dxa"/>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6</w:t>
            </w:r>
          </w:p>
        </w:tc>
        <w:tc>
          <w:tcPr>
            <w:tcW w:w="3120" w:type="dxa"/>
            <w:tcMar>
              <w:top w:w="15" w:type="dxa"/>
              <w:left w:w="15" w:type="dxa"/>
              <w:bottom w:w="120" w:type="dxa"/>
              <w:right w:w="15" w:type="dxa"/>
            </w:tcMar>
          </w:tcPr>
          <w:p w:rsidR="005B1290" w:rsidRPr="00515054" w:rsidRDefault="005B1290" w:rsidP="00FC1D5A">
            <w:pPr>
              <w:spacing w:line="360" w:lineRule="auto"/>
              <w:jc w:val="both"/>
            </w:pPr>
            <w:r w:rsidRPr="00515054">
              <w:t>5%</w:t>
            </w:r>
          </w:p>
        </w:tc>
      </w:tr>
      <w:tr w:rsidR="005B1290" w:rsidRPr="00515054" w:rsidTr="00FC1D5A">
        <w:tc>
          <w:tcPr>
            <w:tcW w:w="3255" w:type="dxa"/>
            <w:noWrap/>
          </w:tcPr>
          <w:p w:rsidR="005B1290" w:rsidRPr="00515054" w:rsidRDefault="005B1290" w:rsidP="00FC1D5A">
            <w:pPr>
              <w:spacing w:line="360" w:lineRule="auto"/>
              <w:jc w:val="center"/>
              <w:rPr>
                <w:color w:val="000000"/>
              </w:rPr>
            </w:pPr>
            <w:r w:rsidRPr="00515054">
              <w:rPr>
                <w:color w:val="000000"/>
              </w:rPr>
              <w:t>3</w:t>
            </w:r>
          </w:p>
        </w:tc>
        <w:tc>
          <w:tcPr>
            <w:tcW w:w="3000" w:type="dxa"/>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15</w:t>
            </w:r>
          </w:p>
        </w:tc>
        <w:tc>
          <w:tcPr>
            <w:tcW w:w="3120" w:type="dxa"/>
            <w:tcMar>
              <w:top w:w="15" w:type="dxa"/>
              <w:left w:w="15" w:type="dxa"/>
              <w:bottom w:w="120" w:type="dxa"/>
              <w:right w:w="15" w:type="dxa"/>
            </w:tcMar>
          </w:tcPr>
          <w:p w:rsidR="005B1290" w:rsidRPr="00515054" w:rsidRDefault="005B1290" w:rsidP="00FC1D5A">
            <w:pPr>
              <w:spacing w:line="360" w:lineRule="auto"/>
              <w:jc w:val="both"/>
            </w:pPr>
            <w:r w:rsidRPr="00515054">
              <w:t>12%</w:t>
            </w:r>
          </w:p>
        </w:tc>
      </w:tr>
      <w:tr w:rsidR="005B1290" w:rsidRPr="00515054" w:rsidTr="00FC1D5A">
        <w:tc>
          <w:tcPr>
            <w:tcW w:w="3255" w:type="dxa"/>
            <w:noWrap/>
          </w:tcPr>
          <w:p w:rsidR="005B1290" w:rsidRPr="00515054" w:rsidRDefault="005B1290" w:rsidP="00FC1D5A">
            <w:pPr>
              <w:spacing w:line="360" w:lineRule="auto"/>
              <w:jc w:val="center"/>
              <w:rPr>
                <w:color w:val="000000"/>
              </w:rPr>
            </w:pPr>
            <w:r w:rsidRPr="00515054">
              <w:rPr>
                <w:color w:val="000000"/>
              </w:rPr>
              <w:t>4</w:t>
            </w:r>
          </w:p>
        </w:tc>
        <w:tc>
          <w:tcPr>
            <w:tcW w:w="3000" w:type="dxa"/>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36</w:t>
            </w:r>
          </w:p>
        </w:tc>
        <w:tc>
          <w:tcPr>
            <w:tcW w:w="3120" w:type="dxa"/>
            <w:tcMar>
              <w:top w:w="15" w:type="dxa"/>
              <w:left w:w="15" w:type="dxa"/>
              <w:bottom w:w="120" w:type="dxa"/>
              <w:right w:w="15" w:type="dxa"/>
            </w:tcMar>
          </w:tcPr>
          <w:p w:rsidR="005B1290" w:rsidRPr="00515054" w:rsidRDefault="005B1290" w:rsidP="00FC1D5A">
            <w:pPr>
              <w:spacing w:line="360" w:lineRule="auto"/>
              <w:jc w:val="both"/>
            </w:pPr>
            <w:r w:rsidRPr="00515054">
              <w:t>29%</w:t>
            </w:r>
          </w:p>
        </w:tc>
      </w:tr>
      <w:tr w:rsidR="005B1290" w:rsidRPr="00515054" w:rsidTr="00FC1D5A">
        <w:tc>
          <w:tcPr>
            <w:tcW w:w="3255" w:type="dxa"/>
            <w:noWrap/>
          </w:tcPr>
          <w:p w:rsidR="005B1290" w:rsidRPr="00515054" w:rsidRDefault="005B1290" w:rsidP="00FC1D5A">
            <w:pPr>
              <w:spacing w:line="360" w:lineRule="auto"/>
              <w:jc w:val="center"/>
              <w:rPr>
                <w:color w:val="000000"/>
              </w:rPr>
            </w:pPr>
            <w:r w:rsidRPr="00515054">
              <w:rPr>
                <w:color w:val="000000"/>
              </w:rPr>
              <w:t>5</w:t>
            </w:r>
          </w:p>
        </w:tc>
        <w:tc>
          <w:tcPr>
            <w:tcW w:w="3000" w:type="dxa"/>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63</w:t>
            </w:r>
          </w:p>
        </w:tc>
        <w:tc>
          <w:tcPr>
            <w:tcW w:w="3120" w:type="dxa"/>
            <w:tcMar>
              <w:top w:w="15" w:type="dxa"/>
              <w:left w:w="15" w:type="dxa"/>
              <w:bottom w:w="120" w:type="dxa"/>
              <w:right w:w="15" w:type="dxa"/>
            </w:tcMar>
          </w:tcPr>
          <w:p w:rsidR="005B1290" w:rsidRPr="00515054" w:rsidRDefault="005B1290" w:rsidP="00FC1D5A">
            <w:pPr>
              <w:spacing w:line="360" w:lineRule="auto"/>
              <w:jc w:val="both"/>
            </w:pPr>
            <w:r w:rsidRPr="00515054">
              <w:t>51%</w:t>
            </w:r>
          </w:p>
        </w:tc>
      </w:tr>
    </w:tbl>
    <w:p w:rsidR="005B1290" w:rsidRPr="00515054" w:rsidRDefault="005B1290" w:rsidP="005B1290">
      <w:pPr>
        <w:shd w:val="clear" w:color="auto" w:fill="FFFFFF"/>
        <w:spacing w:before="480" w:after="144" w:line="360" w:lineRule="auto"/>
        <w:jc w:val="both"/>
        <w:outlineLvl w:val="2"/>
        <w:rPr>
          <w:b/>
          <w:bCs/>
          <w:color w:val="000000"/>
        </w:rPr>
      </w:pPr>
      <w:r w:rsidRPr="00515054">
        <w:rPr>
          <w:b/>
          <w:noProof/>
          <w:color w:val="000000"/>
        </w:rPr>
        <w:drawing>
          <wp:inline distT="0" distB="0" distL="0" distR="0">
            <wp:extent cx="3286125" cy="1714500"/>
            <wp:effectExtent l="19050" t="0" r="9525" b="0"/>
            <wp:docPr id="9" name="Рисунок 11" descr="chart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hart9"/>
                    <pic:cNvPicPr>
                      <a:picLocks noChangeAspect="1" noChangeArrowheads="1"/>
                    </pic:cNvPicPr>
                  </pic:nvPicPr>
                  <pic:blipFill>
                    <a:blip r:embed="rId37" cstate="print"/>
                    <a:srcRect/>
                    <a:stretch>
                      <a:fillRect/>
                    </a:stretch>
                  </pic:blipFill>
                  <pic:spPr bwMode="auto">
                    <a:xfrm>
                      <a:off x="0" y="0"/>
                      <a:ext cx="3286125" cy="1714500"/>
                    </a:xfrm>
                    <a:prstGeom prst="rect">
                      <a:avLst/>
                    </a:prstGeom>
                    <a:noFill/>
                    <a:ln w="9525">
                      <a:noFill/>
                      <a:miter lim="800000"/>
                      <a:headEnd/>
                      <a:tailEnd/>
                    </a:ln>
                  </pic:spPr>
                </pic:pic>
              </a:graphicData>
            </a:graphic>
          </wp:inline>
        </w:drawing>
      </w:r>
    </w:p>
    <w:p w:rsidR="005B1290" w:rsidRPr="00515054" w:rsidRDefault="005B1290" w:rsidP="005B1290">
      <w:pPr>
        <w:shd w:val="clear" w:color="auto" w:fill="FFFFFF"/>
        <w:spacing w:before="480" w:after="144" w:line="360" w:lineRule="auto"/>
        <w:jc w:val="both"/>
        <w:outlineLvl w:val="2"/>
        <w:rPr>
          <w:b/>
          <w:bCs/>
          <w:color w:val="000000"/>
        </w:rPr>
      </w:pPr>
      <w:bookmarkStart w:id="184" w:name="_Toc374312157"/>
      <w:bookmarkStart w:id="185" w:name="_Toc374312264"/>
      <w:bookmarkStart w:id="186" w:name="_Toc374312600"/>
      <w:bookmarkStart w:id="187" w:name="_Toc374313563"/>
      <w:bookmarkStart w:id="188" w:name="_Toc374313775"/>
      <w:bookmarkStart w:id="189" w:name="_Toc374662454"/>
      <w:bookmarkStart w:id="190" w:name="_Toc374718048"/>
      <w:r w:rsidRPr="00515054">
        <w:rPr>
          <w:b/>
          <w:bCs/>
          <w:color w:val="000000"/>
        </w:rPr>
        <w:t>Формула формирования итоговой оценки</w:t>
      </w:r>
      <w:bookmarkEnd w:id="184"/>
      <w:bookmarkEnd w:id="185"/>
      <w:bookmarkEnd w:id="186"/>
      <w:bookmarkEnd w:id="187"/>
      <w:bookmarkEnd w:id="188"/>
      <w:bookmarkEnd w:id="189"/>
      <w:bookmarkEnd w:id="190"/>
    </w:p>
    <w:tbl>
      <w:tblPr>
        <w:tblW w:w="0" w:type="auto"/>
        <w:tblLayout w:type="fixed"/>
        <w:tblCellMar>
          <w:top w:w="15" w:type="dxa"/>
          <w:left w:w="15" w:type="dxa"/>
          <w:bottom w:w="15" w:type="dxa"/>
          <w:right w:w="15" w:type="dxa"/>
        </w:tblCellMar>
        <w:tblLook w:val="00A0"/>
      </w:tblPr>
      <w:tblGrid>
        <w:gridCol w:w="4695"/>
        <w:gridCol w:w="2160"/>
        <w:gridCol w:w="2160"/>
      </w:tblGrid>
      <w:tr w:rsidR="005B1290" w:rsidRPr="00515054" w:rsidTr="00FC1D5A">
        <w:tc>
          <w:tcPr>
            <w:tcW w:w="4695" w:type="dxa"/>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both"/>
              <w:rPr>
                <w:color w:val="000000"/>
              </w:rPr>
            </w:pPr>
          </w:p>
        </w:tc>
        <w:tc>
          <w:tcPr>
            <w:tcW w:w="216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Количество студентов</w:t>
            </w:r>
          </w:p>
        </w:tc>
        <w:tc>
          <w:tcPr>
            <w:tcW w:w="216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FC1D5A">
            <w:pPr>
              <w:spacing w:line="360" w:lineRule="auto"/>
              <w:jc w:val="both"/>
            </w:pPr>
            <w:r w:rsidRPr="00515054">
              <w:t>% соотношение от всех опрошенных</w:t>
            </w:r>
          </w:p>
        </w:tc>
      </w:tr>
      <w:tr w:rsidR="005B1290" w:rsidRPr="00515054" w:rsidTr="00FC1D5A">
        <w:tc>
          <w:tcPr>
            <w:tcW w:w="4695" w:type="dxa"/>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both"/>
              <w:rPr>
                <w:color w:val="000000"/>
              </w:rPr>
            </w:pPr>
            <w:r w:rsidRPr="00515054">
              <w:rPr>
                <w:color w:val="000000"/>
              </w:rPr>
              <w:t>понятна для всех дисциплин</w:t>
            </w:r>
          </w:p>
        </w:tc>
        <w:tc>
          <w:tcPr>
            <w:tcW w:w="216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11</w:t>
            </w:r>
          </w:p>
        </w:tc>
        <w:tc>
          <w:tcPr>
            <w:tcW w:w="216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FC1D5A">
            <w:pPr>
              <w:spacing w:line="360" w:lineRule="auto"/>
              <w:jc w:val="both"/>
            </w:pPr>
            <w:r w:rsidRPr="00515054">
              <w:t>10%</w:t>
            </w:r>
          </w:p>
        </w:tc>
      </w:tr>
      <w:tr w:rsidR="005B1290" w:rsidRPr="00515054" w:rsidTr="00FC1D5A">
        <w:tc>
          <w:tcPr>
            <w:tcW w:w="4695" w:type="dxa"/>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both"/>
              <w:rPr>
                <w:color w:val="000000"/>
              </w:rPr>
            </w:pPr>
            <w:r w:rsidRPr="00515054">
              <w:rPr>
                <w:color w:val="000000"/>
              </w:rPr>
              <w:t>включает в себя много параметров, которые усложняют ее расчет</w:t>
            </w:r>
          </w:p>
        </w:tc>
        <w:tc>
          <w:tcPr>
            <w:tcW w:w="216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60</w:t>
            </w:r>
          </w:p>
        </w:tc>
        <w:tc>
          <w:tcPr>
            <w:tcW w:w="216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FC1D5A">
            <w:pPr>
              <w:spacing w:line="360" w:lineRule="auto"/>
              <w:jc w:val="both"/>
            </w:pPr>
            <w:r w:rsidRPr="00515054">
              <w:t>54%</w:t>
            </w:r>
          </w:p>
        </w:tc>
      </w:tr>
      <w:tr w:rsidR="005B1290" w:rsidRPr="00515054" w:rsidTr="00AB6573">
        <w:tc>
          <w:tcPr>
            <w:tcW w:w="4695" w:type="dxa"/>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both"/>
              <w:rPr>
                <w:color w:val="000000"/>
              </w:rPr>
            </w:pPr>
            <w:r w:rsidRPr="00515054">
              <w:rPr>
                <w:color w:val="000000"/>
              </w:rPr>
              <w:t>в программе зафиксирована, но преподаватель меняет эти правила</w:t>
            </w:r>
          </w:p>
        </w:tc>
        <w:tc>
          <w:tcPr>
            <w:tcW w:w="216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40</w:t>
            </w:r>
          </w:p>
        </w:tc>
        <w:tc>
          <w:tcPr>
            <w:tcW w:w="216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FC1D5A">
            <w:pPr>
              <w:spacing w:line="360" w:lineRule="auto"/>
              <w:jc w:val="both"/>
            </w:pPr>
            <w:r w:rsidRPr="00515054">
              <w:t>36%</w:t>
            </w:r>
          </w:p>
        </w:tc>
      </w:tr>
      <w:tr w:rsidR="005B1290" w:rsidRPr="00515054" w:rsidTr="00FC1D5A">
        <w:tc>
          <w:tcPr>
            <w:tcW w:w="4695" w:type="dxa"/>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both"/>
              <w:rPr>
                <w:color w:val="000000"/>
              </w:rPr>
            </w:pPr>
            <w:r w:rsidRPr="00515054">
              <w:rPr>
                <w:color w:val="000000"/>
              </w:rPr>
              <w:t>не используется преподавателем вообще</w:t>
            </w:r>
          </w:p>
        </w:tc>
        <w:tc>
          <w:tcPr>
            <w:tcW w:w="216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0</w:t>
            </w:r>
          </w:p>
        </w:tc>
        <w:tc>
          <w:tcPr>
            <w:tcW w:w="216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FC1D5A">
            <w:pPr>
              <w:spacing w:line="360" w:lineRule="auto"/>
              <w:jc w:val="both"/>
            </w:pPr>
            <w:r w:rsidRPr="00515054">
              <w:t>0%</w:t>
            </w:r>
          </w:p>
        </w:tc>
      </w:tr>
    </w:tbl>
    <w:p w:rsidR="005B1290" w:rsidRPr="00515054" w:rsidRDefault="005B1290" w:rsidP="005B1290">
      <w:pPr>
        <w:shd w:val="clear" w:color="auto" w:fill="FFFFFF"/>
        <w:spacing w:before="480" w:after="144" w:line="360" w:lineRule="auto"/>
        <w:jc w:val="both"/>
        <w:outlineLvl w:val="2"/>
        <w:rPr>
          <w:b/>
          <w:bCs/>
          <w:color w:val="000000"/>
        </w:rPr>
      </w:pPr>
      <w:r w:rsidRPr="00515054">
        <w:rPr>
          <w:b/>
          <w:noProof/>
          <w:color w:val="000000"/>
        </w:rPr>
        <w:drawing>
          <wp:inline distT="0" distB="0" distL="0" distR="0">
            <wp:extent cx="3286125" cy="1428750"/>
            <wp:effectExtent l="19050" t="0" r="9525" b="0"/>
            <wp:docPr id="10" name="Рисунок 12" descr="char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hart10"/>
                    <pic:cNvPicPr>
                      <a:picLocks noChangeAspect="1" noChangeArrowheads="1"/>
                    </pic:cNvPicPr>
                  </pic:nvPicPr>
                  <pic:blipFill>
                    <a:blip r:embed="rId38" cstate="print"/>
                    <a:srcRect/>
                    <a:stretch>
                      <a:fillRect/>
                    </a:stretch>
                  </pic:blipFill>
                  <pic:spPr bwMode="auto">
                    <a:xfrm>
                      <a:off x="0" y="0"/>
                      <a:ext cx="3286125" cy="1428750"/>
                    </a:xfrm>
                    <a:prstGeom prst="rect">
                      <a:avLst/>
                    </a:prstGeom>
                    <a:noFill/>
                    <a:ln w="9525">
                      <a:noFill/>
                      <a:miter lim="800000"/>
                      <a:headEnd/>
                      <a:tailEnd/>
                    </a:ln>
                  </pic:spPr>
                </pic:pic>
              </a:graphicData>
            </a:graphic>
          </wp:inline>
        </w:drawing>
      </w:r>
    </w:p>
    <w:p w:rsidR="005B1290" w:rsidRPr="00515054" w:rsidRDefault="005B1290" w:rsidP="005B1290">
      <w:pPr>
        <w:shd w:val="clear" w:color="auto" w:fill="FFFFFF"/>
        <w:spacing w:before="480" w:after="144" w:line="360" w:lineRule="auto"/>
        <w:jc w:val="both"/>
        <w:outlineLvl w:val="2"/>
        <w:rPr>
          <w:b/>
          <w:bCs/>
          <w:color w:val="000000"/>
        </w:rPr>
      </w:pPr>
      <w:bookmarkStart w:id="191" w:name="_Toc374312158"/>
      <w:bookmarkStart w:id="192" w:name="_Toc374312265"/>
      <w:bookmarkStart w:id="193" w:name="_Toc374312601"/>
      <w:bookmarkStart w:id="194" w:name="_Toc374313564"/>
      <w:bookmarkStart w:id="195" w:name="_Toc374313776"/>
      <w:bookmarkStart w:id="196" w:name="_Toc374662455"/>
      <w:bookmarkStart w:id="197" w:name="_Toc374718049"/>
      <w:r w:rsidRPr="00515054">
        <w:rPr>
          <w:b/>
          <w:bCs/>
          <w:color w:val="000000"/>
        </w:rPr>
        <w:t>Что нужно изменить в системе оценивания на факультете экономики (открытый вопрос)</w:t>
      </w:r>
      <w:bookmarkEnd w:id="191"/>
      <w:bookmarkEnd w:id="192"/>
      <w:bookmarkEnd w:id="193"/>
      <w:bookmarkEnd w:id="194"/>
      <w:bookmarkEnd w:id="195"/>
      <w:bookmarkEnd w:id="196"/>
      <w:bookmarkEnd w:id="197"/>
    </w:p>
    <w:p w:rsidR="005B1290" w:rsidRPr="00515054" w:rsidRDefault="005B1290" w:rsidP="0007552C">
      <w:pPr>
        <w:shd w:val="clear" w:color="auto" w:fill="FFFFFF"/>
        <w:spacing w:line="360" w:lineRule="auto"/>
        <w:ind w:firstLine="708"/>
        <w:jc w:val="both"/>
        <w:rPr>
          <w:color w:val="000000"/>
        </w:rPr>
      </w:pPr>
      <w:r w:rsidRPr="00515054">
        <w:rPr>
          <w:color w:val="000000"/>
        </w:rPr>
        <w:t xml:space="preserve">Сделать ее более прозрачной по некоторым предметам, в частности по английскому языку. Систему оценивания можно считать универсальной и эффективной. Внести ясность в самом начале дисциплины и не менять правила в конце. столовую В начале года, я была уверенна, что вся эта система, с накопительными и кучей коэффициентов - полнейший бред, и черт ногу сломит все высчитывать. Но к концу первого курса, все более менее встало на свои места, я привыкла и вроде даже стала разбираться что к чему. Я не училась по другим системам оценивания, поэтому не знаю, что можно изменить у нас. Самое главное и положительное нововведение уже произошло, это отмена блокирующей двойки на экзамене. Я считаю, что так будет справедливей по отношению к тем, кто много занимался в течении семестра и накопил себе приличные оценки. Ничего ничего перестать менять правила игры перед самым зачетом. перестать брать оценки с потолка, забывая даже заглянуть в ведомость, чтобы посмотреть активность. Дать возможность получения автомата при накопленной оценке от 7,5 и выше по многим дисциплинам. Не допускать, чтобы результаты одной контрольной полностью определяли накопленную оценку. Система оценивания устраивает, только далеко не по всем предметам можно получить "автомат", хотя он вполне заслуженно мог бы быть выставлен, так как старания во время учебного процесса приложены не малые. Ввести ЕДИНЫЕ критерии оценивания презентаций по ESP английскому!!! Округления! Некоторые не совсем умные студенты в итоге из-за округоений получают оценки выше. А также, мнение самого преподавателя. Если он видит, что студент может кчитььмя, но его оценки ниже его возможностей, можно быть снисходительнее ( дистлерн) ничего Следует избавиться от такой ситуации, когда контрольная работа = всей твоей накопительной оценке. Нужны интервальные контроли знаний, чтобы оценка была более объективной. Возможно сделать более сложными текущие задания, но разрешить получение автоматов по всем зачетам. Заставить Гребенникова Петра Ильича перейти на 10-ти балльную систему оценивания. Объяснить Скоробогатову Александру Сергеевичу, что оценки в группе не обязательно должны иметь нормальное распределение. Оценивать знания с помощью различных видов работ, а не однотипных. Так как у разных студентов разные способности к тем или иным видам работ. Не думаю, что отдельный факультет может устанавливать свои стандарты оценивания, не взирая на общее ВУЗовское положение, поэтому менять на нашем факультете ничего не нужно. Увеличить накопительную часть по определенным дисциплинам, где коэф экзамена 0,6 и выше - Чтобы формирование оценки, закреплённое в программе соответствовало действительности. Чтобы преподаватели своевременно оглашали результаты. все Возможно, стоит сделать по ВСЕМ предметам коэффициенты у накопительной и экзамена 0,6 и 0,4 соответственно. При формировании оценки всегда придерживаться программы, запретить менять правила в самый последний момент </w:t>
      </w:r>
      <w:r w:rsidRPr="00515054">
        <w:rPr>
          <w:spacing w:val="-4"/>
          <w:sz w:val="28"/>
          <w:szCs w:val="28"/>
        </w:rPr>
        <w:t>–</w:t>
      </w:r>
      <w:r w:rsidRPr="00515054">
        <w:rPr>
          <w:color w:val="000000"/>
        </w:rPr>
        <w:t xml:space="preserve"> установить единые требования относительно порогов Установить четкие правила округления. Слишком много д/з различного плана, которые отнимают много времени, а объективность их оценивания при этом зачастую пропадает... Ввиду чего предлагаю метод Липатникова </w:t>
      </w:r>
      <w:r w:rsidRPr="00515054">
        <w:rPr>
          <w:spacing w:val="-4"/>
          <w:sz w:val="28"/>
          <w:szCs w:val="28"/>
        </w:rPr>
        <w:t>–</w:t>
      </w:r>
      <w:r w:rsidRPr="00515054">
        <w:rPr>
          <w:color w:val="000000"/>
        </w:rPr>
        <w:t xml:space="preserve"> кого число д/з и их сложность устраивает - могут выполнять д/з, а кого не устраивает - есть альтернатива: те студенты вместо многочисленных д/з могут выступить на конференции. При этом уровень знания определённой темы будет уже оценен на более высоком уровне (комиссией), что уже само по себе доказывает объективность оценки... Также дополнительным преимуществом оценки по конференции (уже для НИУ-ВШЭ) будет являться рост публикаций в различного рода научных журналах, а значит, и возможность последующего цитирования. Что естественно повысит престижность ВУЗа... Ну и облегчит нагрузку для студентов (см. выше). По некоторым предметам автоматы выставляются с 8 баллов (например, история экономических учений), хотелось бы, чтобы все-таки для всех предметов стояла одинаковая "планка" в 7.5 баллов для получения автомата ---- - ДЛя равных по значимости и целям предметам сформировать одинаковые критерии оценивания! одинаковые критерии оценивания по одной дисциплине, независимо от того, кто читает курс. сделать ее проще 1) Сделать учет посещаемости не обязательным критерием,а дополнительным (в виде бонуса) - или убрать вообще. На лекции хорошего преподавателя будут ходить и без страха недополучить по накопилке. А те, кому безразлична накопилка при любом коэффициенте за посещаемость не будут ходить. 2) Показывать текущие оценки через электронные таблицы Google (меняет их только преподаватель, студенты могут видеть все свои промежуточные оценки и коэффициенты,на которые они помножены) Оставить за преподавателями полное право менять критерии в начале обучения, но также предоставить студентам возможность повлиять на данные критерии через вышестоящие инстанции (кафедры, деканат). Исключить любую попытку выставления субъективной оценки. ... Я привыкла к данной системе оценивания и на сегодняшний день не могу предложить, что бы можно было изменить. Сделать её более гибкой, ведь не у всех студентов одинаковое мышление, т.е. дать возможность получить оценку разными способами. Ничего Хотелось бы, чтобы всегда после проверки можно было просмотреть оцененную работу и обсудить ошибки и замечания с проподавателем лично. Хотелось бы, чтобы преподаватель не просто говорил: «Здесь неправильно»,</w:t>
      </w:r>
      <w:r w:rsidRPr="00515054">
        <w:rPr>
          <w:spacing w:val="-4"/>
          <w:sz w:val="28"/>
          <w:szCs w:val="28"/>
        </w:rPr>
        <w:t>–</w:t>
      </w:r>
      <w:r w:rsidRPr="00515054">
        <w:rPr>
          <w:color w:val="000000"/>
        </w:rPr>
        <w:t xml:space="preserve"> а объяснял, почему неправильно, и как исправить ошибку. изменить систему оценки по истории экономических учений увеличить вес накопительной оценки по некоторым дисциплинам. Например, по английскому языку. Говорение по ILTES занимает 2 минуты, а составляет половину оценки за семестр. Нужно сделать грамотный расчет оценки что бы обязательно была оценка 10 у лучших студентов, максимальной для группы оценки 6 быть не может никак. Таким образом, выставляет оценку например Корнейчук Б.В. плюс всегда должны соблюдаться правила её выставления оговоренные с самого начала. 1. более четко формулировать требования и критерии оценки для творческих заданий (эссе, например) 2. разбирать в чем были сделаны ошибки 3. использовать-таки «пятерки» для оценки творческих заданий Сделать так, чтобы СИСТЕМА ОЦЕНИВАНИЯ У РАЗНЫХ ГРУПП И ПОТОКОВ НА КУРСЕ БЫЛА ОДИНАКОВАЯ. текущая ведомость по всем предметам в лмс!!! с коэффициентами, чтобы знать заранее, что можно получить. сделать её объективнее 0.6 - накопительная, 0,4 - экзамен - это пожалуй идеальный вариант оценивания. Я считаю, что он должен использоваться на всех дисциплинах. 1. Процентное отношение оценки работы до зачета и зачета до 70% - работа до зачета 30% - зачет. 2. Выставление автоматов начиная с 6 баллов по 10 бальной системе понимание преподавателями системы оценивания, как только они все правильно и четко будут понимать, так и нам нормально будут объяснять</w:t>
      </w:r>
      <w:r w:rsidR="00B758AC" w:rsidRPr="00515054">
        <w:rPr>
          <w:color w:val="000000"/>
        </w:rPr>
        <w:t>.</w:t>
      </w:r>
      <w:r w:rsidRPr="00515054">
        <w:rPr>
          <w:color w:val="000000"/>
        </w:rPr>
        <w:t xml:space="preserve"> Соблюдать наконец правило, согласно которому преподаватель должен присылать накопительные оценки за 1-2 дня до экзамена, причем должны быть расписаны все полученные оценки и формула, по которой считается накопленная. А еще чтобы преподаватель присылал эти оценки без неоднократных просьб и напоминаний</w:t>
      </w:r>
      <w:r w:rsidR="00B758AC" w:rsidRPr="00515054">
        <w:rPr>
          <w:color w:val="000000"/>
        </w:rPr>
        <w:t>.</w:t>
      </w:r>
      <w:r w:rsidRPr="00515054">
        <w:rPr>
          <w:color w:val="000000"/>
        </w:rPr>
        <w:t xml:space="preserve"> Стандартизировать коэффициенты по всем предметам (например, 0,6-накопительная, 0,4- экзамен), по некоторым предметам иные коэффициенты. В начале года, я была уверенна, что вся эта система, с накопительными и кучей коэффициентов - полнейший бред, и черт ногу сломит все высчитывать. Но к концу первого курса, все более менее встало на свои места, я привыкла и вроде даже стала разбираться что к чему. Я не училась по другим системам оценивания, поэтому не знаю, что можно изменить у нас. Самое главное и положительное нововведение уже произошло, это отмена блокирующей двойки на экзамене. Я считаю, что так будет справедливей по отношению к тем, кто много занимался в течении семестра и накопил себе приличные оценки. Четко формулировать критерии оценки, которые должен видеть студент Формула формирования итоговой оценки должна быть по возможности проще. чтобы преподаватели следовали системе оценивания студентов, которая прописаны в программе Вернуть 5 бальную шкалу Касаемо предметов по выбору, в случае если студент не сдает успешно зачёт, не отправлять его на допсессию, а просто не заносить эту дисциплину в диплом. хотелось бы оставить округления в пользу студента Сделать ее более прозрачной, чтобы она не вызывала затруднения при подсчете. Единственная за весь модуль к/р не должна весить 80% от накопительной оценки. Ничего Критерии оценивания должны быть зафиксированы перед началом обучения; преподаватель не должен иметь права что-то менять во время обучения</w:t>
      </w:r>
      <w:r w:rsidR="00B758AC" w:rsidRPr="00515054">
        <w:rPr>
          <w:color w:val="000000"/>
        </w:rPr>
        <w:t>.</w:t>
      </w:r>
      <w:r w:rsidRPr="00515054">
        <w:rPr>
          <w:color w:val="000000"/>
        </w:rPr>
        <w:t xml:space="preserve"> У каждого отдельного предмета должен быть свой способ формирования оценки, удобный именно под эту дисциплину более своевременное оповещение о результатах проверенных работ, увеличение коэффициента накопительной оценки при расчете итоговой</w:t>
      </w:r>
      <w:r w:rsidR="00B758AC" w:rsidRPr="00515054">
        <w:rPr>
          <w:color w:val="000000"/>
        </w:rPr>
        <w:t>.</w:t>
      </w:r>
      <w:r w:rsidRPr="00515054">
        <w:rPr>
          <w:color w:val="000000"/>
        </w:rPr>
        <w:t xml:space="preserve"> Сделать более равномерным распределение работ в течение курса. Некоторым преподавателям требуется много времени для проверки работ, а с учётом того что большинство основных работ были сданы в конце курса, накопительная оценка объявляется только в самом конце перед экзаменом/зачётом (даже без возможности посмотреть работы). Ничего</w:t>
      </w:r>
      <w:r w:rsidR="00B758AC" w:rsidRPr="00515054">
        <w:rPr>
          <w:color w:val="000000"/>
        </w:rPr>
        <w:t>.</w:t>
      </w:r>
      <w:r w:rsidRPr="00515054">
        <w:rPr>
          <w:color w:val="000000"/>
        </w:rPr>
        <w:t xml:space="preserve"> Сделать ее более простой. Как оказалось, она не всем легко доступна и ясна все ок</w:t>
      </w:r>
      <w:r w:rsidR="00B758AC" w:rsidRPr="00515054">
        <w:rPr>
          <w:color w:val="000000"/>
        </w:rPr>
        <w:t>,</w:t>
      </w:r>
      <w:r w:rsidRPr="00515054">
        <w:rPr>
          <w:color w:val="000000"/>
        </w:rPr>
        <w:t xml:space="preserve"> не знаю Сделать систему оценивания более прозрачной и понятной для студентов. изменить формирование оценки (облегчить рассчеты) соответствие первоначально поставленной схеме расчёта оценки. Д. М. Сорокин вначале выставляет одни оценки, а потом вдруг перед зачётом оказывается, что у нас другая накопительная, так как в последнюю ночь ему пришлось что-то переделать в системе оценивания и оценка обычно не изменяется в сторону повышения, либо хотя бы чтобы она оставалась на том же уровне сделать четко обговоренные и единые для всех предметов критерии оценивания и метод расчета оценки</w:t>
      </w:r>
      <w:r w:rsidR="00B758AC" w:rsidRPr="00515054">
        <w:rPr>
          <w:color w:val="000000"/>
        </w:rPr>
        <w:t>.</w:t>
      </w:r>
      <w:r w:rsidRPr="00515054">
        <w:rPr>
          <w:color w:val="000000"/>
        </w:rPr>
        <w:t xml:space="preserve"> Сделать требования у всех семинаристов одинаковыми</w:t>
      </w:r>
      <w:r w:rsidR="00B758AC" w:rsidRPr="00515054">
        <w:rPr>
          <w:color w:val="000000"/>
        </w:rPr>
        <w:t>.</w:t>
      </w:r>
      <w:r w:rsidRPr="00515054">
        <w:rPr>
          <w:color w:val="000000"/>
        </w:rPr>
        <w:t xml:space="preserve"> Ввести контроль деятельности преподавателя. Отчетность по предоставлению оценок студентам. Например, электронную ведомость on-line. зависит от преподавателя. в целом, вполне объективна Не знаю понятность критериев, по которым выставляется оценка за работы (например, ист. эк. 1 курс) Возможно, следует изменить критерии оценивания творческих заданий (эссе и т.д.) Ввести единую систему оценивания Ввести регламентированные формулы расчета итоговой оценки для каждого предмета. Сделать формулу для расчета накопительной оценки более понятной по всем предметам (особенно по институциональной экономике) -убрать порог на экзамене (минимальный балл, который нужно набрать) -для всех дисциплин сделать одинаковое соотношение накопленной оценки и оценки за зачет/экзамен, например, 0,6:0,4 -не использовать при оценивании по макроэкономике тесты в системе "distlearn" </w:t>
      </w:r>
      <w:r w:rsidRPr="00515054">
        <w:rPr>
          <w:spacing w:val="-4"/>
          <w:sz w:val="28"/>
          <w:szCs w:val="28"/>
        </w:rPr>
        <w:t>–</w:t>
      </w:r>
      <w:r w:rsidRPr="00515054">
        <w:rPr>
          <w:color w:val="000000"/>
        </w:rPr>
        <w:t xml:space="preserve"> вычитание баллов за неверные ответы и незащитывание заданий, решенных верно с небольшой арифмитической погрешностью Система оценивания должна быть одинаковой на КАЖДОЙ дисциплине, чтобы легко можно было студентам подсчитать свои баллы и накопилки, поскольку есть дисциплины, накопилки которых видим накануне экзамена, а сами рассчитать этот балл не можем, так как непонятна формула. И 0,6 накопилка на всех дисциплинах должна быть и 0,4 экзамен. Яснее ее излагать Четко определить по всем предметам вес зачета(экзамена) и накопительной оценки. И не менять во время учебного процесса. ввести автоматы на усмотрение преподавателя. если студент накопил необходимый балл для получения зачета и если его оценка устраивает, то ему необязательно идти на экзамен/зачет ничего, все хорошо Справедливость - в целом всё неплохо, есть проблемы только с отдельными дисциплинами.и здесь уже не вопрос оценивания, а вопрос смены преподавателя. более четкие критерии оценивания дисциплин комментарии преподавателей Необходимо упростить параметры формирования итоговой оценки критерии оценки по различным дисциплинам должны совпадать</w:t>
      </w:r>
      <w:r w:rsidR="00B758AC" w:rsidRPr="00515054">
        <w:rPr>
          <w:color w:val="000000"/>
        </w:rPr>
        <w:t>.</w:t>
      </w:r>
      <w:r w:rsidRPr="00515054">
        <w:rPr>
          <w:color w:val="000000"/>
        </w:rPr>
        <w:t xml:space="preserve">  Прежде всего, чтобы преподаватели информировали о накопленной оценке за несколько дней до экзамена, а не за 2 часа до его начала. Во-вторых, чтобы они вообще информировали об оценках, которые студент получает в течение модуля/семестра. В-третьих, чтобы они более объективно подходили к оцениванию, а не делали это по принципу "этот студент мне нравится, он умный, поставлю-ка я ему 10" или "у него по остальным предметам высокие оценки, поэтому и по моему предмету он заслуживает того же". То есть студенты должны иметь равные возможности и права при их оценивании. Слишком сложная система расчета. Например, высчитываются квантили 3 и 4. Не вижу смысла в таких сложных рассчетах упростить систему оценивания по макроэкономике Убрать порог, на насколько известно, он уже убран. В общем, все в порядке. Разве что только мы, студенты, должны заранее знать коэффициенты работ. СУЩЕСТВУЕТ ЯВНАЯ ПРОБЛЕМА С ОЦЕНИВАНИЕМ ielts\ Ничего В начале каждого курса четкого говорить о том, как будет формироваться оценка,без дальнейших изменений и дополнений. Ничего стандарты соотношения экзаменационной и накопительной оценки по всем дисциплинам</w:t>
      </w:r>
      <w:r w:rsidR="00B758AC" w:rsidRPr="00515054">
        <w:rPr>
          <w:color w:val="000000"/>
        </w:rPr>
        <w:t>,</w:t>
      </w:r>
      <w:r w:rsidRPr="00515054">
        <w:rPr>
          <w:color w:val="000000"/>
        </w:rPr>
        <w:t xml:space="preserve"> хоть что-нибудь, а то как-то тоскливо и грустно ничего предвзятость Зарегламентировать формулу формирования итоговой оценки для всех предметов в программе каждой дисциплины</w:t>
      </w:r>
      <w:r w:rsidR="00B758AC" w:rsidRPr="00515054">
        <w:rPr>
          <w:color w:val="000000"/>
        </w:rPr>
        <w:t>.</w:t>
      </w:r>
      <w:r w:rsidRPr="00515054">
        <w:rPr>
          <w:color w:val="000000"/>
        </w:rPr>
        <w:t xml:space="preserve"> Хотелось бы иметь доступ к ведомостям, чтобы точно знать свои оценки Накопилка 0,4. Экзамен 0,6. Или пополам. сложно ответить, но хотелось бы, чтобы студенты были лучше информированы о критериях оценивания, чтобы преподаватели не меняли эти критерии перед сессией Нужно быть честными, оценивать всех одинаково. Вводить правила не по ходу работы, а до начала работ. Наличие автоматов должно быть в каждом предмете, и границу, которую надо перейти, для его получения должен назначать деканат. Определить примерно одинаковые критерии для всех предметов. </w:t>
      </w:r>
    </w:p>
    <w:p w:rsidR="005B1290" w:rsidRPr="00515054" w:rsidRDefault="005B1290" w:rsidP="005B1290">
      <w:pPr>
        <w:shd w:val="clear" w:color="auto" w:fill="FFFFFF"/>
        <w:spacing w:before="480" w:after="144" w:line="360" w:lineRule="auto"/>
        <w:jc w:val="both"/>
        <w:outlineLvl w:val="2"/>
        <w:rPr>
          <w:b/>
          <w:bCs/>
          <w:color w:val="000000"/>
        </w:rPr>
      </w:pPr>
      <w:bookmarkStart w:id="198" w:name="_Toc374312159"/>
      <w:bookmarkStart w:id="199" w:name="_Toc374312266"/>
      <w:bookmarkStart w:id="200" w:name="_Toc374312602"/>
      <w:bookmarkStart w:id="201" w:name="_Toc374313565"/>
      <w:bookmarkStart w:id="202" w:name="_Toc374313777"/>
      <w:bookmarkStart w:id="203" w:name="_Toc374662456"/>
      <w:bookmarkStart w:id="204" w:name="_Toc374718050"/>
      <w:r w:rsidRPr="00515054">
        <w:rPr>
          <w:b/>
          <w:bCs/>
          <w:color w:val="000000"/>
        </w:rPr>
        <w:t>Какие функции должна выполнять система оценивания</w:t>
      </w:r>
      <w:bookmarkEnd w:id="198"/>
      <w:bookmarkEnd w:id="199"/>
      <w:bookmarkEnd w:id="200"/>
      <w:bookmarkEnd w:id="201"/>
      <w:bookmarkEnd w:id="202"/>
      <w:bookmarkEnd w:id="203"/>
      <w:bookmarkEnd w:id="204"/>
      <w:r w:rsidRPr="00515054">
        <w:rPr>
          <w:b/>
          <w:bCs/>
          <w:color w:val="000000"/>
        </w:rPr>
        <w:t xml:space="preserve"> </w:t>
      </w:r>
    </w:p>
    <w:tbl>
      <w:tblPr>
        <w:tblW w:w="0" w:type="auto"/>
        <w:tblLayout w:type="fixed"/>
        <w:tblCellMar>
          <w:top w:w="15" w:type="dxa"/>
          <w:left w:w="15" w:type="dxa"/>
          <w:bottom w:w="15" w:type="dxa"/>
          <w:right w:w="15" w:type="dxa"/>
        </w:tblCellMar>
        <w:tblLook w:val="00A0"/>
      </w:tblPr>
      <w:tblGrid>
        <w:gridCol w:w="4815"/>
        <w:gridCol w:w="2520"/>
        <w:gridCol w:w="2040"/>
      </w:tblGrid>
      <w:tr w:rsidR="005B1290" w:rsidRPr="00515054" w:rsidTr="00FC1D5A">
        <w:tc>
          <w:tcPr>
            <w:tcW w:w="4815" w:type="dxa"/>
            <w:tcBorders>
              <w:top w:val="single" w:sz="4" w:space="0" w:color="auto"/>
              <w:left w:val="single" w:sz="4" w:space="0" w:color="auto"/>
              <w:bottom w:val="single" w:sz="4" w:space="0" w:color="auto"/>
              <w:right w:val="single" w:sz="4" w:space="0" w:color="auto"/>
            </w:tcBorders>
            <w:noWrap/>
          </w:tcPr>
          <w:p w:rsidR="005B1290" w:rsidRPr="00515054" w:rsidRDefault="005B1290" w:rsidP="00C9037C">
            <w:pPr>
              <w:jc w:val="both"/>
              <w:rPr>
                <w:color w:val="000000"/>
              </w:rPr>
            </w:pPr>
          </w:p>
        </w:tc>
        <w:tc>
          <w:tcPr>
            <w:tcW w:w="252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C9037C">
            <w:pPr>
              <w:jc w:val="both"/>
              <w:rPr>
                <w:bCs/>
                <w:color w:val="000000"/>
              </w:rPr>
            </w:pPr>
            <w:r w:rsidRPr="00515054">
              <w:rPr>
                <w:bCs/>
                <w:color w:val="000000"/>
              </w:rPr>
              <w:t>Количество студентов</w:t>
            </w:r>
          </w:p>
        </w:tc>
        <w:tc>
          <w:tcPr>
            <w:tcW w:w="204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C9037C">
            <w:pPr>
              <w:jc w:val="both"/>
            </w:pPr>
            <w:r w:rsidRPr="00515054">
              <w:t>% соотношение от всех опрошенных</w:t>
            </w:r>
          </w:p>
        </w:tc>
      </w:tr>
      <w:tr w:rsidR="005B1290" w:rsidRPr="00515054" w:rsidTr="00FC1D5A">
        <w:tc>
          <w:tcPr>
            <w:tcW w:w="4815" w:type="dxa"/>
            <w:tcBorders>
              <w:top w:val="single" w:sz="4" w:space="0" w:color="auto"/>
              <w:left w:val="single" w:sz="4" w:space="0" w:color="auto"/>
              <w:bottom w:val="single" w:sz="4" w:space="0" w:color="auto"/>
              <w:right w:val="single" w:sz="4" w:space="0" w:color="auto"/>
            </w:tcBorders>
            <w:noWrap/>
          </w:tcPr>
          <w:p w:rsidR="005B1290" w:rsidRPr="00515054" w:rsidRDefault="005B1290" w:rsidP="00C9037C">
            <w:pPr>
              <w:jc w:val="both"/>
              <w:rPr>
                <w:color w:val="000000"/>
              </w:rPr>
            </w:pPr>
            <w:r w:rsidRPr="00515054">
              <w:rPr>
                <w:color w:val="000000"/>
              </w:rPr>
              <w:t xml:space="preserve">оценки должны соответствовать поставленным целям курса и оценивания); </w:t>
            </w:r>
          </w:p>
        </w:tc>
        <w:tc>
          <w:tcPr>
            <w:tcW w:w="252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C9037C">
            <w:pPr>
              <w:jc w:val="center"/>
              <w:rPr>
                <w:bCs/>
                <w:color w:val="000000"/>
              </w:rPr>
            </w:pPr>
            <w:r w:rsidRPr="00515054">
              <w:rPr>
                <w:bCs/>
                <w:color w:val="000000"/>
              </w:rPr>
              <w:t>48</w:t>
            </w:r>
          </w:p>
        </w:tc>
        <w:tc>
          <w:tcPr>
            <w:tcW w:w="204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C9037C">
            <w:pPr>
              <w:jc w:val="center"/>
            </w:pPr>
            <w:r w:rsidRPr="00515054">
              <w:t>30</w:t>
            </w:r>
          </w:p>
        </w:tc>
      </w:tr>
      <w:tr w:rsidR="005B1290" w:rsidRPr="00515054" w:rsidTr="00FC1D5A">
        <w:tc>
          <w:tcPr>
            <w:tcW w:w="4815" w:type="dxa"/>
            <w:tcBorders>
              <w:top w:val="single" w:sz="4" w:space="0" w:color="auto"/>
              <w:left w:val="single" w:sz="4" w:space="0" w:color="auto"/>
              <w:bottom w:val="single" w:sz="4" w:space="0" w:color="auto"/>
              <w:right w:val="single" w:sz="4" w:space="0" w:color="auto"/>
            </w:tcBorders>
            <w:noWrap/>
          </w:tcPr>
          <w:p w:rsidR="005B1290" w:rsidRPr="00515054" w:rsidRDefault="005B1290" w:rsidP="00C9037C">
            <w:pPr>
              <w:jc w:val="both"/>
              <w:rPr>
                <w:color w:val="000000"/>
              </w:rPr>
            </w:pPr>
            <w:r w:rsidRPr="00515054">
              <w:rPr>
                <w:color w:val="000000"/>
              </w:rPr>
              <w:t>использовать единообразные стандарты или критерии</w:t>
            </w:r>
          </w:p>
        </w:tc>
        <w:tc>
          <w:tcPr>
            <w:tcW w:w="252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C9037C">
            <w:pPr>
              <w:jc w:val="center"/>
              <w:rPr>
                <w:bCs/>
                <w:color w:val="000000"/>
              </w:rPr>
            </w:pPr>
            <w:r w:rsidRPr="00515054">
              <w:rPr>
                <w:bCs/>
                <w:color w:val="000000"/>
              </w:rPr>
              <w:t>40</w:t>
            </w:r>
          </w:p>
        </w:tc>
        <w:tc>
          <w:tcPr>
            <w:tcW w:w="204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C9037C">
            <w:pPr>
              <w:jc w:val="center"/>
            </w:pPr>
            <w:r w:rsidRPr="00515054">
              <w:t>25</w:t>
            </w:r>
          </w:p>
        </w:tc>
      </w:tr>
      <w:tr w:rsidR="005B1290" w:rsidRPr="00515054" w:rsidTr="00FC1D5A">
        <w:tc>
          <w:tcPr>
            <w:tcW w:w="4815" w:type="dxa"/>
            <w:tcBorders>
              <w:top w:val="single" w:sz="4" w:space="0" w:color="auto"/>
              <w:left w:val="single" w:sz="4" w:space="0" w:color="auto"/>
              <w:bottom w:val="single" w:sz="4" w:space="0" w:color="auto"/>
              <w:right w:val="single" w:sz="4" w:space="0" w:color="auto"/>
            </w:tcBorders>
            <w:noWrap/>
          </w:tcPr>
          <w:p w:rsidR="005B1290" w:rsidRPr="00515054" w:rsidRDefault="005B1290" w:rsidP="00C9037C">
            <w:pPr>
              <w:jc w:val="both"/>
              <w:rPr>
                <w:color w:val="000000"/>
              </w:rPr>
            </w:pPr>
            <w:r w:rsidRPr="00515054">
              <w:rPr>
                <w:color w:val="000000"/>
              </w:rPr>
              <w:t>разные студенты должны иметь равные возможности добиться успеха</w:t>
            </w:r>
          </w:p>
        </w:tc>
        <w:tc>
          <w:tcPr>
            <w:tcW w:w="252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C9037C">
            <w:pPr>
              <w:jc w:val="center"/>
              <w:rPr>
                <w:bCs/>
                <w:color w:val="000000"/>
              </w:rPr>
            </w:pPr>
            <w:r w:rsidRPr="00515054">
              <w:rPr>
                <w:bCs/>
                <w:color w:val="000000"/>
              </w:rPr>
              <w:t>2</w:t>
            </w:r>
          </w:p>
        </w:tc>
        <w:tc>
          <w:tcPr>
            <w:tcW w:w="204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C9037C">
            <w:pPr>
              <w:jc w:val="center"/>
            </w:pPr>
            <w:r w:rsidRPr="00515054">
              <w:t>1</w:t>
            </w:r>
          </w:p>
        </w:tc>
      </w:tr>
      <w:tr w:rsidR="005B1290" w:rsidRPr="00515054" w:rsidTr="00FC1D5A">
        <w:tc>
          <w:tcPr>
            <w:tcW w:w="4815" w:type="dxa"/>
            <w:tcBorders>
              <w:top w:val="single" w:sz="4" w:space="0" w:color="auto"/>
              <w:left w:val="single" w:sz="4" w:space="0" w:color="auto"/>
              <w:bottom w:val="single" w:sz="4" w:space="0" w:color="auto"/>
              <w:right w:val="single" w:sz="4" w:space="0" w:color="auto"/>
            </w:tcBorders>
            <w:noWrap/>
          </w:tcPr>
          <w:p w:rsidR="005B1290" w:rsidRPr="00515054" w:rsidRDefault="005B1290" w:rsidP="00C9037C">
            <w:pPr>
              <w:jc w:val="both"/>
              <w:rPr>
                <w:color w:val="000000"/>
              </w:rPr>
            </w:pPr>
            <w:r w:rsidRPr="00515054">
              <w:rPr>
                <w:color w:val="000000"/>
              </w:rPr>
              <w:t>фиксировать, что могут студенты, и как им улучшить свои результаты</w:t>
            </w:r>
          </w:p>
        </w:tc>
        <w:tc>
          <w:tcPr>
            <w:tcW w:w="252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C9037C">
            <w:pPr>
              <w:jc w:val="center"/>
              <w:rPr>
                <w:bCs/>
                <w:color w:val="000000"/>
              </w:rPr>
            </w:pPr>
            <w:r w:rsidRPr="00515054">
              <w:rPr>
                <w:bCs/>
                <w:color w:val="000000"/>
              </w:rPr>
              <w:t>1</w:t>
            </w:r>
          </w:p>
        </w:tc>
        <w:tc>
          <w:tcPr>
            <w:tcW w:w="204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C9037C">
            <w:pPr>
              <w:jc w:val="center"/>
            </w:pPr>
            <w:r w:rsidRPr="00515054">
              <w:t>1</w:t>
            </w:r>
          </w:p>
        </w:tc>
      </w:tr>
      <w:tr w:rsidR="005B1290" w:rsidRPr="00515054" w:rsidTr="00FC1D5A">
        <w:tc>
          <w:tcPr>
            <w:tcW w:w="4815" w:type="dxa"/>
            <w:tcBorders>
              <w:top w:val="single" w:sz="4" w:space="0" w:color="auto"/>
              <w:left w:val="single" w:sz="4" w:space="0" w:color="auto"/>
              <w:bottom w:val="single" w:sz="4" w:space="0" w:color="auto"/>
              <w:right w:val="single" w:sz="4" w:space="0" w:color="auto"/>
            </w:tcBorders>
            <w:noWrap/>
          </w:tcPr>
          <w:p w:rsidR="005B1290" w:rsidRPr="00515054" w:rsidRDefault="005B1290" w:rsidP="00C9037C">
            <w:pPr>
              <w:jc w:val="both"/>
              <w:rPr>
                <w:color w:val="000000"/>
              </w:rPr>
            </w:pPr>
            <w:r w:rsidRPr="00515054">
              <w:rPr>
                <w:color w:val="000000"/>
              </w:rPr>
              <w:t>поддерживать обратную связь с преподавателем</w:t>
            </w:r>
          </w:p>
        </w:tc>
        <w:tc>
          <w:tcPr>
            <w:tcW w:w="252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C9037C">
            <w:pPr>
              <w:jc w:val="center"/>
              <w:rPr>
                <w:bCs/>
                <w:color w:val="000000"/>
              </w:rPr>
            </w:pPr>
            <w:r w:rsidRPr="00515054">
              <w:rPr>
                <w:bCs/>
                <w:color w:val="000000"/>
              </w:rPr>
              <w:t>36</w:t>
            </w:r>
          </w:p>
        </w:tc>
        <w:tc>
          <w:tcPr>
            <w:tcW w:w="204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C9037C">
            <w:pPr>
              <w:jc w:val="center"/>
            </w:pPr>
            <w:r w:rsidRPr="00515054">
              <w:t>23</w:t>
            </w:r>
          </w:p>
        </w:tc>
      </w:tr>
      <w:tr w:rsidR="005B1290" w:rsidRPr="00515054" w:rsidTr="00FC1D5A">
        <w:tc>
          <w:tcPr>
            <w:tcW w:w="4815" w:type="dxa"/>
            <w:tcBorders>
              <w:top w:val="single" w:sz="4" w:space="0" w:color="auto"/>
              <w:left w:val="single" w:sz="4" w:space="0" w:color="auto"/>
              <w:bottom w:val="single" w:sz="4" w:space="0" w:color="auto"/>
              <w:right w:val="single" w:sz="4" w:space="0" w:color="auto"/>
            </w:tcBorders>
            <w:noWrap/>
          </w:tcPr>
          <w:p w:rsidR="005B1290" w:rsidRPr="00515054" w:rsidRDefault="005B1290" w:rsidP="00C9037C">
            <w:pPr>
              <w:jc w:val="both"/>
              <w:rPr>
                <w:color w:val="000000"/>
              </w:rPr>
            </w:pPr>
            <w:r w:rsidRPr="00515054">
              <w:rPr>
                <w:color w:val="000000"/>
              </w:rPr>
              <w:t>эффективной</w:t>
            </w:r>
          </w:p>
        </w:tc>
        <w:tc>
          <w:tcPr>
            <w:tcW w:w="252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C9037C">
            <w:pPr>
              <w:jc w:val="center"/>
              <w:rPr>
                <w:bCs/>
                <w:color w:val="000000"/>
              </w:rPr>
            </w:pPr>
            <w:r w:rsidRPr="00515054">
              <w:rPr>
                <w:bCs/>
                <w:color w:val="000000"/>
              </w:rPr>
              <w:t>33</w:t>
            </w:r>
          </w:p>
        </w:tc>
        <w:tc>
          <w:tcPr>
            <w:tcW w:w="204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C9037C">
            <w:pPr>
              <w:jc w:val="center"/>
            </w:pPr>
            <w:r w:rsidRPr="00515054">
              <w:t>21</w:t>
            </w:r>
          </w:p>
        </w:tc>
      </w:tr>
    </w:tbl>
    <w:p w:rsidR="005B1290" w:rsidRPr="00515054" w:rsidRDefault="005B1290" w:rsidP="005B1290">
      <w:pPr>
        <w:shd w:val="clear" w:color="auto" w:fill="FFFFFF"/>
        <w:spacing w:before="480" w:after="144" w:line="360" w:lineRule="auto"/>
        <w:jc w:val="both"/>
        <w:outlineLvl w:val="2"/>
        <w:rPr>
          <w:b/>
          <w:bCs/>
          <w:color w:val="000000"/>
        </w:rPr>
      </w:pPr>
      <w:r w:rsidRPr="00515054">
        <w:rPr>
          <w:b/>
          <w:noProof/>
          <w:color w:val="000000"/>
        </w:rPr>
        <w:drawing>
          <wp:inline distT="0" distB="0" distL="0" distR="0">
            <wp:extent cx="3286125" cy="2000250"/>
            <wp:effectExtent l="19050" t="0" r="9525" b="0"/>
            <wp:docPr id="11" name="Рисунок 13" descr="chart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chart11"/>
                    <pic:cNvPicPr>
                      <a:picLocks noChangeAspect="1" noChangeArrowheads="1"/>
                    </pic:cNvPicPr>
                  </pic:nvPicPr>
                  <pic:blipFill>
                    <a:blip r:embed="rId39" cstate="print"/>
                    <a:srcRect/>
                    <a:stretch>
                      <a:fillRect/>
                    </a:stretch>
                  </pic:blipFill>
                  <pic:spPr bwMode="auto">
                    <a:xfrm>
                      <a:off x="0" y="0"/>
                      <a:ext cx="3286125" cy="2000250"/>
                    </a:xfrm>
                    <a:prstGeom prst="rect">
                      <a:avLst/>
                    </a:prstGeom>
                    <a:noFill/>
                    <a:ln w="9525">
                      <a:noFill/>
                      <a:miter lim="800000"/>
                      <a:headEnd/>
                      <a:tailEnd/>
                    </a:ln>
                  </pic:spPr>
                </pic:pic>
              </a:graphicData>
            </a:graphic>
          </wp:inline>
        </w:drawing>
      </w:r>
    </w:p>
    <w:p w:rsidR="005B1290" w:rsidRPr="00515054" w:rsidRDefault="005B1290" w:rsidP="005B1290">
      <w:pPr>
        <w:shd w:val="clear" w:color="auto" w:fill="FFFFFF"/>
        <w:spacing w:before="480" w:after="144" w:line="360" w:lineRule="auto"/>
        <w:jc w:val="both"/>
        <w:outlineLvl w:val="2"/>
        <w:rPr>
          <w:b/>
          <w:bCs/>
          <w:color w:val="000000"/>
        </w:rPr>
      </w:pPr>
      <w:bookmarkStart w:id="205" w:name="_Toc374312160"/>
      <w:bookmarkStart w:id="206" w:name="_Toc374312267"/>
      <w:bookmarkStart w:id="207" w:name="_Toc374312603"/>
      <w:bookmarkStart w:id="208" w:name="_Toc374313566"/>
      <w:bookmarkStart w:id="209" w:name="_Toc374313778"/>
      <w:bookmarkStart w:id="210" w:name="_Toc374662457"/>
      <w:bookmarkStart w:id="211" w:name="_Toc374718051"/>
      <w:r w:rsidRPr="00515054">
        <w:rPr>
          <w:b/>
          <w:bCs/>
          <w:color w:val="000000"/>
        </w:rPr>
        <w:t>Укажите диапазон Вашего среднего балла за успеваемость в этом учебном году</w:t>
      </w:r>
      <w:bookmarkEnd w:id="205"/>
      <w:bookmarkEnd w:id="206"/>
      <w:bookmarkEnd w:id="207"/>
      <w:bookmarkEnd w:id="208"/>
      <w:bookmarkEnd w:id="209"/>
      <w:bookmarkEnd w:id="210"/>
      <w:bookmarkEnd w:id="211"/>
    </w:p>
    <w:p w:rsidR="005B1290" w:rsidRPr="00515054" w:rsidRDefault="005B1290" w:rsidP="005B1290">
      <w:pPr>
        <w:shd w:val="clear" w:color="auto" w:fill="FFFFFF"/>
        <w:spacing w:line="360" w:lineRule="auto"/>
        <w:jc w:val="both"/>
        <w:rPr>
          <w:color w:val="000000"/>
        </w:rPr>
      </w:pPr>
      <w:r w:rsidRPr="00515054">
        <w:rPr>
          <w:noProof/>
          <w:color w:val="000000"/>
        </w:rPr>
        <w:drawing>
          <wp:inline distT="0" distB="0" distL="0" distR="0">
            <wp:extent cx="3286125" cy="1400175"/>
            <wp:effectExtent l="19050" t="0" r="9525" b="0"/>
            <wp:docPr id="12" name="Рисунок 14" descr="https://chart.googleapis.com/chart?cht=p&amp;chs=345x150&amp;chl=4%20-%204%2C9%20%5B2%5D%7C5%20-%205%2C9%20%5B8%5D%7C6%20-%206%2C9%20%5B43%5D%7C7%20-%207%2C9%20%5B50%5D%7C8%20-8%2C9%20%5B21%5D&amp;chco=9601ac&amp;chd=e%3ABCEIWMZz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chart.googleapis.com/chart?cht=p&amp;chs=345x150&amp;chl=4%20-%204%2C9%20%5B2%5D%7C5%20-%205%2C9%20%5B8%5D%7C6%20-%206%2C9%20%5B43%5D%7C7%20-%207%2C9%20%5B50%5D%7C8%20-8%2C9%20%5B21%5D&amp;chco=9601ac&amp;chd=e%3ABCEIWMZzK1"/>
                    <pic:cNvPicPr>
                      <a:picLocks noChangeAspect="1" noChangeArrowheads="1"/>
                    </pic:cNvPicPr>
                  </pic:nvPicPr>
                  <pic:blipFill>
                    <a:blip r:embed="rId40" cstate="print"/>
                    <a:srcRect/>
                    <a:stretch>
                      <a:fillRect/>
                    </a:stretch>
                  </pic:blipFill>
                  <pic:spPr bwMode="auto">
                    <a:xfrm>
                      <a:off x="0" y="0"/>
                      <a:ext cx="3286125" cy="1400175"/>
                    </a:xfrm>
                    <a:prstGeom prst="rect">
                      <a:avLst/>
                    </a:prstGeom>
                    <a:noFill/>
                    <a:ln w="9525">
                      <a:noFill/>
                      <a:miter lim="800000"/>
                      <a:headEnd/>
                      <a:tailEnd/>
                    </a:ln>
                  </pic:spPr>
                </pic:pic>
              </a:graphicData>
            </a:graphic>
          </wp:inline>
        </w:drawing>
      </w:r>
    </w:p>
    <w:tbl>
      <w:tblPr>
        <w:tblW w:w="0" w:type="auto"/>
        <w:tblCellMar>
          <w:top w:w="15" w:type="dxa"/>
          <w:left w:w="15" w:type="dxa"/>
          <w:bottom w:w="15" w:type="dxa"/>
          <w:right w:w="15" w:type="dxa"/>
        </w:tblCellMar>
        <w:tblLook w:val="00A0"/>
      </w:tblPr>
      <w:tblGrid>
        <w:gridCol w:w="3135"/>
        <w:gridCol w:w="3000"/>
        <w:gridCol w:w="3120"/>
      </w:tblGrid>
      <w:tr w:rsidR="005B1290" w:rsidRPr="00515054" w:rsidTr="00FC1D5A">
        <w:tc>
          <w:tcPr>
            <w:tcW w:w="3135" w:type="dxa"/>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both"/>
              <w:rPr>
                <w:color w:val="000000"/>
              </w:rPr>
            </w:pPr>
            <w:r w:rsidRPr="00515054">
              <w:rPr>
                <w:color w:val="000000"/>
              </w:rPr>
              <w:t>Средний балл успеваемости</w:t>
            </w:r>
          </w:p>
        </w:tc>
        <w:tc>
          <w:tcPr>
            <w:tcW w:w="300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both"/>
              <w:rPr>
                <w:bCs/>
                <w:color w:val="000000"/>
              </w:rPr>
            </w:pPr>
            <w:r w:rsidRPr="00515054">
              <w:rPr>
                <w:bCs/>
                <w:color w:val="000000"/>
              </w:rPr>
              <w:t>Количество студентов</w:t>
            </w:r>
          </w:p>
        </w:tc>
        <w:tc>
          <w:tcPr>
            <w:tcW w:w="312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FC1D5A">
            <w:pPr>
              <w:spacing w:line="360" w:lineRule="auto"/>
              <w:jc w:val="both"/>
            </w:pPr>
            <w:r w:rsidRPr="00515054">
              <w:t>% соотношение от всех опрошенных</w:t>
            </w:r>
          </w:p>
        </w:tc>
      </w:tr>
      <w:tr w:rsidR="005B1290" w:rsidRPr="00515054" w:rsidTr="00FC1D5A">
        <w:tc>
          <w:tcPr>
            <w:tcW w:w="3135" w:type="dxa"/>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both"/>
              <w:rPr>
                <w:color w:val="000000"/>
              </w:rPr>
            </w:pPr>
            <w:r w:rsidRPr="00515054">
              <w:rPr>
                <w:color w:val="000000"/>
              </w:rPr>
              <w:t>4 - 4,9</w:t>
            </w:r>
          </w:p>
        </w:tc>
        <w:tc>
          <w:tcPr>
            <w:tcW w:w="300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center"/>
              <w:rPr>
                <w:bCs/>
                <w:color w:val="000000"/>
              </w:rPr>
            </w:pPr>
            <w:r w:rsidRPr="00515054">
              <w:rPr>
                <w:bCs/>
                <w:color w:val="000000"/>
              </w:rPr>
              <w:t>2</w:t>
            </w:r>
          </w:p>
        </w:tc>
        <w:tc>
          <w:tcPr>
            <w:tcW w:w="312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FC1D5A">
            <w:pPr>
              <w:spacing w:line="360" w:lineRule="auto"/>
              <w:jc w:val="center"/>
            </w:pPr>
            <w:r w:rsidRPr="00515054">
              <w:t>2</w:t>
            </w:r>
          </w:p>
        </w:tc>
      </w:tr>
      <w:tr w:rsidR="005B1290" w:rsidRPr="00515054" w:rsidTr="00FC1D5A">
        <w:tc>
          <w:tcPr>
            <w:tcW w:w="3135" w:type="dxa"/>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both"/>
              <w:rPr>
                <w:color w:val="000000"/>
              </w:rPr>
            </w:pPr>
            <w:r w:rsidRPr="00515054">
              <w:rPr>
                <w:color w:val="000000"/>
              </w:rPr>
              <w:t>5 - 5,9</w:t>
            </w:r>
          </w:p>
        </w:tc>
        <w:tc>
          <w:tcPr>
            <w:tcW w:w="300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center"/>
              <w:rPr>
                <w:bCs/>
                <w:color w:val="000000"/>
              </w:rPr>
            </w:pPr>
            <w:r w:rsidRPr="00515054">
              <w:rPr>
                <w:bCs/>
                <w:color w:val="000000"/>
              </w:rPr>
              <w:t>8</w:t>
            </w:r>
          </w:p>
        </w:tc>
        <w:tc>
          <w:tcPr>
            <w:tcW w:w="312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FC1D5A">
            <w:pPr>
              <w:spacing w:line="360" w:lineRule="auto"/>
              <w:jc w:val="center"/>
            </w:pPr>
            <w:r w:rsidRPr="00515054">
              <w:t>6</w:t>
            </w:r>
          </w:p>
        </w:tc>
      </w:tr>
      <w:tr w:rsidR="005B1290" w:rsidRPr="00515054" w:rsidTr="00FC1D5A">
        <w:tc>
          <w:tcPr>
            <w:tcW w:w="3135" w:type="dxa"/>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both"/>
              <w:rPr>
                <w:color w:val="000000"/>
              </w:rPr>
            </w:pPr>
            <w:r w:rsidRPr="00515054">
              <w:rPr>
                <w:color w:val="000000"/>
              </w:rPr>
              <w:t>6 - 6,9</w:t>
            </w:r>
          </w:p>
        </w:tc>
        <w:tc>
          <w:tcPr>
            <w:tcW w:w="300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center"/>
              <w:rPr>
                <w:bCs/>
                <w:color w:val="000000"/>
              </w:rPr>
            </w:pPr>
            <w:r w:rsidRPr="00515054">
              <w:rPr>
                <w:bCs/>
                <w:color w:val="000000"/>
              </w:rPr>
              <w:t>43</w:t>
            </w:r>
          </w:p>
        </w:tc>
        <w:tc>
          <w:tcPr>
            <w:tcW w:w="312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FC1D5A">
            <w:pPr>
              <w:spacing w:line="360" w:lineRule="auto"/>
              <w:jc w:val="center"/>
            </w:pPr>
            <w:r w:rsidRPr="00515054">
              <w:t>35</w:t>
            </w:r>
          </w:p>
        </w:tc>
      </w:tr>
      <w:tr w:rsidR="005B1290" w:rsidRPr="00515054" w:rsidTr="00FC1D5A">
        <w:tc>
          <w:tcPr>
            <w:tcW w:w="3135" w:type="dxa"/>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both"/>
              <w:rPr>
                <w:color w:val="000000"/>
              </w:rPr>
            </w:pPr>
            <w:r w:rsidRPr="00515054">
              <w:rPr>
                <w:color w:val="000000"/>
              </w:rPr>
              <w:t>7 - 7,9</w:t>
            </w:r>
          </w:p>
        </w:tc>
        <w:tc>
          <w:tcPr>
            <w:tcW w:w="300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center"/>
              <w:rPr>
                <w:bCs/>
                <w:color w:val="000000"/>
              </w:rPr>
            </w:pPr>
            <w:r w:rsidRPr="00515054">
              <w:rPr>
                <w:bCs/>
                <w:color w:val="000000"/>
              </w:rPr>
              <w:t>50</w:t>
            </w:r>
          </w:p>
        </w:tc>
        <w:tc>
          <w:tcPr>
            <w:tcW w:w="312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FC1D5A">
            <w:pPr>
              <w:spacing w:line="360" w:lineRule="auto"/>
              <w:jc w:val="center"/>
            </w:pPr>
            <w:r w:rsidRPr="00515054">
              <w:t>40</w:t>
            </w:r>
          </w:p>
        </w:tc>
      </w:tr>
      <w:tr w:rsidR="005B1290" w:rsidRPr="00515054" w:rsidTr="00FC1D5A">
        <w:tc>
          <w:tcPr>
            <w:tcW w:w="3135" w:type="dxa"/>
            <w:tcBorders>
              <w:top w:val="single" w:sz="4" w:space="0" w:color="auto"/>
              <w:left w:val="single" w:sz="4" w:space="0" w:color="auto"/>
              <w:bottom w:val="single" w:sz="4" w:space="0" w:color="auto"/>
              <w:right w:val="single" w:sz="4" w:space="0" w:color="auto"/>
            </w:tcBorders>
            <w:noWrap/>
          </w:tcPr>
          <w:p w:rsidR="005B1290" w:rsidRPr="00515054" w:rsidRDefault="005B1290" w:rsidP="00FC1D5A">
            <w:pPr>
              <w:spacing w:line="360" w:lineRule="auto"/>
              <w:jc w:val="both"/>
              <w:rPr>
                <w:color w:val="000000"/>
              </w:rPr>
            </w:pPr>
            <w:r w:rsidRPr="00515054">
              <w:rPr>
                <w:color w:val="000000"/>
              </w:rPr>
              <w:t>8 -8,9</w:t>
            </w:r>
          </w:p>
        </w:tc>
        <w:tc>
          <w:tcPr>
            <w:tcW w:w="300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FC1D5A">
            <w:pPr>
              <w:spacing w:line="360" w:lineRule="auto"/>
              <w:jc w:val="center"/>
              <w:rPr>
                <w:bCs/>
                <w:color w:val="000000"/>
              </w:rPr>
            </w:pPr>
            <w:r w:rsidRPr="00515054">
              <w:rPr>
                <w:bCs/>
                <w:color w:val="000000"/>
              </w:rPr>
              <w:t>21</w:t>
            </w:r>
          </w:p>
        </w:tc>
        <w:tc>
          <w:tcPr>
            <w:tcW w:w="312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FC1D5A">
            <w:pPr>
              <w:spacing w:line="360" w:lineRule="auto"/>
              <w:jc w:val="center"/>
            </w:pPr>
            <w:r w:rsidRPr="00515054">
              <w:t>17</w:t>
            </w:r>
          </w:p>
        </w:tc>
      </w:tr>
    </w:tbl>
    <w:p w:rsidR="005B1290" w:rsidRPr="00515054" w:rsidRDefault="005B1290" w:rsidP="005B1290">
      <w:pPr>
        <w:shd w:val="clear" w:color="auto" w:fill="FFFFFF"/>
        <w:spacing w:before="480" w:after="144" w:line="360" w:lineRule="auto"/>
        <w:jc w:val="both"/>
        <w:outlineLvl w:val="2"/>
        <w:rPr>
          <w:b/>
          <w:bCs/>
          <w:color w:val="000000"/>
        </w:rPr>
      </w:pPr>
      <w:bookmarkStart w:id="212" w:name="_Toc374312161"/>
      <w:bookmarkStart w:id="213" w:name="_Toc374312268"/>
      <w:bookmarkStart w:id="214" w:name="_Toc374312604"/>
      <w:bookmarkStart w:id="215" w:name="_Toc374313567"/>
      <w:bookmarkStart w:id="216" w:name="_Toc374313779"/>
      <w:bookmarkStart w:id="217" w:name="_Toc374662458"/>
      <w:bookmarkStart w:id="218" w:name="_Toc374718052"/>
      <w:r w:rsidRPr="00515054">
        <w:rPr>
          <w:b/>
          <w:bCs/>
          <w:color w:val="000000"/>
        </w:rPr>
        <w:t>Какой средний балл Вы бы поставили себе сами</w:t>
      </w:r>
      <w:bookmarkEnd w:id="212"/>
      <w:bookmarkEnd w:id="213"/>
      <w:bookmarkEnd w:id="214"/>
      <w:bookmarkEnd w:id="215"/>
      <w:bookmarkEnd w:id="216"/>
      <w:bookmarkEnd w:id="217"/>
      <w:bookmarkEnd w:id="218"/>
    </w:p>
    <w:p w:rsidR="005B1290" w:rsidRPr="00515054" w:rsidRDefault="005B1290" w:rsidP="005B1290">
      <w:pPr>
        <w:shd w:val="clear" w:color="auto" w:fill="FFFFFF"/>
        <w:spacing w:line="360" w:lineRule="auto"/>
        <w:jc w:val="both"/>
        <w:rPr>
          <w:color w:val="000000"/>
        </w:rPr>
      </w:pPr>
      <w:r w:rsidRPr="00515054">
        <w:rPr>
          <w:noProof/>
          <w:color w:val="000000"/>
        </w:rPr>
        <w:drawing>
          <wp:inline distT="0" distB="0" distL="0" distR="0">
            <wp:extent cx="3286125" cy="1400175"/>
            <wp:effectExtent l="19050" t="0" r="9525" b="0"/>
            <wp:docPr id="13" name="Рисунок 15" descr="https://chart.googleapis.com/chart?cht=p&amp;chs=345x150&amp;chl=4%20-%204%2C9%20%5B3%5D%7C5%20-%205%2C9%20%5B3%5D%7C6%20-%206%2C9%20%5B43%5D%7C7%20-%207%2C9%20%5B37%5D%7C8%20-8%2C9%20%5B38%5D&amp;chco=0000e0&amp;chd=e%3ABjBjWMTF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s://chart.googleapis.com/chart?cht=p&amp;chs=345x150&amp;chl=4%20-%204%2C9%20%5B3%5D%7C5%20-%205%2C9%20%5B3%5D%7C6%20-%206%2C9%20%5B43%5D%7C7%20-%207%2C9%20%5B37%5D%7C8%20-8%2C9%20%5B38%5D&amp;chco=0000e0&amp;chd=e%3ABjBjWMTFTm"/>
                    <pic:cNvPicPr>
                      <a:picLocks noChangeAspect="1" noChangeArrowheads="1"/>
                    </pic:cNvPicPr>
                  </pic:nvPicPr>
                  <pic:blipFill>
                    <a:blip r:embed="rId41" cstate="print"/>
                    <a:srcRect/>
                    <a:stretch>
                      <a:fillRect/>
                    </a:stretch>
                  </pic:blipFill>
                  <pic:spPr bwMode="auto">
                    <a:xfrm>
                      <a:off x="0" y="0"/>
                      <a:ext cx="3286125" cy="1400175"/>
                    </a:xfrm>
                    <a:prstGeom prst="rect">
                      <a:avLst/>
                    </a:prstGeom>
                    <a:noFill/>
                    <a:ln w="9525">
                      <a:noFill/>
                      <a:miter lim="800000"/>
                      <a:headEnd/>
                      <a:tailEnd/>
                    </a:ln>
                  </pic:spPr>
                </pic:pic>
              </a:graphicData>
            </a:graphic>
          </wp:inline>
        </w:drawing>
      </w:r>
    </w:p>
    <w:tbl>
      <w:tblPr>
        <w:tblW w:w="0" w:type="auto"/>
        <w:tblCellMar>
          <w:top w:w="15" w:type="dxa"/>
          <w:left w:w="15" w:type="dxa"/>
          <w:bottom w:w="15" w:type="dxa"/>
          <w:right w:w="15" w:type="dxa"/>
        </w:tblCellMar>
        <w:tblLook w:val="00A0"/>
      </w:tblPr>
      <w:tblGrid>
        <w:gridCol w:w="3255"/>
        <w:gridCol w:w="3120"/>
        <w:gridCol w:w="2880"/>
      </w:tblGrid>
      <w:tr w:rsidR="005B1290" w:rsidRPr="00515054" w:rsidTr="00FC1D5A">
        <w:tc>
          <w:tcPr>
            <w:tcW w:w="3255" w:type="dxa"/>
            <w:tcBorders>
              <w:top w:val="single" w:sz="4" w:space="0" w:color="auto"/>
              <w:left w:val="single" w:sz="4" w:space="0" w:color="auto"/>
              <w:bottom w:val="single" w:sz="4" w:space="0" w:color="auto"/>
              <w:right w:val="single" w:sz="4" w:space="0" w:color="auto"/>
            </w:tcBorders>
            <w:noWrap/>
          </w:tcPr>
          <w:p w:rsidR="005B1290" w:rsidRPr="00515054" w:rsidRDefault="005B1290" w:rsidP="00C9037C">
            <w:pPr>
              <w:jc w:val="both"/>
              <w:rPr>
                <w:color w:val="000000"/>
              </w:rPr>
            </w:pPr>
            <w:r w:rsidRPr="00515054">
              <w:rPr>
                <w:color w:val="000000"/>
              </w:rPr>
              <w:t>Средний балл успеваемости</w:t>
            </w:r>
          </w:p>
        </w:tc>
        <w:tc>
          <w:tcPr>
            <w:tcW w:w="312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C9037C">
            <w:pPr>
              <w:jc w:val="both"/>
              <w:rPr>
                <w:bCs/>
                <w:color w:val="000000"/>
              </w:rPr>
            </w:pPr>
            <w:r w:rsidRPr="00515054">
              <w:rPr>
                <w:bCs/>
                <w:color w:val="000000"/>
              </w:rPr>
              <w:t>Количество студентов</w:t>
            </w:r>
          </w:p>
        </w:tc>
        <w:tc>
          <w:tcPr>
            <w:tcW w:w="288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C9037C">
            <w:pPr>
              <w:jc w:val="both"/>
            </w:pPr>
            <w:r w:rsidRPr="00515054">
              <w:t>% соотношение от всех опрошенных</w:t>
            </w:r>
          </w:p>
        </w:tc>
      </w:tr>
      <w:tr w:rsidR="005B1290" w:rsidRPr="00515054" w:rsidTr="00FC1D5A">
        <w:tc>
          <w:tcPr>
            <w:tcW w:w="3255" w:type="dxa"/>
            <w:tcBorders>
              <w:top w:val="single" w:sz="4" w:space="0" w:color="auto"/>
              <w:left w:val="single" w:sz="4" w:space="0" w:color="auto"/>
              <w:bottom w:val="single" w:sz="4" w:space="0" w:color="auto"/>
              <w:right w:val="single" w:sz="4" w:space="0" w:color="auto"/>
            </w:tcBorders>
            <w:noWrap/>
          </w:tcPr>
          <w:p w:rsidR="005B1290" w:rsidRPr="00515054" w:rsidRDefault="005B1290" w:rsidP="00C9037C">
            <w:pPr>
              <w:jc w:val="both"/>
            </w:pPr>
            <w:r w:rsidRPr="00515054">
              <w:t>4 - 4,9</w:t>
            </w:r>
          </w:p>
        </w:tc>
        <w:tc>
          <w:tcPr>
            <w:tcW w:w="312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C9037C">
            <w:pPr>
              <w:jc w:val="center"/>
              <w:rPr>
                <w:bCs/>
              </w:rPr>
            </w:pPr>
            <w:r w:rsidRPr="00515054">
              <w:rPr>
                <w:bCs/>
              </w:rPr>
              <w:t>3</w:t>
            </w:r>
          </w:p>
        </w:tc>
        <w:tc>
          <w:tcPr>
            <w:tcW w:w="288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C9037C">
            <w:pPr>
              <w:jc w:val="center"/>
            </w:pPr>
            <w:r w:rsidRPr="00515054">
              <w:t>2</w:t>
            </w:r>
          </w:p>
        </w:tc>
      </w:tr>
      <w:tr w:rsidR="005B1290" w:rsidRPr="00515054" w:rsidTr="00FC1D5A">
        <w:tc>
          <w:tcPr>
            <w:tcW w:w="3255" w:type="dxa"/>
            <w:tcBorders>
              <w:top w:val="single" w:sz="4" w:space="0" w:color="auto"/>
              <w:left w:val="single" w:sz="4" w:space="0" w:color="auto"/>
              <w:bottom w:val="single" w:sz="4" w:space="0" w:color="auto"/>
              <w:right w:val="single" w:sz="4" w:space="0" w:color="auto"/>
            </w:tcBorders>
            <w:noWrap/>
          </w:tcPr>
          <w:p w:rsidR="005B1290" w:rsidRPr="00515054" w:rsidRDefault="005B1290" w:rsidP="00C9037C">
            <w:pPr>
              <w:jc w:val="both"/>
            </w:pPr>
            <w:r w:rsidRPr="00515054">
              <w:t>5 - 5,9</w:t>
            </w:r>
          </w:p>
        </w:tc>
        <w:tc>
          <w:tcPr>
            <w:tcW w:w="312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C9037C">
            <w:pPr>
              <w:jc w:val="center"/>
              <w:rPr>
                <w:bCs/>
              </w:rPr>
            </w:pPr>
            <w:r w:rsidRPr="00515054">
              <w:rPr>
                <w:bCs/>
              </w:rPr>
              <w:t>3</w:t>
            </w:r>
          </w:p>
        </w:tc>
        <w:tc>
          <w:tcPr>
            <w:tcW w:w="288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C9037C">
            <w:pPr>
              <w:jc w:val="center"/>
            </w:pPr>
            <w:r w:rsidRPr="00515054">
              <w:t>2</w:t>
            </w:r>
          </w:p>
        </w:tc>
      </w:tr>
      <w:tr w:rsidR="005B1290" w:rsidRPr="00515054" w:rsidTr="00FC1D5A">
        <w:tc>
          <w:tcPr>
            <w:tcW w:w="3255" w:type="dxa"/>
            <w:tcBorders>
              <w:top w:val="single" w:sz="4" w:space="0" w:color="auto"/>
              <w:left w:val="single" w:sz="4" w:space="0" w:color="auto"/>
              <w:bottom w:val="single" w:sz="4" w:space="0" w:color="auto"/>
              <w:right w:val="single" w:sz="4" w:space="0" w:color="auto"/>
            </w:tcBorders>
            <w:noWrap/>
          </w:tcPr>
          <w:p w:rsidR="005B1290" w:rsidRPr="00515054" w:rsidRDefault="005B1290" w:rsidP="00C9037C">
            <w:pPr>
              <w:jc w:val="both"/>
            </w:pPr>
            <w:r w:rsidRPr="00515054">
              <w:t>6 - 6,9</w:t>
            </w:r>
          </w:p>
        </w:tc>
        <w:tc>
          <w:tcPr>
            <w:tcW w:w="312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C9037C">
            <w:pPr>
              <w:jc w:val="center"/>
              <w:rPr>
                <w:bCs/>
              </w:rPr>
            </w:pPr>
            <w:r w:rsidRPr="00515054">
              <w:rPr>
                <w:bCs/>
              </w:rPr>
              <w:t>43</w:t>
            </w:r>
          </w:p>
        </w:tc>
        <w:tc>
          <w:tcPr>
            <w:tcW w:w="288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C9037C">
            <w:pPr>
              <w:jc w:val="center"/>
            </w:pPr>
            <w:r w:rsidRPr="00515054">
              <w:t>35</w:t>
            </w:r>
          </w:p>
        </w:tc>
      </w:tr>
      <w:tr w:rsidR="005B1290" w:rsidRPr="00515054" w:rsidTr="00C9037C">
        <w:tc>
          <w:tcPr>
            <w:tcW w:w="3255" w:type="dxa"/>
            <w:tcBorders>
              <w:top w:val="single" w:sz="4" w:space="0" w:color="auto"/>
              <w:left w:val="single" w:sz="4" w:space="0" w:color="auto"/>
              <w:bottom w:val="single" w:sz="4" w:space="0" w:color="auto"/>
              <w:right w:val="single" w:sz="4" w:space="0" w:color="auto"/>
            </w:tcBorders>
            <w:noWrap/>
          </w:tcPr>
          <w:p w:rsidR="005B1290" w:rsidRPr="00515054" w:rsidRDefault="005B1290" w:rsidP="00C9037C">
            <w:pPr>
              <w:jc w:val="both"/>
            </w:pPr>
            <w:r w:rsidRPr="00515054">
              <w:t>7 - 7,9</w:t>
            </w:r>
          </w:p>
        </w:tc>
        <w:tc>
          <w:tcPr>
            <w:tcW w:w="312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C9037C">
            <w:pPr>
              <w:jc w:val="center"/>
              <w:rPr>
                <w:bCs/>
              </w:rPr>
            </w:pPr>
            <w:r w:rsidRPr="00515054">
              <w:rPr>
                <w:bCs/>
              </w:rPr>
              <w:t>37</w:t>
            </w:r>
          </w:p>
        </w:tc>
        <w:tc>
          <w:tcPr>
            <w:tcW w:w="288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C9037C">
            <w:pPr>
              <w:jc w:val="center"/>
            </w:pPr>
            <w:r w:rsidRPr="00515054">
              <w:t>30</w:t>
            </w:r>
          </w:p>
        </w:tc>
      </w:tr>
      <w:tr w:rsidR="005B1290" w:rsidRPr="00515054" w:rsidTr="00C9037C">
        <w:tc>
          <w:tcPr>
            <w:tcW w:w="3255" w:type="dxa"/>
            <w:tcBorders>
              <w:top w:val="single" w:sz="4" w:space="0" w:color="auto"/>
              <w:left w:val="single" w:sz="4" w:space="0" w:color="auto"/>
              <w:bottom w:val="single" w:sz="4" w:space="0" w:color="auto"/>
              <w:right w:val="single" w:sz="4" w:space="0" w:color="auto"/>
            </w:tcBorders>
            <w:noWrap/>
          </w:tcPr>
          <w:p w:rsidR="005B1290" w:rsidRPr="00515054" w:rsidRDefault="005B1290" w:rsidP="00C9037C">
            <w:pPr>
              <w:jc w:val="both"/>
            </w:pPr>
            <w:r w:rsidRPr="00515054">
              <w:t>8 -8,9</w:t>
            </w:r>
          </w:p>
        </w:tc>
        <w:tc>
          <w:tcPr>
            <w:tcW w:w="3120"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C9037C">
            <w:pPr>
              <w:jc w:val="center"/>
              <w:rPr>
                <w:bCs/>
              </w:rPr>
            </w:pPr>
            <w:r w:rsidRPr="00515054">
              <w:rPr>
                <w:bCs/>
              </w:rPr>
              <w:t>38</w:t>
            </w:r>
          </w:p>
        </w:tc>
        <w:tc>
          <w:tcPr>
            <w:tcW w:w="288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C9037C">
            <w:pPr>
              <w:jc w:val="center"/>
            </w:pPr>
            <w:r w:rsidRPr="00515054">
              <w:t>31</w:t>
            </w:r>
          </w:p>
        </w:tc>
      </w:tr>
    </w:tbl>
    <w:p w:rsidR="005B1290" w:rsidRPr="00515054" w:rsidRDefault="005B1290" w:rsidP="005B1290">
      <w:pPr>
        <w:spacing w:line="360" w:lineRule="auto"/>
        <w:jc w:val="both"/>
        <w:rPr>
          <w:b/>
          <w:bCs/>
          <w:kern w:val="32"/>
        </w:rPr>
      </w:pPr>
    </w:p>
    <w:p w:rsidR="006439FA" w:rsidRPr="00515054" w:rsidRDefault="006439FA" w:rsidP="005B1290">
      <w:pPr>
        <w:spacing w:line="360" w:lineRule="auto"/>
        <w:jc w:val="both"/>
        <w:rPr>
          <w:b/>
          <w:bCs/>
          <w:kern w:val="32"/>
        </w:rPr>
      </w:pPr>
    </w:p>
    <w:p w:rsidR="005B1290" w:rsidRPr="00515054" w:rsidRDefault="005B1290" w:rsidP="005B1290">
      <w:pPr>
        <w:spacing w:line="360" w:lineRule="auto"/>
        <w:jc w:val="both"/>
        <w:rPr>
          <w:b/>
          <w:bCs/>
          <w:kern w:val="32"/>
        </w:rPr>
      </w:pPr>
      <w:r w:rsidRPr="00515054">
        <w:rPr>
          <w:b/>
          <w:bCs/>
          <w:kern w:val="32"/>
        </w:rPr>
        <w:t>Ответы преподавателей (27 человек)</w:t>
      </w:r>
    </w:p>
    <w:p w:rsidR="005B1290" w:rsidRPr="00515054" w:rsidRDefault="005B1290" w:rsidP="005B1290">
      <w:pPr>
        <w:spacing w:line="360" w:lineRule="auto"/>
        <w:jc w:val="both"/>
        <w:rPr>
          <w:b/>
          <w:bCs/>
          <w:color w:val="000000"/>
        </w:rPr>
      </w:pPr>
      <w:r w:rsidRPr="00515054">
        <w:rPr>
          <w:b/>
          <w:bCs/>
          <w:color w:val="000000"/>
        </w:rPr>
        <w:t>Система оценивания учебной деятельности студента должна выполнять следующие функции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4693"/>
        <w:gridCol w:w="2552"/>
        <w:gridCol w:w="2140"/>
      </w:tblGrid>
      <w:tr w:rsidR="005B1290" w:rsidRPr="00515054" w:rsidTr="00FC1D5A">
        <w:tc>
          <w:tcPr>
            <w:tcW w:w="4693" w:type="dxa"/>
            <w:noWrap/>
          </w:tcPr>
          <w:p w:rsidR="005B1290" w:rsidRPr="00515054" w:rsidRDefault="005B1290" w:rsidP="00C9037C">
            <w:pPr>
              <w:jc w:val="both"/>
              <w:rPr>
                <w:color w:val="000000"/>
              </w:rPr>
            </w:pPr>
          </w:p>
        </w:tc>
        <w:tc>
          <w:tcPr>
            <w:tcW w:w="2552" w:type="dxa"/>
            <w:tcMar>
              <w:top w:w="15" w:type="dxa"/>
              <w:left w:w="331" w:type="dxa"/>
              <w:bottom w:w="120" w:type="dxa"/>
              <w:right w:w="15" w:type="dxa"/>
            </w:tcMar>
          </w:tcPr>
          <w:p w:rsidR="005B1290" w:rsidRPr="00515054" w:rsidRDefault="005B1290" w:rsidP="00C9037C">
            <w:pPr>
              <w:jc w:val="both"/>
              <w:rPr>
                <w:bCs/>
                <w:color w:val="000000"/>
              </w:rPr>
            </w:pPr>
            <w:r w:rsidRPr="00515054">
              <w:rPr>
                <w:bCs/>
                <w:color w:val="000000"/>
              </w:rPr>
              <w:t>Количество преподавателей</w:t>
            </w:r>
          </w:p>
        </w:tc>
        <w:tc>
          <w:tcPr>
            <w:tcW w:w="2140" w:type="dxa"/>
            <w:tcMar>
              <w:top w:w="15" w:type="dxa"/>
              <w:left w:w="15" w:type="dxa"/>
              <w:bottom w:w="120" w:type="dxa"/>
              <w:right w:w="15" w:type="dxa"/>
            </w:tcMar>
          </w:tcPr>
          <w:p w:rsidR="005B1290" w:rsidRPr="00515054" w:rsidRDefault="005B1290" w:rsidP="00C9037C">
            <w:pPr>
              <w:jc w:val="both"/>
            </w:pPr>
            <w:r w:rsidRPr="00515054">
              <w:t>% соотношение от всех опрошенных</w:t>
            </w:r>
          </w:p>
        </w:tc>
      </w:tr>
      <w:tr w:rsidR="005B1290" w:rsidRPr="00515054" w:rsidTr="00FC1D5A">
        <w:tc>
          <w:tcPr>
            <w:tcW w:w="4693" w:type="dxa"/>
            <w:noWrap/>
          </w:tcPr>
          <w:p w:rsidR="005B1290" w:rsidRPr="00515054" w:rsidRDefault="005B1290" w:rsidP="00C9037C">
            <w:pPr>
              <w:jc w:val="both"/>
              <w:rPr>
                <w:color w:val="000000"/>
              </w:rPr>
            </w:pPr>
            <w:r w:rsidRPr="00515054">
              <w:rPr>
                <w:color w:val="000000"/>
              </w:rPr>
              <w:t>оценки должны соответствовать поставленным целям курса и оценивания</w:t>
            </w:r>
          </w:p>
        </w:tc>
        <w:tc>
          <w:tcPr>
            <w:tcW w:w="2552" w:type="dxa"/>
            <w:tcMar>
              <w:top w:w="15" w:type="dxa"/>
              <w:left w:w="331" w:type="dxa"/>
              <w:bottom w:w="120" w:type="dxa"/>
              <w:right w:w="15" w:type="dxa"/>
            </w:tcMar>
          </w:tcPr>
          <w:p w:rsidR="005B1290" w:rsidRPr="00515054" w:rsidRDefault="005B1290" w:rsidP="00C9037C">
            <w:pPr>
              <w:jc w:val="center"/>
              <w:rPr>
                <w:bCs/>
                <w:color w:val="000000"/>
              </w:rPr>
            </w:pPr>
            <w:r w:rsidRPr="00515054">
              <w:rPr>
                <w:bCs/>
                <w:color w:val="000000"/>
              </w:rPr>
              <w:t>18</w:t>
            </w:r>
          </w:p>
        </w:tc>
        <w:tc>
          <w:tcPr>
            <w:tcW w:w="2140" w:type="dxa"/>
            <w:tcMar>
              <w:top w:w="15" w:type="dxa"/>
              <w:left w:w="15" w:type="dxa"/>
              <w:bottom w:w="120" w:type="dxa"/>
              <w:right w:w="15" w:type="dxa"/>
            </w:tcMar>
          </w:tcPr>
          <w:p w:rsidR="005B1290" w:rsidRPr="00515054" w:rsidRDefault="005B1290" w:rsidP="00C9037C">
            <w:pPr>
              <w:jc w:val="center"/>
            </w:pPr>
            <w:r w:rsidRPr="00515054">
              <w:t>23</w:t>
            </w:r>
          </w:p>
        </w:tc>
      </w:tr>
      <w:tr w:rsidR="005B1290" w:rsidRPr="00515054" w:rsidTr="00FC1D5A">
        <w:tc>
          <w:tcPr>
            <w:tcW w:w="4693" w:type="dxa"/>
            <w:noWrap/>
          </w:tcPr>
          <w:p w:rsidR="005B1290" w:rsidRPr="00515054" w:rsidRDefault="005B1290" w:rsidP="00C9037C">
            <w:pPr>
              <w:jc w:val="both"/>
              <w:rPr>
                <w:color w:val="000000"/>
              </w:rPr>
            </w:pPr>
            <w:r w:rsidRPr="00515054">
              <w:rPr>
                <w:color w:val="000000"/>
              </w:rPr>
              <w:t> соответствовать единообразным стандартам и критериям принятым  преподавателем и прописанным в программе</w:t>
            </w:r>
          </w:p>
        </w:tc>
        <w:tc>
          <w:tcPr>
            <w:tcW w:w="2552" w:type="dxa"/>
            <w:tcMar>
              <w:top w:w="15" w:type="dxa"/>
              <w:left w:w="331" w:type="dxa"/>
              <w:bottom w:w="120" w:type="dxa"/>
              <w:right w:w="15" w:type="dxa"/>
            </w:tcMar>
          </w:tcPr>
          <w:p w:rsidR="005B1290" w:rsidRPr="00515054" w:rsidRDefault="005B1290" w:rsidP="00C9037C">
            <w:pPr>
              <w:jc w:val="center"/>
              <w:rPr>
                <w:bCs/>
                <w:color w:val="000000"/>
              </w:rPr>
            </w:pPr>
            <w:r w:rsidRPr="00515054">
              <w:rPr>
                <w:bCs/>
                <w:color w:val="000000"/>
              </w:rPr>
              <w:t>16</w:t>
            </w:r>
          </w:p>
        </w:tc>
        <w:tc>
          <w:tcPr>
            <w:tcW w:w="2140" w:type="dxa"/>
            <w:tcMar>
              <w:top w:w="15" w:type="dxa"/>
              <w:left w:w="15" w:type="dxa"/>
              <w:bottom w:w="120" w:type="dxa"/>
              <w:right w:w="15" w:type="dxa"/>
            </w:tcMar>
          </w:tcPr>
          <w:p w:rsidR="005B1290" w:rsidRPr="00515054" w:rsidRDefault="005B1290" w:rsidP="00C9037C">
            <w:pPr>
              <w:jc w:val="center"/>
            </w:pPr>
            <w:r w:rsidRPr="00515054">
              <w:t>21</w:t>
            </w:r>
          </w:p>
        </w:tc>
      </w:tr>
      <w:tr w:rsidR="005B1290" w:rsidRPr="00515054" w:rsidTr="00FC1D5A">
        <w:tc>
          <w:tcPr>
            <w:tcW w:w="4693" w:type="dxa"/>
            <w:noWrap/>
          </w:tcPr>
          <w:p w:rsidR="005B1290" w:rsidRPr="00515054" w:rsidRDefault="005B1290" w:rsidP="00C9037C">
            <w:pPr>
              <w:jc w:val="both"/>
              <w:rPr>
                <w:color w:val="000000"/>
              </w:rPr>
            </w:pPr>
            <w:r w:rsidRPr="00515054">
              <w:rPr>
                <w:color w:val="000000"/>
              </w:rPr>
              <w:t>разные студенты должны иметь равные возможности добиться успеха</w:t>
            </w:r>
          </w:p>
        </w:tc>
        <w:tc>
          <w:tcPr>
            <w:tcW w:w="2552" w:type="dxa"/>
            <w:tcMar>
              <w:top w:w="15" w:type="dxa"/>
              <w:left w:w="331" w:type="dxa"/>
              <w:bottom w:w="120" w:type="dxa"/>
              <w:right w:w="15" w:type="dxa"/>
            </w:tcMar>
          </w:tcPr>
          <w:p w:rsidR="005B1290" w:rsidRPr="00515054" w:rsidRDefault="005B1290" w:rsidP="00C9037C">
            <w:pPr>
              <w:jc w:val="center"/>
              <w:rPr>
                <w:bCs/>
                <w:color w:val="000000"/>
              </w:rPr>
            </w:pPr>
            <w:r w:rsidRPr="00515054">
              <w:rPr>
                <w:bCs/>
                <w:color w:val="000000"/>
              </w:rPr>
              <w:t>12</w:t>
            </w:r>
          </w:p>
        </w:tc>
        <w:tc>
          <w:tcPr>
            <w:tcW w:w="2140" w:type="dxa"/>
            <w:tcMar>
              <w:top w:w="15" w:type="dxa"/>
              <w:left w:w="15" w:type="dxa"/>
              <w:bottom w:w="120" w:type="dxa"/>
              <w:right w:w="15" w:type="dxa"/>
            </w:tcMar>
          </w:tcPr>
          <w:p w:rsidR="005B1290" w:rsidRPr="00515054" w:rsidRDefault="005B1290" w:rsidP="00C9037C">
            <w:pPr>
              <w:jc w:val="center"/>
            </w:pPr>
            <w:r w:rsidRPr="00515054">
              <w:t>15</w:t>
            </w:r>
          </w:p>
        </w:tc>
      </w:tr>
      <w:tr w:rsidR="005B1290" w:rsidRPr="00515054" w:rsidTr="00FC1D5A">
        <w:tc>
          <w:tcPr>
            <w:tcW w:w="4693" w:type="dxa"/>
            <w:noWrap/>
          </w:tcPr>
          <w:p w:rsidR="005B1290" w:rsidRPr="00515054" w:rsidRDefault="005B1290" w:rsidP="00C9037C">
            <w:pPr>
              <w:jc w:val="both"/>
              <w:rPr>
                <w:color w:val="000000"/>
              </w:rPr>
            </w:pPr>
            <w:r w:rsidRPr="00515054">
              <w:rPr>
                <w:color w:val="000000"/>
              </w:rPr>
              <w:t> фиксировать, что могут студенты, и как им улучшить свои результаты</w:t>
            </w:r>
          </w:p>
        </w:tc>
        <w:tc>
          <w:tcPr>
            <w:tcW w:w="2552" w:type="dxa"/>
            <w:tcMar>
              <w:top w:w="15" w:type="dxa"/>
              <w:left w:w="331" w:type="dxa"/>
              <w:bottom w:w="120" w:type="dxa"/>
              <w:right w:w="15" w:type="dxa"/>
            </w:tcMar>
          </w:tcPr>
          <w:p w:rsidR="005B1290" w:rsidRPr="00515054" w:rsidRDefault="005B1290" w:rsidP="00C9037C">
            <w:pPr>
              <w:jc w:val="center"/>
              <w:rPr>
                <w:bCs/>
                <w:color w:val="000000"/>
              </w:rPr>
            </w:pPr>
            <w:r w:rsidRPr="00515054">
              <w:rPr>
                <w:bCs/>
                <w:color w:val="000000"/>
              </w:rPr>
              <w:t>11</w:t>
            </w:r>
          </w:p>
        </w:tc>
        <w:tc>
          <w:tcPr>
            <w:tcW w:w="2140" w:type="dxa"/>
            <w:tcMar>
              <w:top w:w="15" w:type="dxa"/>
              <w:left w:w="15" w:type="dxa"/>
              <w:bottom w:w="120" w:type="dxa"/>
              <w:right w:w="15" w:type="dxa"/>
            </w:tcMar>
          </w:tcPr>
          <w:p w:rsidR="005B1290" w:rsidRPr="00515054" w:rsidRDefault="005B1290" w:rsidP="00C9037C">
            <w:pPr>
              <w:jc w:val="center"/>
            </w:pPr>
            <w:r w:rsidRPr="00515054">
              <w:t>14</w:t>
            </w:r>
          </w:p>
        </w:tc>
      </w:tr>
      <w:tr w:rsidR="005B1290" w:rsidRPr="00515054" w:rsidTr="00FC1D5A">
        <w:tc>
          <w:tcPr>
            <w:tcW w:w="4693" w:type="dxa"/>
            <w:noWrap/>
          </w:tcPr>
          <w:p w:rsidR="005B1290" w:rsidRPr="00515054" w:rsidRDefault="005B1290" w:rsidP="00C9037C">
            <w:pPr>
              <w:jc w:val="both"/>
              <w:rPr>
                <w:color w:val="000000"/>
              </w:rPr>
            </w:pPr>
            <w:r w:rsidRPr="00515054">
              <w:rPr>
                <w:color w:val="000000"/>
              </w:rPr>
              <w:t>поддерживать обратную связь с преподавателем</w:t>
            </w:r>
          </w:p>
        </w:tc>
        <w:tc>
          <w:tcPr>
            <w:tcW w:w="2552" w:type="dxa"/>
            <w:tcMar>
              <w:top w:w="15" w:type="dxa"/>
              <w:left w:w="331" w:type="dxa"/>
              <w:bottom w:w="120" w:type="dxa"/>
              <w:right w:w="15" w:type="dxa"/>
            </w:tcMar>
          </w:tcPr>
          <w:p w:rsidR="005B1290" w:rsidRPr="00515054" w:rsidRDefault="005B1290" w:rsidP="00C9037C">
            <w:pPr>
              <w:jc w:val="center"/>
              <w:rPr>
                <w:bCs/>
                <w:color w:val="000000"/>
              </w:rPr>
            </w:pPr>
            <w:r w:rsidRPr="00515054">
              <w:rPr>
                <w:bCs/>
                <w:color w:val="000000"/>
              </w:rPr>
              <w:t>12</w:t>
            </w:r>
          </w:p>
        </w:tc>
        <w:tc>
          <w:tcPr>
            <w:tcW w:w="2140" w:type="dxa"/>
            <w:tcMar>
              <w:top w:w="15" w:type="dxa"/>
              <w:left w:w="15" w:type="dxa"/>
              <w:bottom w:w="120" w:type="dxa"/>
              <w:right w:w="15" w:type="dxa"/>
            </w:tcMar>
          </w:tcPr>
          <w:p w:rsidR="005B1290" w:rsidRPr="00515054" w:rsidRDefault="005B1290" w:rsidP="00C9037C">
            <w:pPr>
              <w:jc w:val="center"/>
            </w:pPr>
            <w:r w:rsidRPr="00515054">
              <w:t>15</w:t>
            </w:r>
          </w:p>
        </w:tc>
      </w:tr>
      <w:tr w:rsidR="005B1290" w:rsidRPr="00515054" w:rsidTr="00FC1D5A">
        <w:tc>
          <w:tcPr>
            <w:tcW w:w="4693" w:type="dxa"/>
            <w:noWrap/>
          </w:tcPr>
          <w:p w:rsidR="005B1290" w:rsidRPr="00515054" w:rsidRDefault="005B1290" w:rsidP="00C9037C">
            <w:pPr>
              <w:jc w:val="both"/>
              <w:rPr>
                <w:color w:val="000000"/>
              </w:rPr>
            </w:pPr>
            <w:r w:rsidRPr="00515054">
              <w:rPr>
                <w:color w:val="000000"/>
              </w:rPr>
              <w:t>эффективной, не занимать много времени для ее выставления</w:t>
            </w:r>
          </w:p>
        </w:tc>
        <w:tc>
          <w:tcPr>
            <w:tcW w:w="2552" w:type="dxa"/>
            <w:tcMar>
              <w:top w:w="15" w:type="dxa"/>
              <w:left w:w="331" w:type="dxa"/>
              <w:bottom w:w="120" w:type="dxa"/>
              <w:right w:w="15" w:type="dxa"/>
            </w:tcMar>
          </w:tcPr>
          <w:p w:rsidR="005B1290" w:rsidRPr="00515054" w:rsidRDefault="005B1290" w:rsidP="00C9037C">
            <w:pPr>
              <w:jc w:val="center"/>
              <w:rPr>
                <w:bCs/>
                <w:color w:val="000000"/>
              </w:rPr>
            </w:pPr>
            <w:r w:rsidRPr="00515054">
              <w:rPr>
                <w:bCs/>
                <w:color w:val="000000"/>
              </w:rPr>
              <w:t>8</w:t>
            </w:r>
          </w:p>
        </w:tc>
        <w:tc>
          <w:tcPr>
            <w:tcW w:w="2140" w:type="dxa"/>
            <w:tcMar>
              <w:top w:w="15" w:type="dxa"/>
              <w:left w:w="15" w:type="dxa"/>
              <w:bottom w:w="120" w:type="dxa"/>
              <w:right w:w="15" w:type="dxa"/>
            </w:tcMar>
          </w:tcPr>
          <w:p w:rsidR="005B1290" w:rsidRPr="00515054" w:rsidRDefault="005B1290" w:rsidP="00C9037C">
            <w:pPr>
              <w:jc w:val="center"/>
            </w:pPr>
            <w:r w:rsidRPr="00515054">
              <w:t>10</w:t>
            </w:r>
          </w:p>
        </w:tc>
      </w:tr>
      <w:tr w:rsidR="005B1290" w:rsidRPr="00515054" w:rsidTr="00FC1D5A">
        <w:tc>
          <w:tcPr>
            <w:tcW w:w="4693" w:type="dxa"/>
            <w:noWrap/>
          </w:tcPr>
          <w:p w:rsidR="005B1290" w:rsidRPr="00515054" w:rsidRDefault="005B1290" w:rsidP="00C9037C">
            <w:pPr>
              <w:jc w:val="both"/>
              <w:rPr>
                <w:color w:val="000000"/>
              </w:rPr>
            </w:pPr>
            <w:r w:rsidRPr="00515054">
              <w:rPr>
                <w:color w:val="000000"/>
              </w:rPr>
              <w:t>Другое</w:t>
            </w:r>
          </w:p>
        </w:tc>
        <w:tc>
          <w:tcPr>
            <w:tcW w:w="2552" w:type="dxa"/>
            <w:tcMar>
              <w:top w:w="15" w:type="dxa"/>
              <w:left w:w="331" w:type="dxa"/>
              <w:bottom w:w="120" w:type="dxa"/>
              <w:right w:w="15" w:type="dxa"/>
            </w:tcMar>
          </w:tcPr>
          <w:p w:rsidR="005B1290" w:rsidRPr="00515054" w:rsidRDefault="005B1290" w:rsidP="00C9037C">
            <w:pPr>
              <w:jc w:val="center"/>
              <w:rPr>
                <w:bCs/>
                <w:color w:val="000000"/>
              </w:rPr>
            </w:pPr>
            <w:r w:rsidRPr="00515054">
              <w:rPr>
                <w:bCs/>
                <w:color w:val="000000"/>
              </w:rPr>
              <w:t>1</w:t>
            </w:r>
          </w:p>
        </w:tc>
        <w:tc>
          <w:tcPr>
            <w:tcW w:w="2140" w:type="dxa"/>
            <w:tcMar>
              <w:top w:w="15" w:type="dxa"/>
              <w:left w:w="15" w:type="dxa"/>
              <w:bottom w:w="120" w:type="dxa"/>
              <w:right w:w="15" w:type="dxa"/>
            </w:tcMar>
          </w:tcPr>
          <w:p w:rsidR="005B1290" w:rsidRPr="00515054" w:rsidRDefault="005B1290" w:rsidP="00C9037C">
            <w:pPr>
              <w:jc w:val="center"/>
            </w:pPr>
            <w:r w:rsidRPr="00515054">
              <w:t>1</w:t>
            </w:r>
          </w:p>
        </w:tc>
      </w:tr>
    </w:tbl>
    <w:p w:rsidR="005B1290" w:rsidRPr="00515054" w:rsidRDefault="005B1290" w:rsidP="005B1290">
      <w:pPr>
        <w:shd w:val="clear" w:color="auto" w:fill="FFFFFF"/>
        <w:spacing w:before="480" w:after="144" w:line="360" w:lineRule="auto"/>
        <w:jc w:val="both"/>
        <w:outlineLvl w:val="2"/>
        <w:rPr>
          <w:b/>
          <w:bCs/>
          <w:color w:val="000000"/>
        </w:rPr>
      </w:pPr>
      <w:r w:rsidRPr="00515054">
        <w:rPr>
          <w:b/>
          <w:noProof/>
          <w:color w:val="000000"/>
        </w:rPr>
        <w:drawing>
          <wp:inline distT="0" distB="0" distL="0" distR="0">
            <wp:extent cx="3286125" cy="2286000"/>
            <wp:effectExtent l="19050" t="0" r="9525" b="0"/>
            <wp:docPr id="14" name="Рисунок 16"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chart"/>
                    <pic:cNvPicPr>
                      <a:picLocks noChangeAspect="1" noChangeArrowheads="1"/>
                    </pic:cNvPicPr>
                  </pic:nvPicPr>
                  <pic:blipFill>
                    <a:blip r:embed="rId42" cstate="print"/>
                    <a:srcRect/>
                    <a:stretch>
                      <a:fillRect/>
                    </a:stretch>
                  </pic:blipFill>
                  <pic:spPr bwMode="auto">
                    <a:xfrm>
                      <a:off x="0" y="0"/>
                      <a:ext cx="3286125" cy="2286000"/>
                    </a:xfrm>
                    <a:prstGeom prst="rect">
                      <a:avLst/>
                    </a:prstGeom>
                    <a:noFill/>
                    <a:ln w="9525">
                      <a:noFill/>
                      <a:miter lim="800000"/>
                      <a:headEnd/>
                      <a:tailEnd/>
                    </a:ln>
                  </pic:spPr>
                </pic:pic>
              </a:graphicData>
            </a:graphic>
          </wp:inline>
        </w:drawing>
      </w:r>
    </w:p>
    <w:p w:rsidR="005B1290" w:rsidRPr="00515054" w:rsidRDefault="005B1290" w:rsidP="005B1290">
      <w:pPr>
        <w:shd w:val="clear" w:color="auto" w:fill="FFFFFF"/>
        <w:spacing w:before="480" w:after="144" w:line="360" w:lineRule="auto"/>
        <w:jc w:val="both"/>
        <w:outlineLvl w:val="2"/>
        <w:rPr>
          <w:b/>
          <w:bCs/>
          <w:color w:val="000000"/>
        </w:rPr>
      </w:pPr>
      <w:bookmarkStart w:id="219" w:name="_Toc374312162"/>
      <w:bookmarkStart w:id="220" w:name="_Toc374312269"/>
      <w:bookmarkStart w:id="221" w:name="_Toc374312605"/>
      <w:bookmarkStart w:id="222" w:name="_Toc374313568"/>
      <w:bookmarkStart w:id="223" w:name="_Toc374313780"/>
      <w:bookmarkStart w:id="224" w:name="_Toc374662459"/>
      <w:bookmarkStart w:id="225" w:name="_Toc374718053"/>
      <w:r w:rsidRPr="00515054">
        <w:rPr>
          <w:b/>
          <w:bCs/>
          <w:color w:val="000000"/>
        </w:rPr>
        <w:t>Прописаны ли критерии оценки студенческих работ в программе Вашей дисциплины (эссе, реферат, доклад, аудиторная работа и пр.), которые учитываются в накопительной оценке студента</w:t>
      </w:r>
      <w:bookmarkEnd w:id="219"/>
      <w:bookmarkEnd w:id="220"/>
      <w:bookmarkEnd w:id="221"/>
      <w:bookmarkEnd w:id="222"/>
      <w:bookmarkEnd w:id="223"/>
      <w:bookmarkEnd w:id="224"/>
      <w:bookmarkEnd w:id="225"/>
    </w:p>
    <w:p w:rsidR="005B1290" w:rsidRPr="00515054" w:rsidRDefault="005B1290" w:rsidP="005B1290">
      <w:pPr>
        <w:shd w:val="clear" w:color="auto" w:fill="FFFFFF"/>
        <w:spacing w:line="360" w:lineRule="auto"/>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4693"/>
        <w:gridCol w:w="2188"/>
        <w:gridCol w:w="2490"/>
      </w:tblGrid>
      <w:tr w:rsidR="005B1290" w:rsidRPr="00515054" w:rsidTr="00FC1D5A">
        <w:tc>
          <w:tcPr>
            <w:tcW w:w="4693" w:type="dxa"/>
            <w:noWrap/>
          </w:tcPr>
          <w:p w:rsidR="005B1290" w:rsidRPr="00515054" w:rsidRDefault="005B1290" w:rsidP="006439FA">
            <w:pPr>
              <w:jc w:val="both"/>
              <w:rPr>
                <w:color w:val="000000"/>
              </w:rPr>
            </w:pPr>
          </w:p>
        </w:tc>
        <w:tc>
          <w:tcPr>
            <w:tcW w:w="2188" w:type="dxa"/>
            <w:tcMar>
              <w:top w:w="15" w:type="dxa"/>
              <w:left w:w="331" w:type="dxa"/>
              <w:bottom w:w="120" w:type="dxa"/>
              <w:right w:w="15" w:type="dxa"/>
            </w:tcMar>
          </w:tcPr>
          <w:p w:rsidR="005B1290" w:rsidRPr="00515054" w:rsidRDefault="005B1290" w:rsidP="006439FA">
            <w:pPr>
              <w:jc w:val="both"/>
              <w:rPr>
                <w:bCs/>
                <w:color w:val="000000"/>
              </w:rPr>
            </w:pPr>
            <w:r w:rsidRPr="00515054">
              <w:rPr>
                <w:bCs/>
                <w:color w:val="000000"/>
              </w:rPr>
              <w:t>Количество преподавателей</w:t>
            </w:r>
          </w:p>
        </w:tc>
        <w:tc>
          <w:tcPr>
            <w:tcW w:w="2490" w:type="dxa"/>
            <w:tcMar>
              <w:top w:w="15" w:type="dxa"/>
              <w:left w:w="15" w:type="dxa"/>
              <w:bottom w:w="120" w:type="dxa"/>
              <w:right w:w="15" w:type="dxa"/>
            </w:tcMar>
          </w:tcPr>
          <w:p w:rsidR="005B1290" w:rsidRPr="00515054" w:rsidRDefault="005B1290" w:rsidP="006439FA">
            <w:pPr>
              <w:jc w:val="both"/>
            </w:pPr>
            <w:r w:rsidRPr="00515054">
              <w:t>% соотношение от всех опрошенных</w:t>
            </w:r>
          </w:p>
        </w:tc>
      </w:tr>
      <w:tr w:rsidR="005B1290" w:rsidRPr="00515054" w:rsidTr="00FC1D5A">
        <w:tc>
          <w:tcPr>
            <w:tcW w:w="4693" w:type="dxa"/>
            <w:noWrap/>
          </w:tcPr>
          <w:p w:rsidR="005B1290" w:rsidRPr="00515054" w:rsidRDefault="005B1290" w:rsidP="006439FA">
            <w:pPr>
              <w:jc w:val="both"/>
              <w:rPr>
                <w:color w:val="000000"/>
              </w:rPr>
            </w:pPr>
            <w:r w:rsidRPr="00515054">
              <w:rPr>
                <w:color w:val="000000"/>
              </w:rPr>
              <w:t>да, все критерии учтены в программе</w:t>
            </w:r>
          </w:p>
        </w:tc>
        <w:tc>
          <w:tcPr>
            <w:tcW w:w="2188"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16</w:t>
            </w:r>
          </w:p>
        </w:tc>
        <w:tc>
          <w:tcPr>
            <w:tcW w:w="2490" w:type="dxa"/>
            <w:tcMar>
              <w:top w:w="15" w:type="dxa"/>
              <w:left w:w="15" w:type="dxa"/>
              <w:bottom w:w="120" w:type="dxa"/>
              <w:right w:w="15" w:type="dxa"/>
            </w:tcMar>
          </w:tcPr>
          <w:p w:rsidR="005B1290" w:rsidRPr="00515054" w:rsidRDefault="005B1290" w:rsidP="006439FA">
            <w:pPr>
              <w:jc w:val="center"/>
            </w:pPr>
            <w:r w:rsidRPr="00515054">
              <w:t>59</w:t>
            </w:r>
          </w:p>
        </w:tc>
      </w:tr>
      <w:tr w:rsidR="005B1290" w:rsidRPr="00515054" w:rsidTr="00FC1D5A">
        <w:tc>
          <w:tcPr>
            <w:tcW w:w="4693" w:type="dxa"/>
            <w:noWrap/>
          </w:tcPr>
          <w:p w:rsidR="005B1290" w:rsidRPr="00515054" w:rsidRDefault="005B1290" w:rsidP="006439FA">
            <w:pPr>
              <w:jc w:val="both"/>
              <w:rPr>
                <w:color w:val="000000"/>
              </w:rPr>
            </w:pPr>
            <w:r w:rsidRPr="00515054">
              <w:rPr>
                <w:color w:val="000000"/>
              </w:rPr>
              <w:t>критерии прописаны для некоторых форм контроля</w:t>
            </w:r>
          </w:p>
        </w:tc>
        <w:tc>
          <w:tcPr>
            <w:tcW w:w="2188"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8</w:t>
            </w:r>
          </w:p>
        </w:tc>
        <w:tc>
          <w:tcPr>
            <w:tcW w:w="2490" w:type="dxa"/>
            <w:tcMar>
              <w:top w:w="15" w:type="dxa"/>
              <w:left w:w="15" w:type="dxa"/>
              <w:bottom w:w="120" w:type="dxa"/>
              <w:right w:w="15" w:type="dxa"/>
            </w:tcMar>
          </w:tcPr>
          <w:p w:rsidR="005B1290" w:rsidRPr="00515054" w:rsidRDefault="005B1290" w:rsidP="006439FA">
            <w:pPr>
              <w:jc w:val="center"/>
            </w:pPr>
            <w:r w:rsidRPr="00515054">
              <w:t>30</w:t>
            </w:r>
          </w:p>
        </w:tc>
      </w:tr>
      <w:tr w:rsidR="005B1290" w:rsidRPr="00515054" w:rsidTr="00FC1D5A">
        <w:tc>
          <w:tcPr>
            <w:tcW w:w="4693" w:type="dxa"/>
            <w:noWrap/>
          </w:tcPr>
          <w:p w:rsidR="005B1290" w:rsidRPr="00515054" w:rsidRDefault="005B1290" w:rsidP="006439FA">
            <w:pPr>
              <w:jc w:val="both"/>
              <w:rPr>
                <w:color w:val="000000"/>
              </w:rPr>
            </w:pPr>
            <w:r w:rsidRPr="00515054">
              <w:rPr>
                <w:color w:val="000000"/>
              </w:rPr>
              <w:t>критерии прописаны только для итогового контроля, для текущего нет</w:t>
            </w:r>
          </w:p>
        </w:tc>
        <w:tc>
          <w:tcPr>
            <w:tcW w:w="2188"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2</w:t>
            </w:r>
          </w:p>
        </w:tc>
        <w:tc>
          <w:tcPr>
            <w:tcW w:w="2490" w:type="dxa"/>
            <w:tcMar>
              <w:top w:w="15" w:type="dxa"/>
              <w:left w:w="15" w:type="dxa"/>
              <w:bottom w:w="120" w:type="dxa"/>
              <w:right w:w="15" w:type="dxa"/>
            </w:tcMar>
          </w:tcPr>
          <w:p w:rsidR="005B1290" w:rsidRPr="00515054" w:rsidRDefault="005B1290" w:rsidP="006439FA">
            <w:pPr>
              <w:jc w:val="center"/>
            </w:pPr>
            <w:r w:rsidRPr="00515054">
              <w:t>7</w:t>
            </w:r>
          </w:p>
        </w:tc>
      </w:tr>
      <w:tr w:rsidR="005B1290" w:rsidRPr="00515054" w:rsidTr="00FC1D5A">
        <w:tc>
          <w:tcPr>
            <w:tcW w:w="4693" w:type="dxa"/>
            <w:noWrap/>
          </w:tcPr>
          <w:p w:rsidR="005B1290" w:rsidRPr="00515054" w:rsidRDefault="005B1290" w:rsidP="006439FA">
            <w:pPr>
              <w:jc w:val="both"/>
              <w:rPr>
                <w:color w:val="000000"/>
              </w:rPr>
            </w:pPr>
            <w:r w:rsidRPr="00515054">
              <w:rPr>
                <w:color w:val="000000"/>
              </w:rPr>
              <w:t>нет, не прописаны</w:t>
            </w:r>
          </w:p>
        </w:tc>
        <w:tc>
          <w:tcPr>
            <w:tcW w:w="2188"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1</w:t>
            </w:r>
          </w:p>
        </w:tc>
        <w:tc>
          <w:tcPr>
            <w:tcW w:w="2490" w:type="dxa"/>
            <w:tcMar>
              <w:top w:w="15" w:type="dxa"/>
              <w:left w:w="15" w:type="dxa"/>
              <w:bottom w:w="120" w:type="dxa"/>
              <w:right w:w="15" w:type="dxa"/>
            </w:tcMar>
          </w:tcPr>
          <w:p w:rsidR="005B1290" w:rsidRPr="00515054" w:rsidRDefault="005B1290" w:rsidP="006439FA">
            <w:pPr>
              <w:jc w:val="center"/>
            </w:pPr>
            <w:r w:rsidRPr="00515054">
              <w:t>4</w:t>
            </w:r>
          </w:p>
        </w:tc>
      </w:tr>
    </w:tbl>
    <w:p w:rsidR="005B1290" w:rsidRPr="00515054" w:rsidRDefault="005B1290" w:rsidP="005B1290">
      <w:pPr>
        <w:shd w:val="clear" w:color="auto" w:fill="FFFFFF"/>
        <w:spacing w:before="480" w:after="144" w:line="360" w:lineRule="auto"/>
        <w:jc w:val="both"/>
        <w:outlineLvl w:val="2"/>
        <w:rPr>
          <w:b/>
          <w:bCs/>
          <w:color w:val="000000"/>
        </w:rPr>
      </w:pPr>
      <w:r w:rsidRPr="00515054">
        <w:rPr>
          <w:b/>
          <w:noProof/>
          <w:color w:val="000000"/>
        </w:rPr>
        <w:drawing>
          <wp:inline distT="0" distB="0" distL="0" distR="0">
            <wp:extent cx="3286125" cy="1428750"/>
            <wp:effectExtent l="19050" t="0" r="9525" b="0"/>
            <wp:docPr id="15" name="Рисунок 17" descr="ch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hart1"/>
                    <pic:cNvPicPr>
                      <a:picLocks noChangeAspect="1" noChangeArrowheads="1"/>
                    </pic:cNvPicPr>
                  </pic:nvPicPr>
                  <pic:blipFill>
                    <a:blip r:embed="rId43" cstate="print"/>
                    <a:srcRect/>
                    <a:stretch>
                      <a:fillRect/>
                    </a:stretch>
                  </pic:blipFill>
                  <pic:spPr bwMode="auto">
                    <a:xfrm>
                      <a:off x="0" y="0"/>
                      <a:ext cx="3286125" cy="1428750"/>
                    </a:xfrm>
                    <a:prstGeom prst="rect">
                      <a:avLst/>
                    </a:prstGeom>
                    <a:noFill/>
                    <a:ln w="9525">
                      <a:noFill/>
                      <a:miter lim="800000"/>
                      <a:headEnd/>
                      <a:tailEnd/>
                    </a:ln>
                  </pic:spPr>
                </pic:pic>
              </a:graphicData>
            </a:graphic>
          </wp:inline>
        </w:drawing>
      </w:r>
    </w:p>
    <w:p w:rsidR="005B1290" w:rsidRPr="00515054" w:rsidRDefault="005B1290" w:rsidP="005B1290">
      <w:pPr>
        <w:shd w:val="clear" w:color="auto" w:fill="FFFFFF"/>
        <w:spacing w:before="480" w:after="144" w:line="360" w:lineRule="auto"/>
        <w:jc w:val="both"/>
        <w:outlineLvl w:val="2"/>
        <w:rPr>
          <w:b/>
          <w:bCs/>
          <w:color w:val="000000"/>
        </w:rPr>
      </w:pPr>
      <w:r w:rsidRPr="00515054">
        <w:rPr>
          <w:b/>
          <w:noProof/>
          <w:color w:val="000000"/>
        </w:rPr>
        <w:drawing>
          <wp:inline distT="0" distB="0" distL="0" distR="0">
            <wp:extent cx="3286125" cy="1428750"/>
            <wp:effectExtent l="19050" t="0" r="9525" b="0"/>
            <wp:docPr id="16" name="Рисунок 18" descr="cha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chart2"/>
                    <pic:cNvPicPr>
                      <a:picLocks noChangeAspect="1" noChangeArrowheads="1"/>
                    </pic:cNvPicPr>
                  </pic:nvPicPr>
                  <pic:blipFill>
                    <a:blip r:embed="rId44" cstate="print"/>
                    <a:srcRect/>
                    <a:stretch>
                      <a:fillRect/>
                    </a:stretch>
                  </pic:blipFill>
                  <pic:spPr bwMode="auto">
                    <a:xfrm>
                      <a:off x="0" y="0"/>
                      <a:ext cx="3286125" cy="1428750"/>
                    </a:xfrm>
                    <a:prstGeom prst="rect">
                      <a:avLst/>
                    </a:prstGeom>
                    <a:noFill/>
                    <a:ln w="9525">
                      <a:noFill/>
                      <a:miter lim="800000"/>
                      <a:headEnd/>
                      <a:tailEnd/>
                    </a:ln>
                  </pic:spPr>
                </pic:pic>
              </a:graphicData>
            </a:graphic>
          </wp:inline>
        </w:drawing>
      </w:r>
    </w:p>
    <w:p w:rsidR="005B1290" w:rsidRPr="00515054" w:rsidRDefault="005B1290" w:rsidP="005B1290">
      <w:pPr>
        <w:shd w:val="clear" w:color="auto" w:fill="FFFFFF"/>
        <w:spacing w:before="480" w:after="144" w:line="360" w:lineRule="auto"/>
        <w:jc w:val="both"/>
        <w:outlineLvl w:val="2"/>
        <w:rPr>
          <w:b/>
          <w:bCs/>
          <w:color w:val="000000"/>
        </w:rPr>
      </w:pPr>
      <w:bookmarkStart w:id="226" w:name="_Toc374312163"/>
      <w:bookmarkStart w:id="227" w:name="_Toc374312270"/>
      <w:bookmarkStart w:id="228" w:name="_Toc374312606"/>
      <w:bookmarkStart w:id="229" w:name="_Toc374313569"/>
      <w:bookmarkStart w:id="230" w:name="_Toc374313781"/>
      <w:bookmarkStart w:id="231" w:name="_Toc374662460"/>
      <w:bookmarkStart w:id="232" w:name="_Toc374718054"/>
      <w:r w:rsidRPr="00515054">
        <w:rPr>
          <w:b/>
          <w:bCs/>
          <w:color w:val="000000"/>
        </w:rPr>
        <w:t>Считаете ли Вы, что критерии оценки по одной дисциплине (программе) должны отличаться на одном курсе в разных группах</w:t>
      </w:r>
      <w:bookmarkEnd w:id="226"/>
      <w:bookmarkEnd w:id="227"/>
      <w:bookmarkEnd w:id="228"/>
      <w:bookmarkEnd w:id="229"/>
      <w:bookmarkEnd w:id="230"/>
      <w:bookmarkEnd w:id="231"/>
      <w:bookmarkEnd w:id="232"/>
    </w:p>
    <w:p w:rsidR="005B1290" w:rsidRPr="00515054" w:rsidRDefault="005B1290" w:rsidP="005B1290">
      <w:pPr>
        <w:shd w:val="clear" w:color="auto" w:fill="FFFFFF"/>
        <w:spacing w:line="360" w:lineRule="auto"/>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5260"/>
        <w:gridCol w:w="2126"/>
        <w:gridCol w:w="2180"/>
      </w:tblGrid>
      <w:tr w:rsidR="005B1290" w:rsidRPr="00515054" w:rsidTr="00FC1D5A">
        <w:tc>
          <w:tcPr>
            <w:tcW w:w="5260" w:type="dxa"/>
            <w:noWrap/>
          </w:tcPr>
          <w:p w:rsidR="005B1290" w:rsidRPr="00515054" w:rsidRDefault="005B1290" w:rsidP="006439FA">
            <w:pPr>
              <w:jc w:val="both"/>
              <w:rPr>
                <w:color w:val="000000"/>
              </w:rPr>
            </w:pPr>
          </w:p>
        </w:tc>
        <w:tc>
          <w:tcPr>
            <w:tcW w:w="2126" w:type="dxa"/>
            <w:tcMar>
              <w:top w:w="15" w:type="dxa"/>
              <w:left w:w="331" w:type="dxa"/>
              <w:bottom w:w="120" w:type="dxa"/>
              <w:right w:w="15" w:type="dxa"/>
            </w:tcMar>
          </w:tcPr>
          <w:p w:rsidR="005B1290" w:rsidRPr="00515054" w:rsidRDefault="005B1290" w:rsidP="006439FA">
            <w:pPr>
              <w:jc w:val="both"/>
              <w:rPr>
                <w:bCs/>
                <w:color w:val="000000"/>
              </w:rPr>
            </w:pPr>
            <w:r w:rsidRPr="00515054">
              <w:rPr>
                <w:bCs/>
                <w:color w:val="000000"/>
              </w:rPr>
              <w:t>Количество преподавателей</w:t>
            </w:r>
          </w:p>
        </w:tc>
        <w:tc>
          <w:tcPr>
            <w:tcW w:w="2180" w:type="dxa"/>
            <w:tcMar>
              <w:top w:w="15" w:type="dxa"/>
              <w:left w:w="15" w:type="dxa"/>
              <w:bottom w:w="120" w:type="dxa"/>
              <w:right w:w="15" w:type="dxa"/>
            </w:tcMar>
          </w:tcPr>
          <w:p w:rsidR="005B1290" w:rsidRPr="00515054" w:rsidRDefault="005B1290" w:rsidP="006439FA">
            <w:pPr>
              <w:jc w:val="both"/>
            </w:pPr>
            <w:r w:rsidRPr="00515054">
              <w:t>% соотношение от всех опрошенных</w:t>
            </w:r>
          </w:p>
        </w:tc>
      </w:tr>
      <w:tr w:rsidR="005B1290" w:rsidRPr="00515054" w:rsidTr="00FC1D5A">
        <w:tc>
          <w:tcPr>
            <w:tcW w:w="5260" w:type="dxa"/>
            <w:noWrap/>
          </w:tcPr>
          <w:p w:rsidR="005B1290" w:rsidRPr="00515054" w:rsidRDefault="005B1290" w:rsidP="006439FA">
            <w:pPr>
              <w:jc w:val="both"/>
              <w:rPr>
                <w:color w:val="000000"/>
              </w:rPr>
            </w:pPr>
            <w:r w:rsidRPr="00515054">
              <w:rPr>
                <w:color w:val="000000"/>
              </w:rPr>
              <w:t>да, согласен</w:t>
            </w:r>
          </w:p>
        </w:tc>
        <w:tc>
          <w:tcPr>
            <w:tcW w:w="2126" w:type="dxa"/>
            <w:tcMar>
              <w:top w:w="15" w:type="dxa"/>
              <w:left w:w="331" w:type="dxa"/>
              <w:bottom w:w="120" w:type="dxa"/>
              <w:right w:w="15" w:type="dxa"/>
            </w:tcMar>
          </w:tcPr>
          <w:p w:rsidR="005B1290" w:rsidRPr="00515054" w:rsidRDefault="005B1290" w:rsidP="006439FA">
            <w:pPr>
              <w:jc w:val="both"/>
              <w:rPr>
                <w:bCs/>
                <w:color w:val="000000"/>
              </w:rPr>
            </w:pPr>
            <w:r w:rsidRPr="00515054">
              <w:rPr>
                <w:bCs/>
                <w:color w:val="000000"/>
              </w:rPr>
              <w:t>0</w:t>
            </w:r>
          </w:p>
        </w:tc>
        <w:tc>
          <w:tcPr>
            <w:tcW w:w="2180" w:type="dxa"/>
            <w:tcMar>
              <w:top w:w="15" w:type="dxa"/>
              <w:left w:w="15" w:type="dxa"/>
              <w:bottom w:w="120" w:type="dxa"/>
              <w:right w:w="15" w:type="dxa"/>
            </w:tcMar>
          </w:tcPr>
          <w:p w:rsidR="005B1290" w:rsidRPr="00515054" w:rsidRDefault="005B1290" w:rsidP="006439FA">
            <w:pPr>
              <w:jc w:val="center"/>
            </w:pPr>
            <w:r w:rsidRPr="00515054">
              <w:t>0</w:t>
            </w:r>
          </w:p>
        </w:tc>
      </w:tr>
      <w:tr w:rsidR="005B1290" w:rsidRPr="00515054" w:rsidTr="00FC1D5A">
        <w:tc>
          <w:tcPr>
            <w:tcW w:w="5260" w:type="dxa"/>
            <w:noWrap/>
          </w:tcPr>
          <w:p w:rsidR="005B1290" w:rsidRPr="00515054" w:rsidRDefault="005B1290" w:rsidP="006439FA">
            <w:pPr>
              <w:jc w:val="both"/>
              <w:rPr>
                <w:color w:val="000000"/>
              </w:rPr>
            </w:pPr>
          </w:p>
          <w:p w:rsidR="005B1290" w:rsidRPr="00515054" w:rsidRDefault="005B1290" w:rsidP="006439FA">
            <w:pPr>
              <w:jc w:val="both"/>
              <w:rPr>
                <w:color w:val="000000"/>
              </w:rPr>
            </w:pPr>
            <w:r w:rsidRPr="00515054">
              <w:rPr>
                <w:color w:val="000000"/>
              </w:rPr>
              <w:t>возможно, могут быть разными</w:t>
            </w:r>
          </w:p>
        </w:tc>
        <w:tc>
          <w:tcPr>
            <w:tcW w:w="2126" w:type="dxa"/>
            <w:tcMar>
              <w:top w:w="15" w:type="dxa"/>
              <w:left w:w="331" w:type="dxa"/>
              <w:bottom w:w="120" w:type="dxa"/>
              <w:right w:w="15" w:type="dxa"/>
            </w:tcMar>
          </w:tcPr>
          <w:p w:rsidR="005B1290" w:rsidRPr="00515054" w:rsidRDefault="005B1290" w:rsidP="006439FA">
            <w:pPr>
              <w:jc w:val="both"/>
              <w:rPr>
                <w:bCs/>
                <w:color w:val="000000"/>
              </w:rPr>
            </w:pPr>
            <w:r w:rsidRPr="00515054">
              <w:rPr>
                <w:bCs/>
                <w:color w:val="000000"/>
              </w:rPr>
              <w:t>7</w:t>
            </w:r>
          </w:p>
        </w:tc>
        <w:tc>
          <w:tcPr>
            <w:tcW w:w="2180" w:type="dxa"/>
            <w:tcMar>
              <w:top w:w="15" w:type="dxa"/>
              <w:left w:w="15" w:type="dxa"/>
              <w:bottom w:w="120" w:type="dxa"/>
              <w:right w:w="15" w:type="dxa"/>
            </w:tcMar>
          </w:tcPr>
          <w:p w:rsidR="005B1290" w:rsidRPr="00515054" w:rsidRDefault="005B1290" w:rsidP="006439FA">
            <w:pPr>
              <w:jc w:val="center"/>
            </w:pPr>
            <w:r w:rsidRPr="00515054">
              <w:t>26</w:t>
            </w:r>
          </w:p>
        </w:tc>
      </w:tr>
      <w:tr w:rsidR="005B1290" w:rsidRPr="00515054" w:rsidTr="00FC1D5A">
        <w:tc>
          <w:tcPr>
            <w:tcW w:w="5260" w:type="dxa"/>
            <w:noWrap/>
          </w:tcPr>
          <w:p w:rsidR="005B1290" w:rsidRPr="00515054" w:rsidRDefault="005B1290" w:rsidP="006439FA">
            <w:pPr>
              <w:jc w:val="both"/>
              <w:rPr>
                <w:color w:val="000000"/>
              </w:rPr>
            </w:pPr>
            <w:r w:rsidRPr="00515054">
              <w:rPr>
                <w:color w:val="000000"/>
              </w:rPr>
              <w:t>должны быть одинаковыми и соответствовать программе дисциплины</w:t>
            </w:r>
          </w:p>
        </w:tc>
        <w:tc>
          <w:tcPr>
            <w:tcW w:w="2126" w:type="dxa"/>
            <w:tcMar>
              <w:top w:w="15" w:type="dxa"/>
              <w:left w:w="331" w:type="dxa"/>
              <w:bottom w:w="120" w:type="dxa"/>
              <w:right w:w="15" w:type="dxa"/>
            </w:tcMar>
          </w:tcPr>
          <w:p w:rsidR="005B1290" w:rsidRPr="00515054" w:rsidRDefault="005B1290" w:rsidP="006439FA">
            <w:pPr>
              <w:jc w:val="both"/>
              <w:rPr>
                <w:bCs/>
                <w:color w:val="000000"/>
              </w:rPr>
            </w:pPr>
            <w:r w:rsidRPr="00515054">
              <w:rPr>
                <w:bCs/>
                <w:color w:val="000000"/>
              </w:rPr>
              <w:t>20</w:t>
            </w:r>
          </w:p>
        </w:tc>
        <w:tc>
          <w:tcPr>
            <w:tcW w:w="2180" w:type="dxa"/>
            <w:tcMar>
              <w:top w:w="15" w:type="dxa"/>
              <w:left w:w="15" w:type="dxa"/>
              <w:bottom w:w="120" w:type="dxa"/>
              <w:right w:w="15" w:type="dxa"/>
            </w:tcMar>
          </w:tcPr>
          <w:p w:rsidR="005B1290" w:rsidRPr="00515054" w:rsidRDefault="005B1290" w:rsidP="006439FA">
            <w:pPr>
              <w:jc w:val="center"/>
            </w:pPr>
            <w:r w:rsidRPr="00515054">
              <w:t>74</w:t>
            </w:r>
          </w:p>
        </w:tc>
      </w:tr>
    </w:tbl>
    <w:p w:rsidR="005B1290" w:rsidRPr="00515054" w:rsidRDefault="005B1290" w:rsidP="005B1290">
      <w:pPr>
        <w:shd w:val="clear" w:color="auto" w:fill="FFFFFF"/>
        <w:spacing w:before="480" w:after="144" w:line="360" w:lineRule="auto"/>
        <w:jc w:val="both"/>
        <w:outlineLvl w:val="2"/>
        <w:rPr>
          <w:b/>
          <w:bCs/>
          <w:color w:val="000000"/>
        </w:rPr>
      </w:pPr>
      <w:r w:rsidRPr="00515054">
        <w:rPr>
          <w:b/>
          <w:noProof/>
          <w:color w:val="000000"/>
        </w:rPr>
        <w:drawing>
          <wp:inline distT="0" distB="0" distL="0" distR="0">
            <wp:extent cx="3286125" cy="1714500"/>
            <wp:effectExtent l="19050" t="0" r="9525" b="0"/>
            <wp:docPr id="17" name="Рисунок 19" descr="char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chart3"/>
                    <pic:cNvPicPr>
                      <a:picLocks noChangeAspect="1" noChangeArrowheads="1"/>
                    </pic:cNvPicPr>
                  </pic:nvPicPr>
                  <pic:blipFill>
                    <a:blip r:embed="rId45" cstate="print"/>
                    <a:srcRect/>
                    <a:stretch>
                      <a:fillRect/>
                    </a:stretch>
                  </pic:blipFill>
                  <pic:spPr bwMode="auto">
                    <a:xfrm>
                      <a:off x="0" y="0"/>
                      <a:ext cx="3286125" cy="1714500"/>
                    </a:xfrm>
                    <a:prstGeom prst="rect">
                      <a:avLst/>
                    </a:prstGeom>
                    <a:noFill/>
                    <a:ln w="9525">
                      <a:noFill/>
                      <a:miter lim="800000"/>
                      <a:headEnd/>
                      <a:tailEnd/>
                    </a:ln>
                  </pic:spPr>
                </pic:pic>
              </a:graphicData>
            </a:graphic>
          </wp:inline>
        </w:drawing>
      </w:r>
    </w:p>
    <w:p w:rsidR="005B1290" w:rsidRPr="00515054" w:rsidRDefault="005B1290" w:rsidP="005B1290">
      <w:pPr>
        <w:shd w:val="clear" w:color="auto" w:fill="FFFFFF"/>
        <w:spacing w:before="480" w:after="144" w:line="360" w:lineRule="auto"/>
        <w:jc w:val="both"/>
        <w:outlineLvl w:val="2"/>
        <w:rPr>
          <w:b/>
          <w:bCs/>
          <w:color w:val="000000"/>
        </w:rPr>
      </w:pPr>
      <w:bookmarkStart w:id="233" w:name="_Toc374312164"/>
      <w:bookmarkStart w:id="234" w:name="_Toc374312271"/>
      <w:bookmarkStart w:id="235" w:name="_Toc374312607"/>
      <w:bookmarkStart w:id="236" w:name="_Toc374313570"/>
      <w:bookmarkStart w:id="237" w:name="_Toc374313782"/>
      <w:bookmarkStart w:id="238" w:name="_Toc374662461"/>
      <w:bookmarkStart w:id="239" w:name="_Toc374718055"/>
      <w:r w:rsidRPr="00515054">
        <w:rPr>
          <w:b/>
          <w:bCs/>
          <w:color w:val="000000"/>
        </w:rPr>
        <w:t>Считаете ли Вы, что полученная оценка студентом информирует его о трудностях, помогает понять, над чем студенту стоит еще работать? (поставить на шкале: 1 – абсолютно не согласен, 5 –абсолютно согласен)</w:t>
      </w:r>
      <w:bookmarkEnd w:id="233"/>
      <w:bookmarkEnd w:id="234"/>
      <w:bookmarkEnd w:id="235"/>
      <w:bookmarkEnd w:id="236"/>
      <w:bookmarkEnd w:id="237"/>
      <w:bookmarkEnd w:id="238"/>
      <w:bookmarkEnd w:id="2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5260"/>
        <w:gridCol w:w="2126"/>
        <w:gridCol w:w="2127"/>
      </w:tblGrid>
      <w:tr w:rsidR="005B1290" w:rsidRPr="00515054" w:rsidTr="00FC1D5A">
        <w:tc>
          <w:tcPr>
            <w:tcW w:w="5260" w:type="dxa"/>
            <w:noWrap/>
          </w:tcPr>
          <w:p w:rsidR="005B1290" w:rsidRPr="00515054" w:rsidRDefault="005B1290" w:rsidP="006439FA">
            <w:pPr>
              <w:jc w:val="center"/>
              <w:rPr>
                <w:color w:val="000000"/>
              </w:rPr>
            </w:pPr>
            <w:r w:rsidRPr="00515054">
              <w:rPr>
                <w:color w:val="000000"/>
              </w:rPr>
              <w:t>шкала</w:t>
            </w:r>
          </w:p>
        </w:tc>
        <w:tc>
          <w:tcPr>
            <w:tcW w:w="2126" w:type="dxa"/>
            <w:tcMar>
              <w:top w:w="15" w:type="dxa"/>
              <w:left w:w="331" w:type="dxa"/>
              <w:bottom w:w="120" w:type="dxa"/>
              <w:right w:w="15" w:type="dxa"/>
            </w:tcMar>
          </w:tcPr>
          <w:p w:rsidR="005B1290" w:rsidRPr="00515054" w:rsidRDefault="005B1290" w:rsidP="006439FA">
            <w:pPr>
              <w:jc w:val="both"/>
              <w:rPr>
                <w:bCs/>
                <w:color w:val="000000"/>
              </w:rPr>
            </w:pPr>
            <w:r w:rsidRPr="00515054">
              <w:rPr>
                <w:bCs/>
                <w:color w:val="000000"/>
              </w:rPr>
              <w:t>Количество преподавателей</w:t>
            </w:r>
          </w:p>
        </w:tc>
        <w:tc>
          <w:tcPr>
            <w:tcW w:w="2127" w:type="dxa"/>
            <w:tcMar>
              <w:top w:w="15" w:type="dxa"/>
              <w:left w:w="15" w:type="dxa"/>
              <w:bottom w:w="120" w:type="dxa"/>
              <w:right w:w="15" w:type="dxa"/>
            </w:tcMar>
          </w:tcPr>
          <w:p w:rsidR="005B1290" w:rsidRPr="00515054" w:rsidRDefault="005B1290" w:rsidP="006439FA">
            <w:pPr>
              <w:jc w:val="both"/>
            </w:pPr>
            <w:r w:rsidRPr="00515054">
              <w:t>% соотношение от всех опрошенных</w:t>
            </w:r>
          </w:p>
        </w:tc>
      </w:tr>
      <w:tr w:rsidR="005B1290" w:rsidRPr="00515054" w:rsidTr="00FC1D5A">
        <w:tc>
          <w:tcPr>
            <w:tcW w:w="5260" w:type="dxa"/>
            <w:noWrap/>
          </w:tcPr>
          <w:p w:rsidR="005B1290" w:rsidRPr="00515054" w:rsidRDefault="005B1290" w:rsidP="006439FA">
            <w:pPr>
              <w:jc w:val="center"/>
              <w:rPr>
                <w:color w:val="000000"/>
              </w:rPr>
            </w:pPr>
            <w:r w:rsidRPr="00515054">
              <w:rPr>
                <w:color w:val="000000"/>
              </w:rPr>
              <w:t>1</w:t>
            </w:r>
          </w:p>
        </w:tc>
        <w:tc>
          <w:tcPr>
            <w:tcW w:w="2126"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0</w:t>
            </w:r>
          </w:p>
        </w:tc>
        <w:tc>
          <w:tcPr>
            <w:tcW w:w="2127" w:type="dxa"/>
            <w:tcMar>
              <w:top w:w="15" w:type="dxa"/>
              <w:left w:w="15" w:type="dxa"/>
              <w:bottom w:w="120" w:type="dxa"/>
              <w:right w:w="15" w:type="dxa"/>
            </w:tcMar>
          </w:tcPr>
          <w:p w:rsidR="005B1290" w:rsidRPr="00515054" w:rsidRDefault="005B1290" w:rsidP="006439FA">
            <w:pPr>
              <w:jc w:val="center"/>
            </w:pPr>
            <w:r w:rsidRPr="00515054">
              <w:t>0</w:t>
            </w:r>
          </w:p>
        </w:tc>
      </w:tr>
      <w:tr w:rsidR="005B1290" w:rsidRPr="00515054" w:rsidTr="00FC1D5A">
        <w:tc>
          <w:tcPr>
            <w:tcW w:w="5260" w:type="dxa"/>
            <w:noWrap/>
          </w:tcPr>
          <w:p w:rsidR="005B1290" w:rsidRPr="00515054" w:rsidRDefault="005B1290" w:rsidP="006439FA">
            <w:pPr>
              <w:jc w:val="center"/>
              <w:rPr>
                <w:color w:val="000000"/>
              </w:rPr>
            </w:pPr>
            <w:r w:rsidRPr="00515054">
              <w:rPr>
                <w:color w:val="000000"/>
              </w:rPr>
              <w:t>2</w:t>
            </w:r>
          </w:p>
        </w:tc>
        <w:tc>
          <w:tcPr>
            <w:tcW w:w="2126"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1</w:t>
            </w:r>
          </w:p>
        </w:tc>
        <w:tc>
          <w:tcPr>
            <w:tcW w:w="2127" w:type="dxa"/>
            <w:tcMar>
              <w:top w:w="15" w:type="dxa"/>
              <w:left w:w="15" w:type="dxa"/>
              <w:bottom w:w="120" w:type="dxa"/>
              <w:right w:w="15" w:type="dxa"/>
            </w:tcMar>
          </w:tcPr>
          <w:p w:rsidR="005B1290" w:rsidRPr="00515054" w:rsidRDefault="005B1290" w:rsidP="006439FA">
            <w:pPr>
              <w:jc w:val="center"/>
            </w:pPr>
            <w:r w:rsidRPr="00515054">
              <w:t>4</w:t>
            </w:r>
          </w:p>
        </w:tc>
      </w:tr>
      <w:tr w:rsidR="005B1290" w:rsidRPr="00515054" w:rsidTr="00FC1D5A">
        <w:tc>
          <w:tcPr>
            <w:tcW w:w="5260" w:type="dxa"/>
            <w:noWrap/>
          </w:tcPr>
          <w:p w:rsidR="005B1290" w:rsidRPr="00515054" w:rsidRDefault="005B1290" w:rsidP="006439FA">
            <w:pPr>
              <w:jc w:val="center"/>
              <w:rPr>
                <w:color w:val="000000"/>
              </w:rPr>
            </w:pPr>
            <w:r w:rsidRPr="00515054">
              <w:rPr>
                <w:color w:val="000000"/>
              </w:rPr>
              <w:t>3</w:t>
            </w:r>
          </w:p>
        </w:tc>
        <w:tc>
          <w:tcPr>
            <w:tcW w:w="2126"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10</w:t>
            </w:r>
          </w:p>
        </w:tc>
        <w:tc>
          <w:tcPr>
            <w:tcW w:w="2127" w:type="dxa"/>
            <w:tcMar>
              <w:top w:w="15" w:type="dxa"/>
              <w:left w:w="15" w:type="dxa"/>
              <w:bottom w:w="120" w:type="dxa"/>
              <w:right w:w="15" w:type="dxa"/>
            </w:tcMar>
          </w:tcPr>
          <w:p w:rsidR="005B1290" w:rsidRPr="00515054" w:rsidRDefault="005B1290" w:rsidP="006439FA">
            <w:pPr>
              <w:jc w:val="center"/>
            </w:pPr>
            <w:r w:rsidRPr="00515054">
              <w:t>37</w:t>
            </w:r>
          </w:p>
        </w:tc>
      </w:tr>
      <w:tr w:rsidR="005B1290" w:rsidRPr="00515054" w:rsidTr="00FC1D5A">
        <w:tc>
          <w:tcPr>
            <w:tcW w:w="5260" w:type="dxa"/>
            <w:noWrap/>
          </w:tcPr>
          <w:p w:rsidR="005B1290" w:rsidRPr="00515054" w:rsidRDefault="005B1290" w:rsidP="006439FA">
            <w:pPr>
              <w:jc w:val="center"/>
              <w:rPr>
                <w:color w:val="000000"/>
              </w:rPr>
            </w:pPr>
            <w:r w:rsidRPr="00515054">
              <w:rPr>
                <w:color w:val="000000"/>
              </w:rPr>
              <w:t>4</w:t>
            </w:r>
          </w:p>
        </w:tc>
        <w:tc>
          <w:tcPr>
            <w:tcW w:w="2126"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14</w:t>
            </w:r>
          </w:p>
        </w:tc>
        <w:tc>
          <w:tcPr>
            <w:tcW w:w="2127" w:type="dxa"/>
            <w:tcMar>
              <w:top w:w="15" w:type="dxa"/>
              <w:left w:w="15" w:type="dxa"/>
              <w:bottom w:w="120" w:type="dxa"/>
              <w:right w:w="15" w:type="dxa"/>
            </w:tcMar>
          </w:tcPr>
          <w:p w:rsidR="005B1290" w:rsidRPr="00515054" w:rsidRDefault="005B1290" w:rsidP="006439FA">
            <w:pPr>
              <w:jc w:val="center"/>
            </w:pPr>
            <w:r w:rsidRPr="00515054">
              <w:t>52</w:t>
            </w:r>
          </w:p>
        </w:tc>
      </w:tr>
      <w:tr w:rsidR="005B1290" w:rsidRPr="00515054" w:rsidTr="00FC1D5A">
        <w:tc>
          <w:tcPr>
            <w:tcW w:w="5260" w:type="dxa"/>
            <w:noWrap/>
          </w:tcPr>
          <w:p w:rsidR="005B1290" w:rsidRPr="00515054" w:rsidRDefault="005B1290" w:rsidP="006439FA">
            <w:pPr>
              <w:jc w:val="center"/>
              <w:rPr>
                <w:color w:val="000000"/>
              </w:rPr>
            </w:pPr>
            <w:r w:rsidRPr="00515054">
              <w:rPr>
                <w:color w:val="000000"/>
              </w:rPr>
              <w:t>5</w:t>
            </w:r>
          </w:p>
        </w:tc>
        <w:tc>
          <w:tcPr>
            <w:tcW w:w="2126"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2</w:t>
            </w:r>
          </w:p>
        </w:tc>
        <w:tc>
          <w:tcPr>
            <w:tcW w:w="2127" w:type="dxa"/>
            <w:tcMar>
              <w:top w:w="15" w:type="dxa"/>
              <w:left w:w="15" w:type="dxa"/>
              <w:bottom w:w="120" w:type="dxa"/>
              <w:right w:w="15" w:type="dxa"/>
            </w:tcMar>
          </w:tcPr>
          <w:p w:rsidR="005B1290" w:rsidRPr="00515054" w:rsidRDefault="005B1290" w:rsidP="006439FA">
            <w:pPr>
              <w:jc w:val="center"/>
            </w:pPr>
            <w:r w:rsidRPr="00515054">
              <w:t>7</w:t>
            </w:r>
          </w:p>
        </w:tc>
      </w:tr>
    </w:tbl>
    <w:p w:rsidR="005B1290" w:rsidRPr="00515054" w:rsidRDefault="005B1290" w:rsidP="005B1290">
      <w:pPr>
        <w:shd w:val="clear" w:color="auto" w:fill="FFFFFF"/>
        <w:spacing w:before="480" w:after="144" w:line="360" w:lineRule="auto"/>
        <w:jc w:val="both"/>
        <w:outlineLvl w:val="2"/>
        <w:rPr>
          <w:b/>
          <w:bCs/>
          <w:color w:val="000000"/>
        </w:rPr>
      </w:pPr>
      <w:r w:rsidRPr="00515054">
        <w:rPr>
          <w:noProof/>
        </w:rPr>
        <w:drawing>
          <wp:inline distT="0" distB="0" distL="0" distR="0">
            <wp:extent cx="3286125" cy="1428750"/>
            <wp:effectExtent l="19050" t="0" r="9525" b="0"/>
            <wp:docPr id="18" name="Рисунок 20" descr="char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chart4"/>
                    <pic:cNvPicPr>
                      <a:picLocks noChangeAspect="1" noChangeArrowheads="1"/>
                    </pic:cNvPicPr>
                  </pic:nvPicPr>
                  <pic:blipFill>
                    <a:blip r:embed="rId46" cstate="print"/>
                    <a:srcRect/>
                    <a:stretch>
                      <a:fillRect/>
                    </a:stretch>
                  </pic:blipFill>
                  <pic:spPr bwMode="auto">
                    <a:xfrm>
                      <a:off x="0" y="0"/>
                      <a:ext cx="3286125" cy="1428750"/>
                    </a:xfrm>
                    <a:prstGeom prst="rect">
                      <a:avLst/>
                    </a:prstGeom>
                    <a:noFill/>
                    <a:ln w="9525">
                      <a:noFill/>
                      <a:miter lim="800000"/>
                      <a:headEnd/>
                      <a:tailEnd/>
                    </a:ln>
                  </pic:spPr>
                </pic:pic>
              </a:graphicData>
            </a:graphic>
          </wp:inline>
        </w:drawing>
      </w:r>
    </w:p>
    <w:p w:rsidR="005B1290" w:rsidRPr="00515054" w:rsidRDefault="005B1290" w:rsidP="005B1290">
      <w:pPr>
        <w:shd w:val="clear" w:color="auto" w:fill="FFFFFF"/>
        <w:spacing w:before="480" w:after="144" w:line="360" w:lineRule="auto"/>
        <w:jc w:val="both"/>
        <w:outlineLvl w:val="2"/>
        <w:rPr>
          <w:b/>
          <w:bCs/>
          <w:color w:val="000000"/>
        </w:rPr>
      </w:pPr>
      <w:bookmarkStart w:id="240" w:name="_Toc374312165"/>
      <w:bookmarkStart w:id="241" w:name="_Toc374312272"/>
      <w:bookmarkStart w:id="242" w:name="_Toc374312608"/>
      <w:bookmarkStart w:id="243" w:name="_Toc374313571"/>
      <w:bookmarkStart w:id="244" w:name="_Toc374313783"/>
      <w:bookmarkStart w:id="245" w:name="_Toc374662462"/>
      <w:bookmarkStart w:id="246" w:name="_Toc374718056"/>
      <w:r w:rsidRPr="00515054">
        <w:rPr>
          <w:b/>
          <w:bCs/>
          <w:color w:val="000000"/>
        </w:rPr>
        <w:t>Комментируете ли Вы оценки студентов, полученные ими в ходе обучения</w:t>
      </w:r>
      <w:bookmarkEnd w:id="240"/>
      <w:bookmarkEnd w:id="241"/>
      <w:bookmarkEnd w:id="242"/>
      <w:bookmarkEnd w:id="243"/>
      <w:bookmarkEnd w:id="244"/>
      <w:bookmarkEnd w:id="245"/>
      <w:bookmarkEnd w:id="246"/>
    </w:p>
    <w:p w:rsidR="005B1290" w:rsidRPr="00515054" w:rsidRDefault="005B1290" w:rsidP="005B1290">
      <w:pPr>
        <w:shd w:val="clear" w:color="auto" w:fill="FFFFFF"/>
        <w:spacing w:line="360" w:lineRule="auto"/>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5260"/>
        <w:gridCol w:w="2126"/>
        <w:gridCol w:w="2127"/>
      </w:tblGrid>
      <w:tr w:rsidR="005B1290" w:rsidRPr="00515054" w:rsidTr="00FC1D5A">
        <w:tc>
          <w:tcPr>
            <w:tcW w:w="5260" w:type="dxa"/>
            <w:noWrap/>
          </w:tcPr>
          <w:p w:rsidR="005B1290" w:rsidRPr="00515054" w:rsidRDefault="005B1290" w:rsidP="006439FA">
            <w:pPr>
              <w:jc w:val="both"/>
              <w:rPr>
                <w:color w:val="000000"/>
              </w:rPr>
            </w:pPr>
          </w:p>
        </w:tc>
        <w:tc>
          <w:tcPr>
            <w:tcW w:w="2126" w:type="dxa"/>
            <w:tcMar>
              <w:top w:w="15" w:type="dxa"/>
              <w:left w:w="331" w:type="dxa"/>
              <w:bottom w:w="120" w:type="dxa"/>
              <w:right w:w="15" w:type="dxa"/>
            </w:tcMar>
          </w:tcPr>
          <w:p w:rsidR="005B1290" w:rsidRPr="00515054" w:rsidRDefault="005B1290" w:rsidP="006439FA">
            <w:pPr>
              <w:jc w:val="both"/>
              <w:rPr>
                <w:bCs/>
                <w:color w:val="000000"/>
              </w:rPr>
            </w:pPr>
            <w:r w:rsidRPr="00515054">
              <w:rPr>
                <w:bCs/>
                <w:color w:val="000000"/>
              </w:rPr>
              <w:t>Количество преподавателей</w:t>
            </w:r>
          </w:p>
        </w:tc>
        <w:tc>
          <w:tcPr>
            <w:tcW w:w="2127" w:type="dxa"/>
            <w:tcMar>
              <w:top w:w="15" w:type="dxa"/>
              <w:left w:w="15" w:type="dxa"/>
              <w:bottom w:w="120" w:type="dxa"/>
              <w:right w:w="15" w:type="dxa"/>
            </w:tcMar>
          </w:tcPr>
          <w:p w:rsidR="005B1290" w:rsidRPr="00515054" w:rsidRDefault="005B1290" w:rsidP="006439FA">
            <w:pPr>
              <w:jc w:val="both"/>
            </w:pPr>
            <w:r w:rsidRPr="00515054">
              <w:t>% соотношение от всех опрошенных</w:t>
            </w:r>
          </w:p>
        </w:tc>
      </w:tr>
      <w:tr w:rsidR="005B1290" w:rsidRPr="00515054" w:rsidTr="00FC1D5A">
        <w:tc>
          <w:tcPr>
            <w:tcW w:w="5260" w:type="dxa"/>
            <w:noWrap/>
          </w:tcPr>
          <w:p w:rsidR="005B1290" w:rsidRPr="00515054" w:rsidRDefault="005B1290" w:rsidP="006439FA">
            <w:pPr>
              <w:jc w:val="both"/>
              <w:rPr>
                <w:color w:val="000000"/>
              </w:rPr>
            </w:pPr>
            <w:r w:rsidRPr="00515054">
              <w:rPr>
                <w:color w:val="000000"/>
              </w:rPr>
              <w:t>всегда комментирую</w:t>
            </w:r>
          </w:p>
        </w:tc>
        <w:tc>
          <w:tcPr>
            <w:tcW w:w="2126"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14</w:t>
            </w:r>
          </w:p>
        </w:tc>
        <w:tc>
          <w:tcPr>
            <w:tcW w:w="2127" w:type="dxa"/>
            <w:tcMar>
              <w:top w:w="15" w:type="dxa"/>
              <w:left w:w="15" w:type="dxa"/>
              <w:bottom w:w="120" w:type="dxa"/>
              <w:right w:w="15" w:type="dxa"/>
            </w:tcMar>
          </w:tcPr>
          <w:p w:rsidR="005B1290" w:rsidRPr="00515054" w:rsidRDefault="005B1290" w:rsidP="006439FA">
            <w:pPr>
              <w:jc w:val="center"/>
            </w:pPr>
            <w:r w:rsidRPr="00515054">
              <w:t>52</w:t>
            </w:r>
          </w:p>
        </w:tc>
      </w:tr>
      <w:tr w:rsidR="005B1290" w:rsidRPr="00515054" w:rsidTr="00FC1D5A">
        <w:tc>
          <w:tcPr>
            <w:tcW w:w="5260" w:type="dxa"/>
            <w:noWrap/>
          </w:tcPr>
          <w:p w:rsidR="005B1290" w:rsidRPr="00515054" w:rsidRDefault="005B1290" w:rsidP="006439FA">
            <w:pPr>
              <w:jc w:val="both"/>
              <w:rPr>
                <w:color w:val="000000"/>
              </w:rPr>
            </w:pPr>
            <w:r w:rsidRPr="00515054">
              <w:rPr>
                <w:color w:val="000000"/>
              </w:rPr>
              <w:t>комментирую иногда</w:t>
            </w:r>
          </w:p>
        </w:tc>
        <w:tc>
          <w:tcPr>
            <w:tcW w:w="2126"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9</w:t>
            </w:r>
          </w:p>
        </w:tc>
        <w:tc>
          <w:tcPr>
            <w:tcW w:w="2127" w:type="dxa"/>
            <w:tcMar>
              <w:top w:w="15" w:type="dxa"/>
              <w:left w:w="15" w:type="dxa"/>
              <w:bottom w:w="120" w:type="dxa"/>
              <w:right w:w="15" w:type="dxa"/>
            </w:tcMar>
          </w:tcPr>
          <w:p w:rsidR="005B1290" w:rsidRPr="00515054" w:rsidRDefault="005B1290" w:rsidP="006439FA">
            <w:pPr>
              <w:jc w:val="center"/>
            </w:pPr>
            <w:r w:rsidRPr="00515054">
              <w:t>33</w:t>
            </w:r>
          </w:p>
        </w:tc>
      </w:tr>
      <w:tr w:rsidR="005B1290" w:rsidRPr="00515054" w:rsidTr="00FC1D5A">
        <w:tc>
          <w:tcPr>
            <w:tcW w:w="5260" w:type="dxa"/>
            <w:noWrap/>
          </w:tcPr>
          <w:p w:rsidR="005B1290" w:rsidRPr="00515054" w:rsidRDefault="005B1290" w:rsidP="006439FA">
            <w:pPr>
              <w:jc w:val="both"/>
              <w:rPr>
                <w:color w:val="000000"/>
              </w:rPr>
            </w:pPr>
            <w:r w:rsidRPr="00515054">
              <w:rPr>
                <w:color w:val="000000"/>
              </w:rPr>
              <w:t>комментирую только по просьбе студента</w:t>
            </w:r>
          </w:p>
        </w:tc>
        <w:tc>
          <w:tcPr>
            <w:tcW w:w="2126"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4</w:t>
            </w:r>
          </w:p>
        </w:tc>
        <w:tc>
          <w:tcPr>
            <w:tcW w:w="2127" w:type="dxa"/>
            <w:tcMar>
              <w:top w:w="15" w:type="dxa"/>
              <w:left w:w="15" w:type="dxa"/>
              <w:bottom w:w="120" w:type="dxa"/>
              <w:right w:w="15" w:type="dxa"/>
            </w:tcMar>
          </w:tcPr>
          <w:p w:rsidR="005B1290" w:rsidRPr="00515054" w:rsidRDefault="005B1290" w:rsidP="006439FA">
            <w:pPr>
              <w:jc w:val="center"/>
            </w:pPr>
            <w:r w:rsidRPr="00515054">
              <w:t>15</w:t>
            </w:r>
          </w:p>
        </w:tc>
      </w:tr>
      <w:tr w:rsidR="005B1290" w:rsidRPr="00515054" w:rsidTr="00FC1D5A">
        <w:tc>
          <w:tcPr>
            <w:tcW w:w="5260" w:type="dxa"/>
            <w:noWrap/>
          </w:tcPr>
          <w:p w:rsidR="005B1290" w:rsidRPr="00515054" w:rsidRDefault="005B1290" w:rsidP="006439FA">
            <w:pPr>
              <w:jc w:val="both"/>
              <w:rPr>
                <w:color w:val="000000"/>
              </w:rPr>
            </w:pPr>
            <w:r w:rsidRPr="00515054">
              <w:rPr>
                <w:color w:val="000000"/>
              </w:rPr>
              <w:t>не комментирую</w:t>
            </w:r>
          </w:p>
        </w:tc>
        <w:tc>
          <w:tcPr>
            <w:tcW w:w="2126"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0</w:t>
            </w:r>
          </w:p>
        </w:tc>
        <w:tc>
          <w:tcPr>
            <w:tcW w:w="2127" w:type="dxa"/>
            <w:tcMar>
              <w:top w:w="15" w:type="dxa"/>
              <w:left w:w="15" w:type="dxa"/>
              <w:bottom w:w="120" w:type="dxa"/>
              <w:right w:w="15" w:type="dxa"/>
            </w:tcMar>
          </w:tcPr>
          <w:p w:rsidR="005B1290" w:rsidRPr="00515054" w:rsidRDefault="005B1290" w:rsidP="006439FA">
            <w:pPr>
              <w:jc w:val="center"/>
            </w:pPr>
            <w:r w:rsidRPr="00515054">
              <w:t>0</w:t>
            </w:r>
          </w:p>
        </w:tc>
      </w:tr>
    </w:tbl>
    <w:p w:rsidR="005B1290" w:rsidRPr="00515054" w:rsidRDefault="005B1290" w:rsidP="005B1290">
      <w:pPr>
        <w:shd w:val="clear" w:color="auto" w:fill="FFFFFF"/>
        <w:spacing w:before="480" w:after="144" w:line="360" w:lineRule="auto"/>
        <w:jc w:val="both"/>
        <w:outlineLvl w:val="2"/>
        <w:rPr>
          <w:b/>
          <w:bCs/>
          <w:color w:val="000000"/>
        </w:rPr>
      </w:pPr>
      <w:r w:rsidRPr="00515054">
        <w:rPr>
          <w:b/>
          <w:noProof/>
          <w:color w:val="000000"/>
        </w:rPr>
        <w:drawing>
          <wp:inline distT="0" distB="0" distL="0" distR="0">
            <wp:extent cx="3286125" cy="1428750"/>
            <wp:effectExtent l="19050" t="0" r="9525" b="0"/>
            <wp:docPr id="19" name="Рисунок 21" descr="char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chart5"/>
                    <pic:cNvPicPr>
                      <a:picLocks noChangeAspect="1" noChangeArrowheads="1"/>
                    </pic:cNvPicPr>
                  </pic:nvPicPr>
                  <pic:blipFill>
                    <a:blip r:embed="rId47" cstate="print"/>
                    <a:srcRect/>
                    <a:stretch>
                      <a:fillRect/>
                    </a:stretch>
                  </pic:blipFill>
                  <pic:spPr bwMode="auto">
                    <a:xfrm>
                      <a:off x="0" y="0"/>
                      <a:ext cx="3286125" cy="1428750"/>
                    </a:xfrm>
                    <a:prstGeom prst="rect">
                      <a:avLst/>
                    </a:prstGeom>
                    <a:noFill/>
                    <a:ln w="9525">
                      <a:noFill/>
                      <a:miter lim="800000"/>
                      <a:headEnd/>
                      <a:tailEnd/>
                    </a:ln>
                  </pic:spPr>
                </pic:pic>
              </a:graphicData>
            </a:graphic>
          </wp:inline>
        </w:drawing>
      </w:r>
    </w:p>
    <w:p w:rsidR="005B1290" w:rsidRPr="00515054" w:rsidRDefault="005B1290" w:rsidP="005B1290">
      <w:pPr>
        <w:shd w:val="clear" w:color="auto" w:fill="FFFFFF"/>
        <w:spacing w:before="480" w:after="144" w:line="360" w:lineRule="auto"/>
        <w:jc w:val="both"/>
        <w:outlineLvl w:val="2"/>
        <w:rPr>
          <w:b/>
          <w:bCs/>
          <w:color w:val="000000"/>
        </w:rPr>
      </w:pPr>
      <w:bookmarkStart w:id="247" w:name="_Toc374312166"/>
      <w:bookmarkStart w:id="248" w:name="_Toc374312273"/>
      <w:bookmarkStart w:id="249" w:name="_Toc374312609"/>
      <w:bookmarkStart w:id="250" w:name="_Toc374313572"/>
      <w:bookmarkStart w:id="251" w:name="_Toc374313784"/>
      <w:bookmarkStart w:id="252" w:name="_Toc374662463"/>
      <w:bookmarkStart w:id="253" w:name="_Toc374718057"/>
      <w:r w:rsidRPr="00515054">
        <w:rPr>
          <w:b/>
          <w:bCs/>
          <w:color w:val="000000"/>
        </w:rPr>
        <w:t>Своевременно ли Вы выставляете оценки за контроль знаний (контрольные работы, эссе, рефераты и прочие работы)</w:t>
      </w:r>
      <w:bookmarkEnd w:id="247"/>
      <w:bookmarkEnd w:id="248"/>
      <w:bookmarkEnd w:id="249"/>
      <w:bookmarkEnd w:id="250"/>
      <w:bookmarkEnd w:id="251"/>
      <w:bookmarkEnd w:id="252"/>
      <w:bookmarkEnd w:id="253"/>
    </w:p>
    <w:p w:rsidR="005B1290" w:rsidRPr="00515054" w:rsidRDefault="005B1290" w:rsidP="005B1290">
      <w:pPr>
        <w:shd w:val="clear" w:color="auto" w:fill="FFFFFF"/>
        <w:spacing w:line="360" w:lineRule="auto"/>
        <w:jc w:val="both"/>
        <w:rPr>
          <w:color w:val="000000"/>
        </w:rPr>
      </w:pPr>
    </w:p>
    <w:tbl>
      <w:tblPr>
        <w:tblW w:w="0" w:type="auto"/>
        <w:tblLayout w:type="fixed"/>
        <w:tblCellMar>
          <w:top w:w="15" w:type="dxa"/>
          <w:left w:w="15" w:type="dxa"/>
          <w:bottom w:w="15" w:type="dxa"/>
          <w:right w:w="15" w:type="dxa"/>
        </w:tblCellMar>
        <w:tblLook w:val="00A0"/>
      </w:tblPr>
      <w:tblGrid>
        <w:gridCol w:w="5260"/>
        <w:gridCol w:w="2126"/>
        <w:gridCol w:w="2180"/>
      </w:tblGrid>
      <w:tr w:rsidR="005B1290" w:rsidRPr="00515054" w:rsidTr="00FC1D5A">
        <w:tc>
          <w:tcPr>
            <w:tcW w:w="5260" w:type="dxa"/>
            <w:tcBorders>
              <w:top w:val="single" w:sz="4" w:space="0" w:color="auto"/>
              <w:left w:val="single" w:sz="4" w:space="0" w:color="auto"/>
              <w:bottom w:val="single" w:sz="4" w:space="0" w:color="auto"/>
              <w:right w:val="single" w:sz="4" w:space="0" w:color="auto"/>
            </w:tcBorders>
            <w:noWrap/>
          </w:tcPr>
          <w:p w:rsidR="005B1290" w:rsidRPr="00515054" w:rsidRDefault="005B1290" w:rsidP="006439FA">
            <w:pPr>
              <w:jc w:val="both"/>
              <w:rPr>
                <w:color w:val="000000"/>
              </w:rPr>
            </w:pPr>
          </w:p>
        </w:tc>
        <w:tc>
          <w:tcPr>
            <w:tcW w:w="2126"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6439FA">
            <w:pPr>
              <w:jc w:val="both"/>
              <w:rPr>
                <w:bCs/>
                <w:color w:val="000000"/>
              </w:rPr>
            </w:pPr>
            <w:r w:rsidRPr="00515054">
              <w:rPr>
                <w:bCs/>
                <w:color w:val="000000"/>
              </w:rPr>
              <w:t>Количество преподавателей</w:t>
            </w:r>
          </w:p>
        </w:tc>
        <w:tc>
          <w:tcPr>
            <w:tcW w:w="218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6439FA">
            <w:pPr>
              <w:jc w:val="both"/>
            </w:pPr>
            <w:r w:rsidRPr="00515054">
              <w:t>% соотношение от всех опрошенных</w:t>
            </w:r>
          </w:p>
        </w:tc>
      </w:tr>
      <w:tr w:rsidR="005B1290" w:rsidRPr="00515054" w:rsidTr="00FC1D5A">
        <w:tc>
          <w:tcPr>
            <w:tcW w:w="5260" w:type="dxa"/>
            <w:tcBorders>
              <w:top w:val="single" w:sz="4" w:space="0" w:color="auto"/>
              <w:left w:val="single" w:sz="4" w:space="0" w:color="auto"/>
              <w:bottom w:val="single" w:sz="4" w:space="0" w:color="auto"/>
              <w:right w:val="single" w:sz="4" w:space="0" w:color="auto"/>
            </w:tcBorders>
            <w:noWrap/>
          </w:tcPr>
          <w:p w:rsidR="005B1290" w:rsidRPr="00515054" w:rsidRDefault="005B1290" w:rsidP="006439FA">
            <w:pPr>
              <w:jc w:val="both"/>
              <w:rPr>
                <w:color w:val="000000"/>
              </w:rPr>
            </w:pPr>
            <w:r w:rsidRPr="00515054">
              <w:rPr>
                <w:color w:val="000000"/>
              </w:rPr>
              <w:t>выставляю строго в указанный срок, в соответствии с Положением о контроле знаний НИУ ВШЭ</w:t>
            </w:r>
          </w:p>
        </w:tc>
        <w:tc>
          <w:tcPr>
            <w:tcW w:w="2126"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19</w:t>
            </w:r>
          </w:p>
        </w:tc>
        <w:tc>
          <w:tcPr>
            <w:tcW w:w="218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6439FA">
            <w:pPr>
              <w:jc w:val="center"/>
            </w:pPr>
            <w:r w:rsidRPr="00515054">
              <w:t>70</w:t>
            </w:r>
          </w:p>
        </w:tc>
      </w:tr>
      <w:tr w:rsidR="005B1290" w:rsidRPr="00515054" w:rsidTr="00FC1D5A">
        <w:tc>
          <w:tcPr>
            <w:tcW w:w="5260" w:type="dxa"/>
            <w:tcBorders>
              <w:top w:val="single" w:sz="4" w:space="0" w:color="auto"/>
              <w:left w:val="single" w:sz="4" w:space="0" w:color="auto"/>
              <w:bottom w:val="single" w:sz="4" w:space="0" w:color="auto"/>
              <w:right w:val="single" w:sz="4" w:space="0" w:color="auto"/>
            </w:tcBorders>
            <w:noWrap/>
          </w:tcPr>
          <w:p w:rsidR="005B1290" w:rsidRPr="00515054" w:rsidRDefault="005B1290" w:rsidP="006439FA">
            <w:pPr>
              <w:jc w:val="both"/>
              <w:rPr>
                <w:color w:val="000000"/>
              </w:rPr>
            </w:pPr>
            <w:r w:rsidRPr="00515054">
              <w:rPr>
                <w:color w:val="000000"/>
              </w:rPr>
              <w:t>выставляю чаще всего с опозданием</w:t>
            </w:r>
          </w:p>
        </w:tc>
        <w:tc>
          <w:tcPr>
            <w:tcW w:w="2126"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8</w:t>
            </w:r>
          </w:p>
        </w:tc>
        <w:tc>
          <w:tcPr>
            <w:tcW w:w="218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6439FA">
            <w:pPr>
              <w:jc w:val="center"/>
            </w:pPr>
            <w:r w:rsidRPr="00515054">
              <w:t>30</w:t>
            </w:r>
          </w:p>
        </w:tc>
      </w:tr>
      <w:tr w:rsidR="005B1290" w:rsidRPr="00515054" w:rsidTr="00FC1D5A">
        <w:tc>
          <w:tcPr>
            <w:tcW w:w="5260" w:type="dxa"/>
            <w:tcBorders>
              <w:top w:val="single" w:sz="4" w:space="0" w:color="auto"/>
              <w:left w:val="single" w:sz="4" w:space="0" w:color="auto"/>
              <w:bottom w:val="single" w:sz="4" w:space="0" w:color="auto"/>
              <w:right w:val="single" w:sz="4" w:space="0" w:color="auto"/>
            </w:tcBorders>
            <w:noWrap/>
          </w:tcPr>
          <w:p w:rsidR="005B1290" w:rsidRPr="00515054" w:rsidRDefault="005B1290" w:rsidP="006439FA">
            <w:pPr>
              <w:jc w:val="both"/>
              <w:rPr>
                <w:color w:val="000000"/>
              </w:rPr>
            </w:pPr>
            <w:r w:rsidRPr="00515054">
              <w:rPr>
                <w:color w:val="000000"/>
              </w:rPr>
              <w:t>вставляю только перед зачетом</w:t>
            </w:r>
          </w:p>
        </w:tc>
        <w:tc>
          <w:tcPr>
            <w:tcW w:w="2126"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0</w:t>
            </w:r>
          </w:p>
        </w:tc>
        <w:tc>
          <w:tcPr>
            <w:tcW w:w="218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6439FA">
            <w:pPr>
              <w:jc w:val="center"/>
            </w:pPr>
            <w:r w:rsidRPr="00515054">
              <w:t>0</w:t>
            </w:r>
          </w:p>
        </w:tc>
      </w:tr>
      <w:tr w:rsidR="005B1290" w:rsidRPr="00515054" w:rsidTr="00FC1D5A">
        <w:tc>
          <w:tcPr>
            <w:tcW w:w="5260" w:type="dxa"/>
            <w:tcBorders>
              <w:top w:val="single" w:sz="4" w:space="0" w:color="auto"/>
              <w:left w:val="single" w:sz="4" w:space="0" w:color="auto"/>
              <w:bottom w:val="single" w:sz="4" w:space="0" w:color="auto"/>
              <w:right w:val="single" w:sz="4" w:space="0" w:color="auto"/>
            </w:tcBorders>
            <w:noWrap/>
          </w:tcPr>
          <w:p w:rsidR="005B1290" w:rsidRPr="00515054" w:rsidRDefault="005B1290" w:rsidP="006439FA">
            <w:pPr>
              <w:jc w:val="both"/>
              <w:rPr>
                <w:color w:val="000000"/>
              </w:rPr>
            </w:pPr>
            <w:r w:rsidRPr="00515054">
              <w:rPr>
                <w:color w:val="000000"/>
              </w:rPr>
              <w:t>выставляю после неоднократных напоминаний студентов</w:t>
            </w:r>
          </w:p>
        </w:tc>
        <w:tc>
          <w:tcPr>
            <w:tcW w:w="2126" w:type="dxa"/>
            <w:tcBorders>
              <w:top w:val="single" w:sz="4" w:space="0" w:color="auto"/>
              <w:left w:val="single" w:sz="4" w:space="0" w:color="auto"/>
              <w:bottom w:val="single" w:sz="4" w:space="0" w:color="auto"/>
              <w:right w:val="single" w:sz="4" w:space="0" w:color="auto"/>
            </w:tcBorders>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0</w:t>
            </w:r>
          </w:p>
        </w:tc>
        <w:tc>
          <w:tcPr>
            <w:tcW w:w="2180" w:type="dxa"/>
            <w:tcBorders>
              <w:top w:val="single" w:sz="4" w:space="0" w:color="auto"/>
              <w:left w:val="single" w:sz="4" w:space="0" w:color="auto"/>
              <w:bottom w:val="single" w:sz="4" w:space="0" w:color="auto"/>
              <w:right w:val="single" w:sz="4" w:space="0" w:color="auto"/>
            </w:tcBorders>
            <w:tcMar>
              <w:top w:w="15" w:type="dxa"/>
              <w:left w:w="15" w:type="dxa"/>
              <w:bottom w:w="120" w:type="dxa"/>
              <w:right w:w="15" w:type="dxa"/>
            </w:tcMar>
          </w:tcPr>
          <w:p w:rsidR="005B1290" w:rsidRPr="00515054" w:rsidRDefault="005B1290" w:rsidP="006439FA">
            <w:pPr>
              <w:jc w:val="center"/>
            </w:pPr>
            <w:r w:rsidRPr="00515054">
              <w:t>0</w:t>
            </w:r>
          </w:p>
        </w:tc>
      </w:tr>
    </w:tbl>
    <w:p w:rsidR="005B1290" w:rsidRPr="00515054" w:rsidRDefault="005B1290" w:rsidP="005B1290">
      <w:pPr>
        <w:shd w:val="clear" w:color="auto" w:fill="FFFFFF"/>
        <w:spacing w:before="480" w:after="144" w:line="360" w:lineRule="auto"/>
        <w:jc w:val="both"/>
        <w:outlineLvl w:val="2"/>
        <w:rPr>
          <w:b/>
          <w:bCs/>
          <w:color w:val="000000"/>
        </w:rPr>
      </w:pPr>
      <w:r w:rsidRPr="00515054">
        <w:rPr>
          <w:b/>
          <w:noProof/>
          <w:color w:val="000000"/>
        </w:rPr>
        <w:drawing>
          <wp:inline distT="0" distB="0" distL="0" distR="0">
            <wp:extent cx="3286125" cy="1714500"/>
            <wp:effectExtent l="19050" t="0" r="9525" b="0"/>
            <wp:docPr id="20" name="Рисунок 22" descr="char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chart6"/>
                    <pic:cNvPicPr>
                      <a:picLocks noChangeAspect="1" noChangeArrowheads="1"/>
                    </pic:cNvPicPr>
                  </pic:nvPicPr>
                  <pic:blipFill>
                    <a:blip r:embed="rId48" cstate="print"/>
                    <a:srcRect/>
                    <a:stretch>
                      <a:fillRect/>
                    </a:stretch>
                  </pic:blipFill>
                  <pic:spPr bwMode="auto">
                    <a:xfrm>
                      <a:off x="0" y="0"/>
                      <a:ext cx="3286125" cy="1714500"/>
                    </a:xfrm>
                    <a:prstGeom prst="rect">
                      <a:avLst/>
                    </a:prstGeom>
                    <a:noFill/>
                    <a:ln w="9525">
                      <a:noFill/>
                      <a:miter lim="800000"/>
                      <a:headEnd/>
                      <a:tailEnd/>
                    </a:ln>
                  </pic:spPr>
                </pic:pic>
              </a:graphicData>
            </a:graphic>
          </wp:inline>
        </w:drawing>
      </w:r>
    </w:p>
    <w:p w:rsidR="005B1290" w:rsidRPr="00515054" w:rsidRDefault="005B1290" w:rsidP="005B1290">
      <w:pPr>
        <w:shd w:val="clear" w:color="auto" w:fill="FFFFFF"/>
        <w:spacing w:before="480" w:after="144" w:line="360" w:lineRule="auto"/>
        <w:jc w:val="both"/>
        <w:outlineLvl w:val="2"/>
        <w:rPr>
          <w:b/>
          <w:bCs/>
          <w:color w:val="000000"/>
        </w:rPr>
      </w:pPr>
      <w:bookmarkStart w:id="254" w:name="_Toc374312167"/>
      <w:bookmarkStart w:id="255" w:name="_Toc374312274"/>
      <w:bookmarkStart w:id="256" w:name="_Toc374312610"/>
      <w:bookmarkStart w:id="257" w:name="_Toc374313573"/>
      <w:bookmarkStart w:id="258" w:name="_Toc374313785"/>
      <w:bookmarkStart w:id="259" w:name="_Toc374662464"/>
      <w:bookmarkStart w:id="260" w:name="_Toc374718058"/>
      <w:r w:rsidRPr="00515054">
        <w:rPr>
          <w:b/>
          <w:bCs/>
          <w:color w:val="000000"/>
        </w:rPr>
        <w:t>Считаете ли Вы, что оценивая работы студента, преподаватель получает обратную связь (поставить на шкале: 1 – абсолютно не согласен, 5 –абсолютно согласен)</w:t>
      </w:r>
      <w:bookmarkEnd w:id="254"/>
      <w:bookmarkEnd w:id="255"/>
      <w:bookmarkEnd w:id="256"/>
      <w:bookmarkEnd w:id="257"/>
      <w:bookmarkEnd w:id="258"/>
      <w:bookmarkEnd w:id="259"/>
      <w:bookmarkEnd w:id="260"/>
    </w:p>
    <w:p w:rsidR="005B1290" w:rsidRPr="00515054" w:rsidRDefault="005B1290" w:rsidP="005B1290">
      <w:pPr>
        <w:shd w:val="clear" w:color="auto" w:fill="FFFFFF"/>
        <w:spacing w:line="360" w:lineRule="auto"/>
        <w:jc w:val="both"/>
        <w:rPr>
          <w:color w:val="00000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3693"/>
        <w:gridCol w:w="2551"/>
        <w:gridCol w:w="2835"/>
      </w:tblGrid>
      <w:tr w:rsidR="005B1290" w:rsidRPr="00515054" w:rsidTr="00FC1D5A">
        <w:tc>
          <w:tcPr>
            <w:tcW w:w="3693" w:type="dxa"/>
            <w:noWrap/>
          </w:tcPr>
          <w:p w:rsidR="005B1290" w:rsidRPr="00515054" w:rsidRDefault="005B1290" w:rsidP="006439FA">
            <w:pPr>
              <w:jc w:val="center"/>
              <w:rPr>
                <w:color w:val="000000"/>
              </w:rPr>
            </w:pPr>
            <w:r w:rsidRPr="00515054">
              <w:rPr>
                <w:color w:val="000000"/>
              </w:rPr>
              <w:t>шкала</w:t>
            </w:r>
          </w:p>
        </w:tc>
        <w:tc>
          <w:tcPr>
            <w:tcW w:w="2551" w:type="dxa"/>
            <w:tcMar>
              <w:top w:w="15" w:type="dxa"/>
              <w:left w:w="331" w:type="dxa"/>
              <w:bottom w:w="120" w:type="dxa"/>
              <w:right w:w="15" w:type="dxa"/>
            </w:tcMar>
          </w:tcPr>
          <w:p w:rsidR="005B1290" w:rsidRPr="00515054" w:rsidRDefault="005B1290" w:rsidP="006439FA">
            <w:pPr>
              <w:jc w:val="both"/>
              <w:rPr>
                <w:bCs/>
                <w:color w:val="000000"/>
              </w:rPr>
            </w:pPr>
            <w:r w:rsidRPr="00515054">
              <w:rPr>
                <w:bCs/>
                <w:color w:val="000000"/>
              </w:rPr>
              <w:t>Количество преподавателей</w:t>
            </w:r>
          </w:p>
        </w:tc>
        <w:tc>
          <w:tcPr>
            <w:tcW w:w="2835" w:type="dxa"/>
            <w:tcMar>
              <w:top w:w="15" w:type="dxa"/>
              <w:left w:w="15" w:type="dxa"/>
              <w:bottom w:w="120" w:type="dxa"/>
              <w:right w:w="15" w:type="dxa"/>
            </w:tcMar>
          </w:tcPr>
          <w:p w:rsidR="005B1290" w:rsidRPr="00515054" w:rsidRDefault="005B1290" w:rsidP="006439FA">
            <w:pPr>
              <w:jc w:val="both"/>
            </w:pPr>
            <w:r w:rsidRPr="00515054">
              <w:t>% соотношение от всех опрошенных</w:t>
            </w:r>
          </w:p>
        </w:tc>
      </w:tr>
      <w:tr w:rsidR="005B1290" w:rsidRPr="00515054" w:rsidTr="00FC1D5A">
        <w:tc>
          <w:tcPr>
            <w:tcW w:w="3693" w:type="dxa"/>
            <w:noWrap/>
          </w:tcPr>
          <w:p w:rsidR="005B1290" w:rsidRPr="00515054" w:rsidRDefault="005B1290" w:rsidP="006439FA">
            <w:pPr>
              <w:jc w:val="center"/>
            </w:pPr>
            <w:r w:rsidRPr="00515054">
              <w:t>1</w:t>
            </w:r>
          </w:p>
        </w:tc>
        <w:tc>
          <w:tcPr>
            <w:tcW w:w="2551" w:type="dxa"/>
            <w:tcMar>
              <w:top w:w="15" w:type="dxa"/>
              <w:left w:w="331" w:type="dxa"/>
              <w:bottom w:w="120" w:type="dxa"/>
              <w:right w:w="15" w:type="dxa"/>
            </w:tcMar>
          </w:tcPr>
          <w:p w:rsidR="005B1290" w:rsidRPr="00515054" w:rsidRDefault="005B1290" w:rsidP="006439FA">
            <w:pPr>
              <w:jc w:val="center"/>
              <w:rPr>
                <w:bCs/>
              </w:rPr>
            </w:pPr>
            <w:r w:rsidRPr="00515054">
              <w:rPr>
                <w:bCs/>
              </w:rPr>
              <w:t>0</w:t>
            </w:r>
          </w:p>
        </w:tc>
        <w:tc>
          <w:tcPr>
            <w:tcW w:w="2835" w:type="dxa"/>
            <w:tcMar>
              <w:top w:w="15" w:type="dxa"/>
              <w:left w:w="15" w:type="dxa"/>
              <w:bottom w:w="120" w:type="dxa"/>
              <w:right w:w="15" w:type="dxa"/>
            </w:tcMar>
          </w:tcPr>
          <w:p w:rsidR="005B1290" w:rsidRPr="00515054" w:rsidRDefault="005B1290" w:rsidP="006439FA">
            <w:pPr>
              <w:jc w:val="center"/>
            </w:pPr>
            <w:r w:rsidRPr="00515054">
              <w:t>0</w:t>
            </w:r>
          </w:p>
        </w:tc>
      </w:tr>
      <w:tr w:rsidR="005B1290" w:rsidRPr="00515054" w:rsidTr="00FC1D5A">
        <w:tc>
          <w:tcPr>
            <w:tcW w:w="3693" w:type="dxa"/>
            <w:noWrap/>
          </w:tcPr>
          <w:p w:rsidR="005B1290" w:rsidRPr="00515054" w:rsidRDefault="005B1290" w:rsidP="006439FA">
            <w:pPr>
              <w:jc w:val="center"/>
            </w:pPr>
            <w:r w:rsidRPr="00515054">
              <w:t>2</w:t>
            </w:r>
          </w:p>
        </w:tc>
        <w:tc>
          <w:tcPr>
            <w:tcW w:w="2551" w:type="dxa"/>
            <w:tcMar>
              <w:top w:w="15" w:type="dxa"/>
              <w:left w:w="331" w:type="dxa"/>
              <w:bottom w:w="120" w:type="dxa"/>
              <w:right w:w="15" w:type="dxa"/>
            </w:tcMar>
          </w:tcPr>
          <w:p w:rsidR="005B1290" w:rsidRPr="00515054" w:rsidRDefault="005B1290" w:rsidP="006439FA">
            <w:pPr>
              <w:jc w:val="center"/>
              <w:rPr>
                <w:bCs/>
              </w:rPr>
            </w:pPr>
            <w:r w:rsidRPr="00515054">
              <w:rPr>
                <w:bCs/>
              </w:rPr>
              <w:t>0</w:t>
            </w:r>
          </w:p>
        </w:tc>
        <w:tc>
          <w:tcPr>
            <w:tcW w:w="2835" w:type="dxa"/>
            <w:tcMar>
              <w:top w:w="15" w:type="dxa"/>
              <w:left w:w="15" w:type="dxa"/>
              <w:bottom w:w="120" w:type="dxa"/>
              <w:right w:w="15" w:type="dxa"/>
            </w:tcMar>
          </w:tcPr>
          <w:p w:rsidR="005B1290" w:rsidRPr="00515054" w:rsidRDefault="005B1290" w:rsidP="006439FA">
            <w:pPr>
              <w:jc w:val="center"/>
            </w:pPr>
            <w:r w:rsidRPr="00515054">
              <w:t>0</w:t>
            </w:r>
          </w:p>
        </w:tc>
      </w:tr>
      <w:tr w:rsidR="005B1290" w:rsidRPr="00515054" w:rsidTr="00FC1D5A">
        <w:tc>
          <w:tcPr>
            <w:tcW w:w="3693" w:type="dxa"/>
            <w:noWrap/>
          </w:tcPr>
          <w:p w:rsidR="005B1290" w:rsidRPr="00515054" w:rsidRDefault="005B1290" w:rsidP="006439FA">
            <w:pPr>
              <w:jc w:val="center"/>
            </w:pPr>
            <w:r w:rsidRPr="00515054">
              <w:t>3</w:t>
            </w:r>
          </w:p>
        </w:tc>
        <w:tc>
          <w:tcPr>
            <w:tcW w:w="2551" w:type="dxa"/>
            <w:tcMar>
              <w:top w:w="15" w:type="dxa"/>
              <w:left w:w="331" w:type="dxa"/>
              <w:bottom w:w="120" w:type="dxa"/>
              <w:right w:w="15" w:type="dxa"/>
            </w:tcMar>
          </w:tcPr>
          <w:p w:rsidR="005B1290" w:rsidRPr="00515054" w:rsidRDefault="005B1290" w:rsidP="006439FA">
            <w:pPr>
              <w:jc w:val="center"/>
              <w:rPr>
                <w:bCs/>
              </w:rPr>
            </w:pPr>
            <w:r w:rsidRPr="00515054">
              <w:rPr>
                <w:bCs/>
              </w:rPr>
              <w:t>10</w:t>
            </w:r>
          </w:p>
        </w:tc>
        <w:tc>
          <w:tcPr>
            <w:tcW w:w="2835" w:type="dxa"/>
            <w:tcMar>
              <w:top w:w="15" w:type="dxa"/>
              <w:left w:w="15" w:type="dxa"/>
              <w:bottom w:w="120" w:type="dxa"/>
              <w:right w:w="15" w:type="dxa"/>
            </w:tcMar>
          </w:tcPr>
          <w:p w:rsidR="005B1290" w:rsidRPr="00515054" w:rsidRDefault="005B1290" w:rsidP="006439FA">
            <w:pPr>
              <w:jc w:val="center"/>
            </w:pPr>
            <w:r w:rsidRPr="00515054">
              <w:t>37</w:t>
            </w:r>
          </w:p>
        </w:tc>
      </w:tr>
      <w:tr w:rsidR="005B1290" w:rsidRPr="00515054" w:rsidTr="00FC1D5A">
        <w:tc>
          <w:tcPr>
            <w:tcW w:w="3693" w:type="dxa"/>
            <w:noWrap/>
          </w:tcPr>
          <w:p w:rsidR="005B1290" w:rsidRPr="00515054" w:rsidRDefault="005B1290" w:rsidP="006439FA">
            <w:pPr>
              <w:jc w:val="center"/>
            </w:pPr>
            <w:r w:rsidRPr="00515054">
              <w:t>4</w:t>
            </w:r>
          </w:p>
        </w:tc>
        <w:tc>
          <w:tcPr>
            <w:tcW w:w="2551" w:type="dxa"/>
            <w:tcMar>
              <w:top w:w="15" w:type="dxa"/>
              <w:left w:w="331" w:type="dxa"/>
              <w:bottom w:w="120" w:type="dxa"/>
              <w:right w:w="15" w:type="dxa"/>
            </w:tcMar>
          </w:tcPr>
          <w:p w:rsidR="005B1290" w:rsidRPr="00515054" w:rsidRDefault="005B1290" w:rsidP="006439FA">
            <w:pPr>
              <w:jc w:val="center"/>
              <w:rPr>
                <w:bCs/>
              </w:rPr>
            </w:pPr>
            <w:r w:rsidRPr="00515054">
              <w:rPr>
                <w:bCs/>
              </w:rPr>
              <w:t>11</w:t>
            </w:r>
          </w:p>
        </w:tc>
        <w:tc>
          <w:tcPr>
            <w:tcW w:w="2835" w:type="dxa"/>
            <w:tcMar>
              <w:top w:w="15" w:type="dxa"/>
              <w:left w:w="15" w:type="dxa"/>
              <w:bottom w:w="120" w:type="dxa"/>
              <w:right w:w="15" w:type="dxa"/>
            </w:tcMar>
          </w:tcPr>
          <w:p w:rsidR="005B1290" w:rsidRPr="00515054" w:rsidRDefault="005B1290" w:rsidP="006439FA">
            <w:pPr>
              <w:jc w:val="center"/>
            </w:pPr>
            <w:r w:rsidRPr="00515054">
              <w:t>41</w:t>
            </w:r>
          </w:p>
        </w:tc>
      </w:tr>
      <w:tr w:rsidR="005B1290" w:rsidRPr="00515054" w:rsidTr="00FC1D5A">
        <w:tc>
          <w:tcPr>
            <w:tcW w:w="3693" w:type="dxa"/>
            <w:noWrap/>
          </w:tcPr>
          <w:p w:rsidR="005B1290" w:rsidRPr="00515054" w:rsidRDefault="005B1290" w:rsidP="006439FA">
            <w:pPr>
              <w:jc w:val="center"/>
            </w:pPr>
            <w:r w:rsidRPr="00515054">
              <w:t>5</w:t>
            </w:r>
          </w:p>
        </w:tc>
        <w:tc>
          <w:tcPr>
            <w:tcW w:w="2551" w:type="dxa"/>
            <w:tcMar>
              <w:top w:w="15" w:type="dxa"/>
              <w:left w:w="331" w:type="dxa"/>
              <w:bottom w:w="120" w:type="dxa"/>
              <w:right w:w="15" w:type="dxa"/>
            </w:tcMar>
          </w:tcPr>
          <w:p w:rsidR="005B1290" w:rsidRPr="00515054" w:rsidRDefault="005B1290" w:rsidP="006439FA">
            <w:pPr>
              <w:jc w:val="center"/>
              <w:rPr>
                <w:bCs/>
              </w:rPr>
            </w:pPr>
            <w:r w:rsidRPr="00515054">
              <w:rPr>
                <w:bCs/>
              </w:rPr>
              <w:t>6</w:t>
            </w:r>
          </w:p>
        </w:tc>
        <w:tc>
          <w:tcPr>
            <w:tcW w:w="2835" w:type="dxa"/>
            <w:tcMar>
              <w:top w:w="15" w:type="dxa"/>
              <w:left w:w="15" w:type="dxa"/>
              <w:bottom w:w="120" w:type="dxa"/>
              <w:right w:w="15" w:type="dxa"/>
            </w:tcMar>
          </w:tcPr>
          <w:p w:rsidR="005B1290" w:rsidRPr="00515054" w:rsidRDefault="005B1290" w:rsidP="006439FA">
            <w:pPr>
              <w:jc w:val="center"/>
            </w:pPr>
            <w:r w:rsidRPr="00515054">
              <w:t>22</w:t>
            </w:r>
          </w:p>
        </w:tc>
      </w:tr>
    </w:tbl>
    <w:p w:rsidR="005B1290" w:rsidRPr="00515054" w:rsidRDefault="005B1290" w:rsidP="005B1290">
      <w:pPr>
        <w:shd w:val="clear" w:color="auto" w:fill="FFFFFF"/>
        <w:spacing w:before="480" w:after="144" w:line="360" w:lineRule="auto"/>
        <w:jc w:val="both"/>
        <w:outlineLvl w:val="2"/>
        <w:rPr>
          <w:b/>
          <w:bCs/>
        </w:rPr>
      </w:pPr>
      <w:r w:rsidRPr="00515054">
        <w:rPr>
          <w:b/>
          <w:noProof/>
        </w:rPr>
        <w:drawing>
          <wp:inline distT="0" distB="0" distL="0" distR="0">
            <wp:extent cx="3286125" cy="1428750"/>
            <wp:effectExtent l="19050" t="0" r="9525" b="0"/>
            <wp:docPr id="21" name="Рисунок 23" descr="chart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chart7"/>
                    <pic:cNvPicPr>
                      <a:picLocks noChangeAspect="1" noChangeArrowheads="1"/>
                    </pic:cNvPicPr>
                  </pic:nvPicPr>
                  <pic:blipFill>
                    <a:blip r:embed="rId49" cstate="print"/>
                    <a:srcRect/>
                    <a:stretch>
                      <a:fillRect/>
                    </a:stretch>
                  </pic:blipFill>
                  <pic:spPr bwMode="auto">
                    <a:xfrm>
                      <a:off x="0" y="0"/>
                      <a:ext cx="3286125" cy="1428750"/>
                    </a:xfrm>
                    <a:prstGeom prst="rect">
                      <a:avLst/>
                    </a:prstGeom>
                    <a:noFill/>
                    <a:ln w="9525">
                      <a:noFill/>
                      <a:miter lim="800000"/>
                      <a:headEnd/>
                      <a:tailEnd/>
                    </a:ln>
                  </pic:spPr>
                </pic:pic>
              </a:graphicData>
            </a:graphic>
          </wp:inline>
        </w:drawing>
      </w:r>
    </w:p>
    <w:p w:rsidR="005B1290" w:rsidRPr="00515054" w:rsidRDefault="005B1290" w:rsidP="005B1290">
      <w:pPr>
        <w:shd w:val="clear" w:color="auto" w:fill="FFFFFF"/>
        <w:spacing w:before="480" w:after="144" w:line="360" w:lineRule="auto"/>
        <w:jc w:val="both"/>
        <w:outlineLvl w:val="2"/>
        <w:rPr>
          <w:b/>
          <w:bCs/>
          <w:color w:val="000000"/>
        </w:rPr>
      </w:pPr>
      <w:bookmarkStart w:id="261" w:name="_Toc374312168"/>
      <w:bookmarkStart w:id="262" w:name="_Toc374312275"/>
      <w:bookmarkStart w:id="263" w:name="_Toc374312611"/>
      <w:bookmarkStart w:id="264" w:name="_Toc374313574"/>
      <w:bookmarkStart w:id="265" w:name="_Toc374313786"/>
      <w:bookmarkStart w:id="266" w:name="_Toc374662465"/>
      <w:bookmarkStart w:id="267" w:name="_Toc374718059"/>
      <w:r w:rsidRPr="00515054">
        <w:rPr>
          <w:b/>
          <w:bCs/>
        </w:rPr>
        <w:t>Ваше отно</w:t>
      </w:r>
      <w:r w:rsidRPr="00515054">
        <w:rPr>
          <w:b/>
          <w:bCs/>
          <w:color w:val="000000"/>
        </w:rPr>
        <w:t>шение к "блокирующей двойке"</w:t>
      </w:r>
      <w:bookmarkEnd w:id="261"/>
      <w:bookmarkEnd w:id="262"/>
      <w:bookmarkEnd w:id="263"/>
      <w:bookmarkEnd w:id="264"/>
      <w:bookmarkEnd w:id="265"/>
      <w:bookmarkEnd w:id="266"/>
      <w:bookmarkEnd w:id="267"/>
    </w:p>
    <w:p w:rsidR="005B1290" w:rsidRPr="00515054" w:rsidRDefault="005B1290" w:rsidP="005B1290">
      <w:pPr>
        <w:shd w:val="clear" w:color="auto" w:fill="FFFFFF"/>
        <w:spacing w:line="360" w:lineRule="auto"/>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3843"/>
        <w:gridCol w:w="2551"/>
        <w:gridCol w:w="2835"/>
      </w:tblGrid>
      <w:tr w:rsidR="005B1290" w:rsidRPr="00515054" w:rsidTr="00FC1D5A">
        <w:tc>
          <w:tcPr>
            <w:tcW w:w="3843" w:type="dxa"/>
            <w:noWrap/>
          </w:tcPr>
          <w:p w:rsidR="005B1290" w:rsidRPr="00515054" w:rsidRDefault="005B1290" w:rsidP="006439FA">
            <w:pPr>
              <w:jc w:val="both"/>
              <w:rPr>
                <w:color w:val="000000"/>
              </w:rPr>
            </w:pPr>
          </w:p>
        </w:tc>
        <w:tc>
          <w:tcPr>
            <w:tcW w:w="2551" w:type="dxa"/>
            <w:tcMar>
              <w:top w:w="15" w:type="dxa"/>
              <w:left w:w="331" w:type="dxa"/>
              <w:bottom w:w="120" w:type="dxa"/>
              <w:right w:w="15" w:type="dxa"/>
            </w:tcMar>
          </w:tcPr>
          <w:p w:rsidR="005B1290" w:rsidRPr="00515054" w:rsidRDefault="005B1290" w:rsidP="006439FA">
            <w:pPr>
              <w:jc w:val="both"/>
              <w:rPr>
                <w:bCs/>
                <w:color w:val="000000"/>
              </w:rPr>
            </w:pPr>
            <w:r w:rsidRPr="00515054">
              <w:rPr>
                <w:bCs/>
                <w:color w:val="000000"/>
              </w:rPr>
              <w:t>Количество преподавателей</w:t>
            </w:r>
          </w:p>
        </w:tc>
        <w:tc>
          <w:tcPr>
            <w:tcW w:w="2835" w:type="dxa"/>
            <w:tcMar>
              <w:top w:w="15" w:type="dxa"/>
              <w:left w:w="15" w:type="dxa"/>
              <w:bottom w:w="120" w:type="dxa"/>
              <w:right w:w="15" w:type="dxa"/>
            </w:tcMar>
          </w:tcPr>
          <w:p w:rsidR="005B1290" w:rsidRPr="00515054" w:rsidRDefault="005B1290" w:rsidP="006439FA">
            <w:pPr>
              <w:jc w:val="both"/>
            </w:pPr>
            <w:r w:rsidRPr="00515054">
              <w:t>% соотношение от всех опрошенных</w:t>
            </w:r>
          </w:p>
        </w:tc>
      </w:tr>
      <w:tr w:rsidR="005B1290" w:rsidRPr="00515054" w:rsidTr="00FC1D5A">
        <w:tc>
          <w:tcPr>
            <w:tcW w:w="3843" w:type="dxa"/>
            <w:noWrap/>
          </w:tcPr>
          <w:p w:rsidR="005B1290" w:rsidRPr="00515054" w:rsidRDefault="005B1290" w:rsidP="006439FA">
            <w:pPr>
              <w:jc w:val="both"/>
              <w:rPr>
                <w:color w:val="000000"/>
              </w:rPr>
            </w:pPr>
            <w:r w:rsidRPr="00515054">
              <w:rPr>
                <w:color w:val="000000"/>
              </w:rPr>
              <w:t>необходимо оставить "блокирующую двойку"</w:t>
            </w:r>
          </w:p>
        </w:tc>
        <w:tc>
          <w:tcPr>
            <w:tcW w:w="2551"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8</w:t>
            </w:r>
          </w:p>
        </w:tc>
        <w:tc>
          <w:tcPr>
            <w:tcW w:w="2835" w:type="dxa"/>
            <w:tcMar>
              <w:top w:w="15" w:type="dxa"/>
              <w:left w:w="15" w:type="dxa"/>
              <w:bottom w:w="120" w:type="dxa"/>
              <w:right w:w="15" w:type="dxa"/>
            </w:tcMar>
          </w:tcPr>
          <w:p w:rsidR="005B1290" w:rsidRPr="00515054" w:rsidRDefault="005B1290" w:rsidP="006439FA">
            <w:pPr>
              <w:jc w:val="center"/>
            </w:pPr>
            <w:r w:rsidRPr="00515054">
              <w:t>30</w:t>
            </w:r>
          </w:p>
        </w:tc>
      </w:tr>
      <w:tr w:rsidR="005B1290" w:rsidRPr="00515054" w:rsidTr="00FC1D5A">
        <w:tc>
          <w:tcPr>
            <w:tcW w:w="3843" w:type="dxa"/>
            <w:noWrap/>
          </w:tcPr>
          <w:p w:rsidR="005B1290" w:rsidRPr="00515054" w:rsidRDefault="005B1290" w:rsidP="006439FA">
            <w:pPr>
              <w:jc w:val="both"/>
              <w:rPr>
                <w:color w:val="000000"/>
              </w:rPr>
            </w:pPr>
            <w:r w:rsidRPr="00515054">
              <w:rPr>
                <w:color w:val="000000"/>
              </w:rPr>
              <w:t>не имею однозначного мнения</w:t>
            </w:r>
          </w:p>
        </w:tc>
        <w:tc>
          <w:tcPr>
            <w:tcW w:w="2551"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10</w:t>
            </w:r>
          </w:p>
        </w:tc>
        <w:tc>
          <w:tcPr>
            <w:tcW w:w="2835" w:type="dxa"/>
            <w:tcMar>
              <w:top w:w="15" w:type="dxa"/>
              <w:left w:w="15" w:type="dxa"/>
              <w:bottom w:w="120" w:type="dxa"/>
              <w:right w:w="15" w:type="dxa"/>
            </w:tcMar>
          </w:tcPr>
          <w:p w:rsidR="005B1290" w:rsidRPr="00515054" w:rsidRDefault="005B1290" w:rsidP="006439FA">
            <w:pPr>
              <w:jc w:val="center"/>
            </w:pPr>
            <w:r w:rsidRPr="00515054">
              <w:t>37</w:t>
            </w:r>
          </w:p>
        </w:tc>
      </w:tr>
      <w:tr w:rsidR="005B1290" w:rsidRPr="00515054" w:rsidTr="00FC1D5A">
        <w:tc>
          <w:tcPr>
            <w:tcW w:w="3843" w:type="dxa"/>
            <w:noWrap/>
          </w:tcPr>
          <w:p w:rsidR="005B1290" w:rsidRPr="00515054" w:rsidRDefault="005B1290" w:rsidP="006439FA">
            <w:pPr>
              <w:jc w:val="both"/>
              <w:rPr>
                <w:color w:val="000000"/>
              </w:rPr>
            </w:pPr>
            <w:r w:rsidRPr="00515054">
              <w:rPr>
                <w:color w:val="000000"/>
              </w:rPr>
              <w:t>не должно быть блокирующей двойки</w:t>
            </w:r>
          </w:p>
        </w:tc>
        <w:tc>
          <w:tcPr>
            <w:tcW w:w="2551"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8</w:t>
            </w:r>
          </w:p>
        </w:tc>
        <w:tc>
          <w:tcPr>
            <w:tcW w:w="2835" w:type="dxa"/>
            <w:tcMar>
              <w:top w:w="15" w:type="dxa"/>
              <w:left w:w="15" w:type="dxa"/>
              <w:bottom w:w="120" w:type="dxa"/>
              <w:right w:w="15" w:type="dxa"/>
            </w:tcMar>
          </w:tcPr>
          <w:p w:rsidR="005B1290" w:rsidRPr="00515054" w:rsidRDefault="005B1290" w:rsidP="006439FA">
            <w:pPr>
              <w:jc w:val="center"/>
            </w:pPr>
            <w:r w:rsidRPr="00515054">
              <w:t>30</w:t>
            </w:r>
          </w:p>
        </w:tc>
      </w:tr>
      <w:tr w:rsidR="005B1290" w:rsidRPr="00515054" w:rsidTr="00FC1D5A">
        <w:tc>
          <w:tcPr>
            <w:tcW w:w="3843" w:type="dxa"/>
            <w:noWrap/>
          </w:tcPr>
          <w:p w:rsidR="005B1290" w:rsidRPr="00515054" w:rsidRDefault="005B1290" w:rsidP="006439FA">
            <w:pPr>
              <w:jc w:val="both"/>
              <w:rPr>
                <w:color w:val="000000"/>
              </w:rPr>
            </w:pPr>
            <w:r w:rsidRPr="00515054">
              <w:rPr>
                <w:color w:val="000000"/>
              </w:rPr>
              <w:t>Другое</w:t>
            </w:r>
          </w:p>
        </w:tc>
        <w:tc>
          <w:tcPr>
            <w:tcW w:w="2551"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1</w:t>
            </w:r>
          </w:p>
        </w:tc>
        <w:tc>
          <w:tcPr>
            <w:tcW w:w="2835" w:type="dxa"/>
            <w:tcMar>
              <w:top w:w="15" w:type="dxa"/>
              <w:left w:w="15" w:type="dxa"/>
              <w:bottom w:w="120" w:type="dxa"/>
              <w:right w:w="15" w:type="dxa"/>
            </w:tcMar>
          </w:tcPr>
          <w:p w:rsidR="005B1290" w:rsidRPr="00515054" w:rsidRDefault="005B1290" w:rsidP="006439FA">
            <w:pPr>
              <w:jc w:val="center"/>
            </w:pPr>
            <w:r w:rsidRPr="00515054">
              <w:t>4</w:t>
            </w:r>
          </w:p>
        </w:tc>
      </w:tr>
    </w:tbl>
    <w:p w:rsidR="005B1290" w:rsidRPr="00515054" w:rsidRDefault="005B1290" w:rsidP="005B1290">
      <w:pPr>
        <w:shd w:val="clear" w:color="auto" w:fill="FFFFFF"/>
        <w:spacing w:before="480" w:after="144" w:line="360" w:lineRule="auto"/>
        <w:jc w:val="both"/>
        <w:outlineLvl w:val="2"/>
        <w:rPr>
          <w:b/>
          <w:bCs/>
          <w:color w:val="000000"/>
        </w:rPr>
      </w:pPr>
      <w:r w:rsidRPr="00515054">
        <w:rPr>
          <w:b/>
          <w:noProof/>
          <w:color w:val="000000"/>
        </w:rPr>
        <w:drawing>
          <wp:inline distT="0" distB="0" distL="0" distR="0">
            <wp:extent cx="3286125" cy="1428750"/>
            <wp:effectExtent l="19050" t="0" r="9525" b="0"/>
            <wp:docPr id="22" name="Рисунок 24" descr="chart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chart7"/>
                    <pic:cNvPicPr>
                      <a:picLocks noChangeAspect="1" noChangeArrowheads="1"/>
                    </pic:cNvPicPr>
                  </pic:nvPicPr>
                  <pic:blipFill>
                    <a:blip r:embed="rId49" cstate="print"/>
                    <a:srcRect/>
                    <a:stretch>
                      <a:fillRect/>
                    </a:stretch>
                  </pic:blipFill>
                  <pic:spPr bwMode="auto">
                    <a:xfrm>
                      <a:off x="0" y="0"/>
                      <a:ext cx="3286125" cy="1428750"/>
                    </a:xfrm>
                    <a:prstGeom prst="rect">
                      <a:avLst/>
                    </a:prstGeom>
                    <a:noFill/>
                    <a:ln w="9525">
                      <a:noFill/>
                      <a:miter lim="800000"/>
                      <a:headEnd/>
                      <a:tailEnd/>
                    </a:ln>
                  </pic:spPr>
                </pic:pic>
              </a:graphicData>
            </a:graphic>
          </wp:inline>
        </w:drawing>
      </w:r>
    </w:p>
    <w:p w:rsidR="005B1290" w:rsidRPr="00515054" w:rsidRDefault="005B1290" w:rsidP="005B1290">
      <w:pPr>
        <w:shd w:val="clear" w:color="auto" w:fill="FFFFFF"/>
        <w:spacing w:before="480" w:after="144" w:line="360" w:lineRule="auto"/>
        <w:jc w:val="both"/>
        <w:outlineLvl w:val="2"/>
        <w:rPr>
          <w:b/>
          <w:bCs/>
          <w:color w:val="000000"/>
        </w:rPr>
      </w:pPr>
      <w:bookmarkStart w:id="268" w:name="_Toc374312169"/>
      <w:bookmarkStart w:id="269" w:name="_Toc374312276"/>
      <w:bookmarkStart w:id="270" w:name="_Toc374312612"/>
      <w:bookmarkStart w:id="271" w:name="_Toc374313575"/>
      <w:bookmarkStart w:id="272" w:name="_Toc374313787"/>
      <w:bookmarkStart w:id="273" w:name="_Toc374662466"/>
      <w:bookmarkStart w:id="274" w:name="_Toc374718060"/>
      <w:r w:rsidRPr="00515054">
        <w:rPr>
          <w:b/>
          <w:bCs/>
          <w:color w:val="000000"/>
        </w:rPr>
        <w:t>Какие правила округления Вы применяете при выставлении накопительной и итоговой оценки</w:t>
      </w:r>
      <w:bookmarkEnd w:id="268"/>
      <w:bookmarkEnd w:id="269"/>
      <w:bookmarkEnd w:id="270"/>
      <w:bookmarkEnd w:id="271"/>
      <w:bookmarkEnd w:id="272"/>
      <w:bookmarkEnd w:id="273"/>
      <w:bookmarkEnd w:id="274"/>
    </w:p>
    <w:p w:rsidR="005B1290" w:rsidRPr="00515054" w:rsidRDefault="005B1290" w:rsidP="005B1290">
      <w:pPr>
        <w:shd w:val="clear" w:color="auto" w:fill="FFFFFF"/>
        <w:spacing w:line="360" w:lineRule="auto"/>
        <w:jc w:val="both"/>
        <w:rPr>
          <w:color w:val="000000"/>
        </w:rPr>
      </w:pPr>
    </w:p>
    <w:p w:rsidR="00AB6573" w:rsidRPr="00515054" w:rsidRDefault="00AB6573" w:rsidP="005B1290">
      <w:pPr>
        <w:shd w:val="clear" w:color="auto" w:fill="FFFFFF"/>
        <w:spacing w:line="360" w:lineRule="auto"/>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3843"/>
        <w:gridCol w:w="2693"/>
        <w:gridCol w:w="2693"/>
      </w:tblGrid>
      <w:tr w:rsidR="005B1290" w:rsidRPr="00515054" w:rsidTr="00FC1D5A">
        <w:tc>
          <w:tcPr>
            <w:tcW w:w="3843" w:type="dxa"/>
            <w:noWrap/>
          </w:tcPr>
          <w:p w:rsidR="005B1290" w:rsidRPr="00515054" w:rsidRDefault="005B1290" w:rsidP="006439FA">
            <w:pPr>
              <w:jc w:val="both"/>
              <w:rPr>
                <w:color w:val="000000"/>
              </w:rPr>
            </w:pPr>
          </w:p>
        </w:tc>
        <w:tc>
          <w:tcPr>
            <w:tcW w:w="2693" w:type="dxa"/>
            <w:tcMar>
              <w:top w:w="15" w:type="dxa"/>
              <w:left w:w="331" w:type="dxa"/>
              <w:bottom w:w="120" w:type="dxa"/>
              <w:right w:w="15" w:type="dxa"/>
            </w:tcMar>
          </w:tcPr>
          <w:p w:rsidR="005B1290" w:rsidRPr="00515054" w:rsidRDefault="005B1290" w:rsidP="006439FA">
            <w:pPr>
              <w:jc w:val="both"/>
              <w:rPr>
                <w:bCs/>
                <w:color w:val="000000"/>
              </w:rPr>
            </w:pPr>
            <w:r w:rsidRPr="00515054">
              <w:rPr>
                <w:bCs/>
                <w:color w:val="000000"/>
              </w:rPr>
              <w:t>Количество преподавателей</w:t>
            </w:r>
          </w:p>
        </w:tc>
        <w:tc>
          <w:tcPr>
            <w:tcW w:w="2693" w:type="dxa"/>
            <w:tcMar>
              <w:top w:w="15" w:type="dxa"/>
              <w:left w:w="15" w:type="dxa"/>
              <w:bottom w:w="120" w:type="dxa"/>
              <w:right w:w="15" w:type="dxa"/>
            </w:tcMar>
          </w:tcPr>
          <w:p w:rsidR="005B1290" w:rsidRPr="00515054" w:rsidRDefault="005B1290" w:rsidP="006439FA">
            <w:pPr>
              <w:jc w:val="both"/>
            </w:pPr>
            <w:r w:rsidRPr="00515054">
              <w:t>% соотношение от всех опрошенных</w:t>
            </w:r>
          </w:p>
        </w:tc>
      </w:tr>
      <w:tr w:rsidR="005B1290" w:rsidRPr="00515054" w:rsidTr="00FC1D5A">
        <w:tc>
          <w:tcPr>
            <w:tcW w:w="3843" w:type="dxa"/>
            <w:noWrap/>
          </w:tcPr>
          <w:p w:rsidR="005B1290" w:rsidRPr="00515054" w:rsidRDefault="005B1290" w:rsidP="006439FA">
            <w:pPr>
              <w:jc w:val="both"/>
              <w:rPr>
                <w:color w:val="000000"/>
              </w:rPr>
            </w:pPr>
            <w:r w:rsidRPr="00515054">
              <w:rPr>
                <w:color w:val="000000"/>
              </w:rPr>
              <w:t>математическое округление 0,5-0,9 до большего целого</w:t>
            </w:r>
          </w:p>
        </w:tc>
        <w:tc>
          <w:tcPr>
            <w:tcW w:w="2693"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18</w:t>
            </w:r>
          </w:p>
        </w:tc>
        <w:tc>
          <w:tcPr>
            <w:tcW w:w="2693" w:type="dxa"/>
            <w:tcMar>
              <w:top w:w="15" w:type="dxa"/>
              <w:left w:w="15" w:type="dxa"/>
              <w:bottom w:w="120" w:type="dxa"/>
              <w:right w:w="15" w:type="dxa"/>
            </w:tcMar>
          </w:tcPr>
          <w:p w:rsidR="005B1290" w:rsidRPr="00515054" w:rsidRDefault="005B1290" w:rsidP="006439FA">
            <w:pPr>
              <w:jc w:val="center"/>
            </w:pPr>
            <w:r w:rsidRPr="00515054">
              <w:t>67</w:t>
            </w:r>
          </w:p>
        </w:tc>
      </w:tr>
      <w:tr w:rsidR="005B1290" w:rsidRPr="00515054" w:rsidTr="00FC1D5A">
        <w:tc>
          <w:tcPr>
            <w:tcW w:w="3843" w:type="dxa"/>
            <w:noWrap/>
          </w:tcPr>
          <w:p w:rsidR="005B1290" w:rsidRPr="00515054" w:rsidRDefault="005B1290" w:rsidP="006439FA">
            <w:pPr>
              <w:jc w:val="both"/>
              <w:rPr>
                <w:color w:val="000000"/>
              </w:rPr>
            </w:pPr>
            <w:r w:rsidRPr="00515054">
              <w:rPr>
                <w:color w:val="000000"/>
              </w:rPr>
              <w:t>0,1-0,9 до большего целого</w:t>
            </w:r>
          </w:p>
        </w:tc>
        <w:tc>
          <w:tcPr>
            <w:tcW w:w="2693"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2</w:t>
            </w:r>
          </w:p>
        </w:tc>
        <w:tc>
          <w:tcPr>
            <w:tcW w:w="2693" w:type="dxa"/>
            <w:tcMar>
              <w:top w:w="15" w:type="dxa"/>
              <w:left w:w="15" w:type="dxa"/>
              <w:bottom w:w="120" w:type="dxa"/>
              <w:right w:w="15" w:type="dxa"/>
            </w:tcMar>
          </w:tcPr>
          <w:p w:rsidR="005B1290" w:rsidRPr="00515054" w:rsidRDefault="005B1290" w:rsidP="006439FA">
            <w:pPr>
              <w:jc w:val="center"/>
            </w:pPr>
            <w:r w:rsidRPr="00515054">
              <w:t>7</w:t>
            </w:r>
          </w:p>
        </w:tc>
      </w:tr>
      <w:tr w:rsidR="005B1290" w:rsidRPr="00515054" w:rsidTr="00FC1D5A">
        <w:tc>
          <w:tcPr>
            <w:tcW w:w="3843" w:type="dxa"/>
            <w:noWrap/>
          </w:tcPr>
          <w:p w:rsidR="005B1290" w:rsidRPr="00515054" w:rsidRDefault="005B1290" w:rsidP="006439FA">
            <w:pPr>
              <w:jc w:val="both"/>
              <w:rPr>
                <w:color w:val="000000"/>
              </w:rPr>
            </w:pPr>
            <w:r w:rsidRPr="00515054">
              <w:rPr>
                <w:color w:val="000000"/>
              </w:rPr>
              <w:t>0,1-0,5 до меньшего целого, 0,6-0,9 до большего целого</w:t>
            </w:r>
          </w:p>
        </w:tc>
        <w:tc>
          <w:tcPr>
            <w:tcW w:w="2693"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5</w:t>
            </w:r>
          </w:p>
        </w:tc>
        <w:tc>
          <w:tcPr>
            <w:tcW w:w="2693" w:type="dxa"/>
            <w:tcMar>
              <w:top w:w="15" w:type="dxa"/>
              <w:left w:w="15" w:type="dxa"/>
              <w:bottom w:w="120" w:type="dxa"/>
              <w:right w:w="15" w:type="dxa"/>
            </w:tcMar>
          </w:tcPr>
          <w:p w:rsidR="005B1290" w:rsidRPr="00515054" w:rsidRDefault="005B1290" w:rsidP="006439FA">
            <w:pPr>
              <w:jc w:val="center"/>
            </w:pPr>
            <w:r w:rsidRPr="00515054">
              <w:t>19</w:t>
            </w:r>
          </w:p>
        </w:tc>
      </w:tr>
      <w:tr w:rsidR="005B1290" w:rsidRPr="00515054" w:rsidTr="00FC1D5A">
        <w:tc>
          <w:tcPr>
            <w:tcW w:w="3843" w:type="dxa"/>
            <w:noWrap/>
          </w:tcPr>
          <w:p w:rsidR="005B1290" w:rsidRPr="00515054" w:rsidRDefault="005B1290" w:rsidP="006439FA">
            <w:pPr>
              <w:jc w:val="both"/>
              <w:rPr>
                <w:color w:val="000000"/>
              </w:rPr>
            </w:pPr>
            <w:r w:rsidRPr="00515054">
              <w:rPr>
                <w:color w:val="000000"/>
              </w:rPr>
              <w:t>Другое</w:t>
            </w:r>
          </w:p>
        </w:tc>
        <w:tc>
          <w:tcPr>
            <w:tcW w:w="2693"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2</w:t>
            </w:r>
          </w:p>
        </w:tc>
        <w:tc>
          <w:tcPr>
            <w:tcW w:w="2693" w:type="dxa"/>
            <w:tcMar>
              <w:top w:w="15" w:type="dxa"/>
              <w:left w:w="15" w:type="dxa"/>
              <w:bottom w:w="120" w:type="dxa"/>
              <w:right w:w="15" w:type="dxa"/>
            </w:tcMar>
          </w:tcPr>
          <w:p w:rsidR="005B1290" w:rsidRPr="00515054" w:rsidRDefault="005B1290" w:rsidP="006439FA">
            <w:pPr>
              <w:jc w:val="center"/>
            </w:pPr>
            <w:r w:rsidRPr="00515054">
              <w:t>7</w:t>
            </w:r>
          </w:p>
        </w:tc>
      </w:tr>
    </w:tbl>
    <w:p w:rsidR="005B1290" w:rsidRPr="00515054" w:rsidRDefault="005B1290" w:rsidP="005B1290">
      <w:pPr>
        <w:shd w:val="clear" w:color="auto" w:fill="FFFFFF"/>
        <w:spacing w:before="480" w:after="144" w:line="360" w:lineRule="auto"/>
        <w:jc w:val="both"/>
        <w:outlineLvl w:val="2"/>
        <w:rPr>
          <w:b/>
          <w:bCs/>
          <w:color w:val="000000"/>
        </w:rPr>
      </w:pPr>
      <w:r w:rsidRPr="00515054">
        <w:rPr>
          <w:b/>
          <w:noProof/>
          <w:color w:val="000000"/>
        </w:rPr>
        <w:drawing>
          <wp:inline distT="0" distB="0" distL="0" distR="0">
            <wp:extent cx="3286125" cy="1428750"/>
            <wp:effectExtent l="19050" t="0" r="9525" b="0"/>
            <wp:docPr id="23" name="Рисунок 25" descr="chart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chart8"/>
                    <pic:cNvPicPr>
                      <a:picLocks noChangeAspect="1" noChangeArrowheads="1"/>
                    </pic:cNvPicPr>
                  </pic:nvPicPr>
                  <pic:blipFill>
                    <a:blip r:embed="rId50" cstate="print"/>
                    <a:srcRect/>
                    <a:stretch>
                      <a:fillRect/>
                    </a:stretch>
                  </pic:blipFill>
                  <pic:spPr bwMode="auto">
                    <a:xfrm>
                      <a:off x="0" y="0"/>
                      <a:ext cx="3286125" cy="1428750"/>
                    </a:xfrm>
                    <a:prstGeom prst="rect">
                      <a:avLst/>
                    </a:prstGeom>
                    <a:noFill/>
                    <a:ln w="9525">
                      <a:noFill/>
                      <a:miter lim="800000"/>
                      <a:headEnd/>
                      <a:tailEnd/>
                    </a:ln>
                  </pic:spPr>
                </pic:pic>
              </a:graphicData>
            </a:graphic>
          </wp:inline>
        </w:drawing>
      </w:r>
    </w:p>
    <w:p w:rsidR="005B1290" w:rsidRPr="00515054" w:rsidRDefault="005B1290" w:rsidP="005B1290">
      <w:pPr>
        <w:shd w:val="clear" w:color="auto" w:fill="FFFFFF"/>
        <w:spacing w:before="480" w:after="144" w:line="360" w:lineRule="auto"/>
        <w:jc w:val="both"/>
        <w:outlineLvl w:val="2"/>
        <w:rPr>
          <w:b/>
          <w:bCs/>
          <w:color w:val="000000"/>
        </w:rPr>
      </w:pPr>
      <w:bookmarkStart w:id="275" w:name="_Toc374312170"/>
      <w:bookmarkStart w:id="276" w:name="_Toc374312277"/>
      <w:bookmarkStart w:id="277" w:name="_Toc374312613"/>
      <w:bookmarkStart w:id="278" w:name="_Toc374313576"/>
      <w:bookmarkStart w:id="279" w:name="_Toc374313788"/>
      <w:bookmarkStart w:id="280" w:name="_Toc374662467"/>
      <w:bookmarkStart w:id="281" w:name="_Toc374718061"/>
      <w:r w:rsidRPr="00515054">
        <w:rPr>
          <w:b/>
          <w:bCs/>
          <w:color w:val="000000"/>
        </w:rPr>
        <w:t>Какое процентное соотношение накопительной и зачетной оценки Вы считаете оптимальным</w:t>
      </w:r>
      <w:bookmarkEnd w:id="275"/>
      <w:bookmarkEnd w:id="276"/>
      <w:bookmarkEnd w:id="277"/>
      <w:bookmarkEnd w:id="278"/>
      <w:bookmarkEnd w:id="279"/>
      <w:bookmarkEnd w:id="280"/>
      <w:bookmarkEnd w:id="281"/>
    </w:p>
    <w:p w:rsidR="005B1290" w:rsidRPr="00515054" w:rsidRDefault="005B1290" w:rsidP="005B1290">
      <w:pPr>
        <w:shd w:val="clear" w:color="auto" w:fill="FFFFFF"/>
        <w:spacing w:line="360" w:lineRule="auto"/>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3843"/>
        <w:gridCol w:w="2693"/>
        <w:gridCol w:w="2693"/>
      </w:tblGrid>
      <w:tr w:rsidR="005B1290" w:rsidRPr="00515054" w:rsidTr="00FC1D5A">
        <w:tc>
          <w:tcPr>
            <w:tcW w:w="3843" w:type="dxa"/>
            <w:noWrap/>
          </w:tcPr>
          <w:p w:rsidR="005B1290" w:rsidRPr="00515054" w:rsidRDefault="005B1290" w:rsidP="006439FA">
            <w:pPr>
              <w:jc w:val="both"/>
              <w:rPr>
                <w:color w:val="000000"/>
              </w:rPr>
            </w:pPr>
          </w:p>
        </w:tc>
        <w:tc>
          <w:tcPr>
            <w:tcW w:w="2693" w:type="dxa"/>
            <w:tcMar>
              <w:top w:w="15" w:type="dxa"/>
              <w:left w:w="331" w:type="dxa"/>
              <w:bottom w:w="120" w:type="dxa"/>
              <w:right w:w="15" w:type="dxa"/>
            </w:tcMar>
          </w:tcPr>
          <w:p w:rsidR="005B1290" w:rsidRPr="00515054" w:rsidRDefault="005B1290" w:rsidP="006439FA">
            <w:pPr>
              <w:jc w:val="both"/>
              <w:rPr>
                <w:bCs/>
                <w:color w:val="000000"/>
              </w:rPr>
            </w:pPr>
            <w:r w:rsidRPr="00515054">
              <w:rPr>
                <w:bCs/>
                <w:color w:val="000000"/>
              </w:rPr>
              <w:t>Количество преподавателей</w:t>
            </w:r>
          </w:p>
        </w:tc>
        <w:tc>
          <w:tcPr>
            <w:tcW w:w="2693" w:type="dxa"/>
            <w:tcMar>
              <w:top w:w="15" w:type="dxa"/>
              <w:left w:w="15" w:type="dxa"/>
              <w:bottom w:w="120" w:type="dxa"/>
              <w:right w:w="15" w:type="dxa"/>
            </w:tcMar>
          </w:tcPr>
          <w:p w:rsidR="005B1290" w:rsidRPr="00515054" w:rsidRDefault="005B1290" w:rsidP="006439FA">
            <w:pPr>
              <w:jc w:val="both"/>
            </w:pPr>
            <w:r w:rsidRPr="00515054">
              <w:t>% соотношение от всех опрошенных</w:t>
            </w:r>
          </w:p>
        </w:tc>
      </w:tr>
      <w:tr w:rsidR="005B1290" w:rsidRPr="00515054" w:rsidTr="00FC1D5A">
        <w:tc>
          <w:tcPr>
            <w:tcW w:w="3843" w:type="dxa"/>
            <w:noWrap/>
          </w:tcPr>
          <w:p w:rsidR="005B1290" w:rsidRPr="00515054" w:rsidRDefault="005B1290" w:rsidP="006439FA">
            <w:pPr>
              <w:jc w:val="both"/>
              <w:rPr>
                <w:color w:val="000000"/>
              </w:rPr>
            </w:pPr>
            <w:r w:rsidRPr="00515054">
              <w:rPr>
                <w:color w:val="000000"/>
              </w:rPr>
              <w:t>70% и 30%</w:t>
            </w:r>
          </w:p>
        </w:tc>
        <w:tc>
          <w:tcPr>
            <w:tcW w:w="2693"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2</w:t>
            </w:r>
          </w:p>
        </w:tc>
        <w:tc>
          <w:tcPr>
            <w:tcW w:w="2693" w:type="dxa"/>
            <w:tcMar>
              <w:top w:w="15" w:type="dxa"/>
              <w:left w:w="15" w:type="dxa"/>
              <w:bottom w:w="120" w:type="dxa"/>
              <w:right w:w="15" w:type="dxa"/>
            </w:tcMar>
          </w:tcPr>
          <w:p w:rsidR="005B1290" w:rsidRPr="00515054" w:rsidRDefault="005B1290" w:rsidP="006439FA">
            <w:pPr>
              <w:jc w:val="center"/>
            </w:pPr>
            <w:r w:rsidRPr="00515054">
              <w:t>7</w:t>
            </w:r>
          </w:p>
        </w:tc>
      </w:tr>
      <w:tr w:rsidR="005B1290" w:rsidRPr="00515054" w:rsidTr="00FC1D5A">
        <w:tc>
          <w:tcPr>
            <w:tcW w:w="3843" w:type="dxa"/>
            <w:noWrap/>
          </w:tcPr>
          <w:p w:rsidR="005B1290" w:rsidRPr="00515054" w:rsidRDefault="005B1290" w:rsidP="006439FA">
            <w:pPr>
              <w:jc w:val="both"/>
              <w:rPr>
                <w:color w:val="000000"/>
              </w:rPr>
            </w:pPr>
            <w:r w:rsidRPr="00515054">
              <w:rPr>
                <w:color w:val="000000"/>
              </w:rPr>
              <w:t>60% и 40%</w:t>
            </w:r>
          </w:p>
        </w:tc>
        <w:tc>
          <w:tcPr>
            <w:tcW w:w="2693"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18</w:t>
            </w:r>
          </w:p>
        </w:tc>
        <w:tc>
          <w:tcPr>
            <w:tcW w:w="2693" w:type="dxa"/>
            <w:tcMar>
              <w:top w:w="15" w:type="dxa"/>
              <w:left w:w="15" w:type="dxa"/>
              <w:bottom w:w="120" w:type="dxa"/>
              <w:right w:w="15" w:type="dxa"/>
            </w:tcMar>
          </w:tcPr>
          <w:p w:rsidR="005B1290" w:rsidRPr="00515054" w:rsidRDefault="005B1290" w:rsidP="006439FA">
            <w:pPr>
              <w:jc w:val="center"/>
            </w:pPr>
            <w:r w:rsidRPr="00515054">
              <w:t>67</w:t>
            </w:r>
          </w:p>
        </w:tc>
      </w:tr>
      <w:tr w:rsidR="005B1290" w:rsidRPr="00515054" w:rsidTr="00FC1D5A">
        <w:tc>
          <w:tcPr>
            <w:tcW w:w="3843" w:type="dxa"/>
            <w:noWrap/>
          </w:tcPr>
          <w:p w:rsidR="005B1290" w:rsidRPr="00515054" w:rsidRDefault="005B1290" w:rsidP="006439FA">
            <w:pPr>
              <w:jc w:val="both"/>
              <w:rPr>
                <w:color w:val="000000"/>
              </w:rPr>
            </w:pPr>
            <w:r w:rsidRPr="00515054">
              <w:rPr>
                <w:color w:val="000000"/>
              </w:rPr>
              <w:t>50% и 50%</w:t>
            </w:r>
          </w:p>
        </w:tc>
        <w:tc>
          <w:tcPr>
            <w:tcW w:w="2693"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3</w:t>
            </w:r>
          </w:p>
        </w:tc>
        <w:tc>
          <w:tcPr>
            <w:tcW w:w="2693" w:type="dxa"/>
            <w:tcMar>
              <w:top w:w="15" w:type="dxa"/>
              <w:left w:w="15" w:type="dxa"/>
              <w:bottom w:w="120" w:type="dxa"/>
              <w:right w:w="15" w:type="dxa"/>
            </w:tcMar>
          </w:tcPr>
          <w:p w:rsidR="005B1290" w:rsidRPr="00515054" w:rsidRDefault="005B1290" w:rsidP="006439FA">
            <w:pPr>
              <w:jc w:val="center"/>
            </w:pPr>
            <w:r w:rsidRPr="00515054">
              <w:t>11</w:t>
            </w:r>
          </w:p>
        </w:tc>
      </w:tr>
      <w:tr w:rsidR="005B1290" w:rsidRPr="00515054" w:rsidTr="00FC1D5A">
        <w:tc>
          <w:tcPr>
            <w:tcW w:w="3843" w:type="dxa"/>
            <w:noWrap/>
          </w:tcPr>
          <w:p w:rsidR="005B1290" w:rsidRPr="00515054" w:rsidRDefault="005B1290" w:rsidP="006439FA">
            <w:pPr>
              <w:jc w:val="both"/>
              <w:rPr>
                <w:color w:val="000000"/>
              </w:rPr>
            </w:pPr>
            <w:r w:rsidRPr="00515054">
              <w:rPr>
                <w:color w:val="000000"/>
              </w:rPr>
              <w:t>40% и 60%</w:t>
            </w:r>
          </w:p>
        </w:tc>
        <w:tc>
          <w:tcPr>
            <w:tcW w:w="2693"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2</w:t>
            </w:r>
          </w:p>
        </w:tc>
        <w:tc>
          <w:tcPr>
            <w:tcW w:w="2693" w:type="dxa"/>
            <w:tcMar>
              <w:top w:w="15" w:type="dxa"/>
              <w:left w:w="15" w:type="dxa"/>
              <w:bottom w:w="120" w:type="dxa"/>
              <w:right w:w="15" w:type="dxa"/>
            </w:tcMar>
          </w:tcPr>
          <w:p w:rsidR="005B1290" w:rsidRPr="00515054" w:rsidRDefault="005B1290" w:rsidP="006439FA">
            <w:pPr>
              <w:jc w:val="center"/>
            </w:pPr>
            <w:r w:rsidRPr="00515054">
              <w:t>7</w:t>
            </w:r>
          </w:p>
        </w:tc>
      </w:tr>
      <w:tr w:rsidR="005B1290" w:rsidRPr="00515054" w:rsidTr="00FC1D5A">
        <w:tc>
          <w:tcPr>
            <w:tcW w:w="3843" w:type="dxa"/>
            <w:noWrap/>
          </w:tcPr>
          <w:p w:rsidR="005B1290" w:rsidRPr="00515054" w:rsidRDefault="005B1290" w:rsidP="006439FA">
            <w:pPr>
              <w:jc w:val="both"/>
              <w:rPr>
                <w:color w:val="000000"/>
              </w:rPr>
            </w:pPr>
            <w:r w:rsidRPr="00515054">
              <w:rPr>
                <w:color w:val="000000"/>
              </w:rPr>
              <w:t>30% и 70%</w:t>
            </w:r>
          </w:p>
        </w:tc>
        <w:tc>
          <w:tcPr>
            <w:tcW w:w="2693"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0</w:t>
            </w:r>
          </w:p>
        </w:tc>
        <w:tc>
          <w:tcPr>
            <w:tcW w:w="2693" w:type="dxa"/>
            <w:tcMar>
              <w:top w:w="15" w:type="dxa"/>
              <w:left w:w="15" w:type="dxa"/>
              <w:bottom w:w="120" w:type="dxa"/>
              <w:right w:w="15" w:type="dxa"/>
            </w:tcMar>
          </w:tcPr>
          <w:p w:rsidR="005B1290" w:rsidRPr="00515054" w:rsidRDefault="005B1290" w:rsidP="006439FA">
            <w:pPr>
              <w:jc w:val="center"/>
            </w:pPr>
            <w:r w:rsidRPr="00515054">
              <w:t>0</w:t>
            </w:r>
          </w:p>
        </w:tc>
      </w:tr>
      <w:tr w:rsidR="005B1290" w:rsidRPr="00515054" w:rsidTr="00FC1D5A">
        <w:tc>
          <w:tcPr>
            <w:tcW w:w="3843" w:type="dxa"/>
            <w:noWrap/>
          </w:tcPr>
          <w:p w:rsidR="005B1290" w:rsidRPr="00515054" w:rsidRDefault="005B1290" w:rsidP="006439FA">
            <w:pPr>
              <w:jc w:val="both"/>
              <w:rPr>
                <w:color w:val="000000"/>
              </w:rPr>
            </w:pPr>
            <w:r w:rsidRPr="00515054">
              <w:rPr>
                <w:color w:val="000000"/>
              </w:rPr>
              <w:t>Другое</w:t>
            </w:r>
          </w:p>
        </w:tc>
        <w:tc>
          <w:tcPr>
            <w:tcW w:w="2693"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2</w:t>
            </w:r>
          </w:p>
        </w:tc>
        <w:tc>
          <w:tcPr>
            <w:tcW w:w="2693" w:type="dxa"/>
            <w:tcMar>
              <w:top w:w="15" w:type="dxa"/>
              <w:left w:w="15" w:type="dxa"/>
              <w:bottom w:w="120" w:type="dxa"/>
              <w:right w:w="15" w:type="dxa"/>
            </w:tcMar>
          </w:tcPr>
          <w:p w:rsidR="005B1290" w:rsidRPr="00515054" w:rsidRDefault="005B1290" w:rsidP="006439FA">
            <w:pPr>
              <w:jc w:val="center"/>
            </w:pPr>
            <w:r w:rsidRPr="00515054">
              <w:t>7</w:t>
            </w:r>
          </w:p>
        </w:tc>
      </w:tr>
    </w:tbl>
    <w:p w:rsidR="005B1290" w:rsidRPr="00515054" w:rsidRDefault="005B1290" w:rsidP="005B1290">
      <w:pPr>
        <w:shd w:val="clear" w:color="auto" w:fill="FFFFFF"/>
        <w:spacing w:before="480" w:after="144" w:line="360" w:lineRule="auto"/>
        <w:jc w:val="both"/>
        <w:outlineLvl w:val="2"/>
        <w:rPr>
          <w:b/>
          <w:bCs/>
          <w:color w:val="000000"/>
        </w:rPr>
      </w:pPr>
      <w:r w:rsidRPr="00515054">
        <w:rPr>
          <w:b/>
          <w:noProof/>
          <w:color w:val="000000"/>
        </w:rPr>
        <w:drawing>
          <wp:inline distT="0" distB="0" distL="0" distR="0">
            <wp:extent cx="3286125" cy="1428750"/>
            <wp:effectExtent l="19050" t="0" r="9525" b="0"/>
            <wp:docPr id="24" name="Рисунок 26" descr="chart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chart9"/>
                    <pic:cNvPicPr>
                      <a:picLocks noChangeAspect="1" noChangeArrowheads="1"/>
                    </pic:cNvPicPr>
                  </pic:nvPicPr>
                  <pic:blipFill>
                    <a:blip r:embed="rId51" cstate="print"/>
                    <a:srcRect/>
                    <a:stretch>
                      <a:fillRect/>
                    </a:stretch>
                  </pic:blipFill>
                  <pic:spPr bwMode="auto">
                    <a:xfrm>
                      <a:off x="0" y="0"/>
                      <a:ext cx="3286125" cy="1428750"/>
                    </a:xfrm>
                    <a:prstGeom prst="rect">
                      <a:avLst/>
                    </a:prstGeom>
                    <a:noFill/>
                    <a:ln w="9525">
                      <a:noFill/>
                      <a:miter lim="800000"/>
                      <a:headEnd/>
                      <a:tailEnd/>
                    </a:ln>
                  </pic:spPr>
                </pic:pic>
              </a:graphicData>
            </a:graphic>
          </wp:inline>
        </w:drawing>
      </w:r>
    </w:p>
    <w:p w:rsidR="005B1290" w:rsidRPr="00515054" w:rsidRDefault="005B1290" w:rsidP="005B1290">
      <w:pPr>
        <w:shd w:val="clear" w:color="auto" w:fill="FFFFFF"/>
        <w:spacing w:before="480" w:after="144" w:line="360" w:lineRule="auto"/>
        <w:jc w:val="both"/>
        <w:outlineLvl w:val="2"/>
        <w:rPr>
          <w:b/>
          <w:bCs/>
          <w:color w:val="000000"/>
        </w:rPr>
      </w:pPr>
      <w:bookmarkStart w:id="282" w:name="_Toc374312171"/>
      <w:bookmarkStart w:id="283" w:name="_Toc374312278"/>
      <w:bookmarkStart w:id="284" w:name="_Toc374312614"/>
      <w:bookmarkStart w:id="285" w:name="_Toc374313577"/>
      <w:bookmarkStart w:id="286" w:name="_Toc374313789"/>
      <w:bookmarkStart w:id="287" w:name="_Toc374662468"/>
      <w:bookmarkStart w:id="288" w:name="_Toc374718062"/>
      <w:r w:rsidRPr="00515054">
        <w:rPr>
          <w:b/>
          <w:bCs/>
          <w:color w:val="000000"/>
        </w:rPr>
        <w:t>Если дисциплина имеет несколько итоговых испытаний (например зачет а затем экзамен), как должна быть учтена оценка первого итогового контроля в последующей оценки.</w:t>
      </w:r>
      <w:bookmarkEnd w:id="282"/>
      <w:bookmarkEnd w:id="283"/>
      <w:bookmarkEnd w:id="284"/>
      <w:bookmarkEnd w:id="285"/>
      <w:bookmarkEnd w:id="286"/>
      <w:bookmarkEnd w:id="287"/>
      <w:bookmarkEnd w:id="288"/>
    </w:p>
    <w:p w:rsidR="005B1290" w:rsidRPr="00515054" w:rsidRDefault="005B1290" w:rsidP="005B1290">
      <w:pPr>
        <w:shd w:val="clear" w:color="auto" w:fill="FFFFFF"/>
        <w:spacing w:line="360" w:lineRule="auto"/>
        <w:jc w:val="both"/>
        <w:rPr>
          <w:color w:val="000000"/>
        </w:rPr>
      </w:pPr>
    </w:p>
    <w:p w:rsidR="00AB6573" w:rsidRPr="00515054" w:rsidRDefault="00AB6573" w:rsidP="005B1290">
      <w:pPr>
        <w:shd w:val="clear" w:color="auto" w:fill="FFFFFF"/>
        <w:spacing w:line="360" w:lineRule="auto"/>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3843"/>
        <w:gridCol w:w="2693"/>
        <w:gridCol w:w="2849"/>
      </w:tblGrid>
      <w:tr w:rsidR="005B1290" w:rsidRPr="00515054" w:rsidTr="00FC1D5A">
        <w:tc>
          <w:tcPr>
            <w:tcW w:w="3843" w:type="dxa"/>
            <w:noWrap/>
          </w:tcPr>
          <w:p w:rsidR="005B1290" w:rsidRPr="00515054" w:rsidRDefault="005B1290" w:rsidP="006439FA">
            <w:pPr>
              <w:jc w:val="both"/>
              <w:rPr>
                <w:color w:val="000000"/>
              </w:rPr>
            </w:pPr>
          </w:p>
        </w:tc>
        <w:tc>
          <w:tcPr>
            <w:tcW w:w="2693" w:type="dxa"/>
            <w:tcMar>
              <w:top w:w="15" w:type="dxa"/>
              <w:left w:w="331" w:type="dxa"/>
              <w:bottom w:w="120" w:type="dxa"/>
              <w:right w:w="15" w:type="dxa"/>
            </w:tcMar>
          </w:tcPr>
          <w:p w:rsidR="005B1290" w:rsidRPr="00515054" w:rsidRDefault="005B1290" w:rsidP="006439FA">
            <w:pPr>
              <w:jc w:val="both"/>
              <w:rPr>
                <w:bCs/>
                <w:color w:val="000000"/>
              </w:rPr>
            </w:pPr>
            <w:r w:rsidRPr="00515054">
              <w:rPr>
                <w:bCs/>
                <w:color w:val="000000"/>
              </w:rPr>
              <w:t>Количество преподавателей</w:t>
            </w:r>
          </w:p>
        </w:tc>
        <w:tc>
          <w:tcPr>
            <w:tcW w:w="2849" w:type="dxa"/>
            <w:tcMar>
              <w:top w:w="15" w:type="dxa"/>
              <w:left w:w="15" w:type="dxa"/>
              <w:bottom w:w="120" w:type="dxa"/>
              <w:right w:w="15" w:type="dxa"/>
            </w:tcMar>
          </w:tcPr>
          <w:p w:rsidR="005B1290" w:rsidRPr="00515054" w:rsidRDefault="005B1290" w:rsidP="006439FA">
            <w:pPr>
              <w:jc w:val="both"/>
            </w:pPr>
            <w:r w:rsidRPr="00515054">
              <w:t>% соотношение от всех опрошенных</w:t>
            </w:r>
          </w:p>
        </w:tc>
      </w:tr>
      <w:tr w:rsidR="005B1290" w:rsidRPr="00515054" w:rsidTr="00FC1D5A">
        <w:tc>
          <w:tcPr>
            <w:tcW w:w="3843" w:type="dxa"/>
            <w:noWrap/>
          </w:tcPr>
          <w:p w:rsidR="005B1290" w:rsidRPr="00515054" w:rsidRDefault="005B1290" w:rsidP="006439FA">
            <w:pPr>
              <w:jc w:val="both"/>
              <w:rPr>
                <w:color w:val="000000"/>
              </w:rPr>
            </w:pPr>
            <w:r w:rsidRPr="00515054">
              <w:rPr>
                <w:color w:val="000000"/>
              </w:rPr>
              <w:t>50% на 50% за каждый период</w:t>
            </w:r>
          </w:p>
        </w:tc>
        <w:tc>
          <w:tcPr>
            <w:tcW w:w="2693"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9</w:t>
            </w:r>
          </w:p>
        </w:tc>
        <w:tc>
          <w:tcPr>
            <w:tcW w:w="2849" w:type="dxa"/>
            <w:tcMar>
              <w:top w:w="15" w:type="dxa"/>
              <w:left w:w="15" w:type="dxa"/>
              <w:bottom w:w="120" w:type="dxa"/>
              <w:right w:w="15" w:type="dxa"/>
            </w:tcMar>
          </w:tcPr>
          <w:p w:rsidR="005B1290" w:rsidRPr="00515054" w:rsidRDefault="005B1290" w:rsidP="006439FA">
            <w:pPr>
              <w:jc w:val="center"/>
            </w:pPr>
            <w:r w:rsidRPr="00515054">
              <w:t>33</w:t>
            </w:r>
          </w:p>
        </w:tc>
      </w:tr>
      <w:tr w:rsidR="005B1290" w:rsidRPr="00515054" w:rsidTr="00FC1D5A">
        <w:tc>
          <w:tcPr>
            <w:tcW w:w="3843" w:type="dxa"/>
            <w:noWrap/>
          </w:tcPr>
          <w:p w:rsidR="005B1290" w:rsidRPr="00515054" w:rsidRDefault="005B1290" w:rsidP="006439FA">
            <w:pPr>
              <w:jc w:val="both"/>
              <w:rPr>
                <w:color w:val="000000"/>
              </w:rPr>
            </w:pPr>
            <w:r w:rsidRPr="00515054">
              <w:rPr>
                <w:color w:val="000000"/>
              </w:rPr>
              <w:t>первая оценка как 50% ,в накопленную второго периода</w:t>
            </w:r>
          </w:p>
        </w:tc>
        <w:tc>
          <w:tcPr>
            <w:tcW w:w="2693"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3</w:t>
            </w:r>
          </w:p>
        </w:tc>
        <w:tc>
          <w:tcPr>
            <w:tcW w:w="2849" w:type="dxa"/>
            <w:tcMar>
              <w:top w:w="15" w:type="dxa"/>
              <w:left w:w="15" w:type="dxa"/>
              <w:bottom w:w="120" w:type="dxa"/>
              <w:right w:w="15" w:type="dxa"/>
            </w:tcMar>
          </w:tcPr>
          <w:p w:rsidR="005B1290" w:rsidRPr="00515054" w:rsidRDefault="005B1290" w:rsidP="006439FA">
            <w:pPr>
              <w:jc w:val="center"/>
            </w:pPr>
            <w:r w:rsidRPr="00515054">
              <w:t>11</w:t>
            </w:r>
          </w:p>
        </w:tc>
      </w:tr>
      <w:tr w:rsidR="005B1290" w:rsidRPr="00515054" w:rsidTr="00FC1D5A">
        <w:tc>
          <w:tcPr>
            <w:tcW w:w="3843" w:type="dxa"/>
            <w:noWrap/>
          </w:tcPr>
          <w:p w:rsidR="005B1290" w:rsidRPr="00515054" w:rsidRDefault="005B1290" w:rsidP="006439FA">
            <w:pPr>
              <w:jc w:val="both"/>
              <w:rPr>
                <w:color w:val="000000"/>
              </w:rPr>
            </w:pPr>
            <w:r w:rsidRPr="00515054">
              <w:rPr>
                <w:color w:val="000000"/>
              </w:rPr>
              <w:t>пропорционально часам, которые отведены на периоды обучения (например, 40 часов в первом периоде - 40% и 60 часов во втором периоде -60%)</w:t>
            </w:r>
          </w:p>
        </w:tc>
        <w:tc>
          <w:tcPr>
            <w:tcW w:w="2693"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12</w:t>
            </w:r>
          </w:p>
        </w:tc>
        <w:tc>
          <w:tcPr>
            <w:tcW w:w="2849" w:type="dxa"/>
            <w:tcMar>
              <w:top w:w="15" w:type="dxa"/>
              <w:left w:w="15" w:type="dxa"/>
              <w:bottom w:w="120" w:type="dxa"/>
              <w:right w:w="15" w:type="dxa"/>
            </w:tcMar>
          </w:tcPr>
          <w:p w:rsidR="005B1290" w:rsidRPr="00515054" w:rsidRDefault="005B1290" w:rsidP="006439FA">
            <w:pPr>
              <w:jc w:val="center"/>
            </w:pPr>
            <w:r w:rsidRPr="00515054">
              <w:t>44</w:t>
            </w:r>
          </w:p>
        </w:tc>
      </w:tr>
      <w:tr w:rsidR="005B1290" w:rsidRPr="00515054" w:rsidTr="00FC1D5A">
        <w:tc>
          <w:tcPr>
            <w:tcW w:w="3843" w:type="dxa"/>
            <w:noWrap/>
          </w:tcPr>
          <w:p w:rsidR="005B1290" w:rsidRPr="00515054" w:rsidRDefault="005B1290" w:rsidP="00FC1D5A">
            <w:pPr>
              <w:spacing w:line="360" w:lineRule="auto"/>
              <w:jc w:val="both"/>
              <w:rPr>
                <w:color w:val="000000"/>
              </w:rPr>
            </w:pPr>
            <w:r w:rsidRPr="00515054">
              <w:rPr>
                <w:color w:val="000000"/>
              </w:rPr>
              <w:t>Другое</w:t>
            </w:r>
          </w:p>
        </w:tc>
        <w:tc>
          <w:tcPr>
            <w:tcW w:w="2693" w:type="dxa"/>
            <w:tcMar>
              <w:top w:w="15" w:type="dxa"/>
              <w:left w:w="331" w:type="dxa"/>
              <w:bottom w:w="120" w:type="dxa"/>
              <w:right w:w="15" w:type="dxa"/>
            </w:tcMar>
          </w:tcPr>
          <w:p w:rsidR="005B1290" w:rsidRPr="00515054" w:rsidRDefault="005B1290" w:rsidP="00FC1D5A">
            <w:pPr>
              <w:spacing w:line="360" w:lineRule="auto"/>
              <w:jc w:val="center"/>
              <w:rPr>
                <w:bCs/>
                <w:color w:val="000000"/>
              </w:rPr>
            </w:pPr>
            <w:r w:rsidRPr="00515054">
              <w:rPr>
                <w:bCs/>
                <w:color w:val="000000"/>
              </w:rPr>
              <w:t>3</w:t>
            </w:r>
          </w:p>
        </w:tc>
        <w:tc>
          <w:tcPr>
            <w:tcW w:w="2849" w:type="dxa"/>
            <w:tcMar>
              <w:top w:w="15" w:type="dxa"/>
              <w:left w:w="15" w:type="dxa"/>
              <w:bottom w:w="120" w:type="dxa"/>
              <w:right w:w="15" w:type="dxa"/>
            </w:tcMar>
          </w:tcPr>
          <w:p w:rsidR="005B1290" w:rsidRPr="00515054" w:rsidRDefault="005B1290" w:rsidP="00FC1D5A">
            <w:pPr>
              <w:spacing w:line="360" w:lineRule="auto"/>
              <w:jc w:val="center"/>
            </w:pPr>
            <w:r w:rsidRPr="00515054">
              <w:t>11</w:t>
            </w:r>
          </w:p>
        </w:tc>
      </w:tr>
    </w:tbl>
    <w:p w:rsidR="005B1290" w:rsidRPr="00515054" w:rsidRDefault="005B1290" w:rsidP="005B1290">
      <w:pPr>
        <w:shd w:val="clear" w:color="auto" w:fill="FFFFFF"/>
        <w:spacing w:before="480" w:after="144" w:line="360" w:lineRule="auto"/>
        <w:jc w:val="both"/>
        <w:outlineLvl w:val="2"/>
        <w:rPr>
          <w:b/>
          <w:bCs/>
          <w:color w:val="000000"/>
        </w:rPr>
      </w:pPr>
      <w:r w:rsidRPr="00515054">
        <w:rPr>
          <w:b/>
          <w:noProof/>
          <w:color w:val="000000"/>
        </w:rPr>
        <w:drawing>
          <wp:inline distT="0" distB="0" distL="0" distR="0">
            <wp:extent cx="3286125" cy="1428750"/>
            <wp:effectExtent l="19050" t="0" r="9525" b="0"/>
            <wp:docPr id="25" name="Рисунок 27" descr="char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chart10"/>
                    <pic:cNvPicPr>
                      <a:picLocks noChangeAspect="1" noChangeArrowheads="1"/>
                    </pic:cNvPicPr>
                  </pic:nvPicPr>
                  <pic:blipFill>
                    <a:blip r:embed="rId52" cstate="print"/>
                    <a:srcRect/>
                    <a:stretch>
                      <a:fillRect/>
                    </a:stretch>
                  </pic:blipFill>
                  <pic:spPr bwMode="auto">
                    <a:xfrm>
                      <a:off x="0" y="0"/>
                      <a:ext cx="3286125" cy="1428750"/>
                    </a:xfrm>
                    <a:prstGeom prst="rect">
                      <a:avLst/>
                    </a:prstGeom>
                    <a:noFill/>
                    <a:ln w="9525">
                      <a:noFill/>
                      <a:miter lim="800000"/>
                      <a:headEnd/>
                      <a:tailEnd/>
                    </a:ln>
                  </pic:spPr>
                </pic:pic>
              </a:graphicData>
            </a:graphic>
          </wp:inline>
        </w:drawing>
      </w:r>
    </w:p>
    <w:p w:rsidR="005B1290" w:rsidRPr="00515054" w:rsidRDefault="005B1290" w:rsidP="005B1290">
      <w:pPr>
        <w:shd w:val="clear" w:color="auto" w:fill="FFFFFF"/>
        <w:spacing w:before="480" w:after="144" w:line="360" w:lineRule="auto"/>
        <w:jc w:val="both"/>
        <w:outlineLvl w:val="2"/>
        <w:rPr>
          <w:b/>
          <w:bCs/>
          <w:color w:val="000000"/>
        </w:rPr>
      </w:pPr>
      <w:bookmarkStart w:id="289" w:name="_Toc374312172"/>
      <w:bookmarkStart w:id="290" w:name="_Toc374312279"/>
      <w:bookmarkStart w:id="291" w:name="_Toc374312615"/>
      <w:bookmarkStart w:id="292" w:name="_Toc374313578"/>
      <w:bookmarkStart w:id="293" w:name="_Toc374313790"/>
      <w:bookmarkStart w:id="294" w:name="_Toc374662469"/>
      <w:bookmarkStart w:id="295" w:name="_Toc374718063"/>
      <w:r w:rsidRPr="00515054">
        <w:rPr>
          <w:b/>
          <w:bCs/>
          <w:color w:val="000000"/>
        </w:rPr>
        <w:t>Всегда ли следуете правилам, описанным в Положении об организации контроля знаний, при организации контроля</w:t>
      </w:r>
      <w:bookmarkEnd w:id="289"/>
      <w:bookmarkEnd w:id="290"/>
      <w:bookmarkEnd w:id="291"/>
      <w:bookmarkEnd w:id="292"/>
      <w:bookmarkEnd w:id="293"/>
      <w:bookmarkEnd w:id="294"/>
      <w:bookmarkEnd w:id="295"/>
      <w:r w:rsidRPr="00515054">
        <w:rPr>
          <w:b/>
          <w:bCs/>
          <w:color w:val="000000"/>
        </w:rPr>
        <w:t xml:space="preserve"> </w:t>
      </w:r>
    </w:p>
    <w:p w:rsidR="005B1290" w:rsidRPr="00515054" w:rsidRDefault="005B1290" w:rsidP="005B1290">
      <w:pPr>
        <w:shd w:val="clear" w:color="auto" w:fill="FFFFFF"/>
        <w:spacing w:line="360" w:lineRule="auto"/>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3850"/>
        <w:gridCol w:w="2686"/>
        <w:gridCol w:w="2835"/>
      </w:tblGrid>
      <w:tr w:rsidR="005B1290" w:rsidRPr="00515054" w:rsidTr="00FC1D5A">
        <w:tc>
          <w:tcPr>
            <w:tcW w:w="0" w:type="auto"/>
            <w:noWrap/>
          </w:tcPr>
          <w:p w:rsidR="005B1290" w:rsidRPr="00515054" w:rsidRDefault="005B1290" w:rsidP="006439FA">
            <w:pPr>
              <w:jc w:val="both"/>
              <w:rPr>
                <w:color w:val="000000"/>
              </w:rPr>
            </w:pPr>
          </w:p>
        </w:tc>
        <w:tc>
          <w:tcPr>
            <w:tcW w:w="2686" w:type="dxa"/>
            <w:tcMar>
              <w:top w:w="15" w:type="dxa"/>
              <w:left w:w="331" w:type="dxa"/>
              <w:bottom w:w="120" w:type="dxa"/>
              <w:right w:w="15" w:type="dxa"/>
            </w:tcMar>
          </w:tcPr>
          <w:p w:rsidR="005B1290" w:rsidRPr="00515054" w:rsidRDefault="005B1290" w:rsidP="006439FA">
            <w:pPr>
              <w:jc w:val="both"/>
              <w:rPr>
                <w:bCs/>
                <w:color w:val="000000"/>
              </w:rPr>
            </w:pPr>
            <w:r w:rsidRPr="00515054">
              <w:rPr>
                <w:bCs/>
                <w:color w:val="000000"/>
              </w:rPr>
              <w:t>Количество преподавателей</w:t>
            </w:r>
          </w:p>
        </w:tc>
        <w:tc>
          <w:tcPr>
            <w:tcW w:w="2835" w:type="dxa"/>
            <w:tcMar>
              <w:top w:w="15" w:type="dxa"/>
              <w:left w:w="15" w:type="dxa"/>
              <w:bottom w:w="120" w:type="dxa"/>
              <w:right w:w="15" w:type="dxa"/>
            </w:tcMar>
          </w:tcPr>
          <w:p w:rsidR="005B1290" w:rsidRPr="00515054" w:rsidRDefault="005B1290" w:rsidP="006439FA">
            <w:pPr>
              <w:jc w:val="both"/>
            </w:pPr>
            <w:r w:rsidRPr="00515054">
              <w:t>% соотношение от всех опрошенных</w:t>
            </w:r>
          </w:p>
        </w:tc>
      </w:tr>
      <w:tr w:rsidR="005B1290" w:rsidRPr="00515054" w:rsidTr="00FC1D5A">
        <w:tc>
          <w:tcPr>
            <w:tcW w:w="0" w:type="auto"/>
            <w:noWrap/>
          </w:tcPr>
          <w:p w:rsidR="005B1290" w:rsidRPr="00515054" w:rsidRDefault="005B1290" w:rsidP="006439FA">
            <w:pPr>
              <w:jc w:val="both"/>
              <w:rPr>
                <w:color w:val="000000"/>
              </w:rPr>
            </w:pPr>
            <w:r w:rsidRPr="00515054">
              <w:rPr>
                <w:color w:val="000000"/>
              </w:rPr>
              <w:t>всегда соблюдаю</w:t>
            </w:r>
          </w:p>
        </w:tc>
        <w:tc>
          <w:tcPr>
            <w:tcW w:w="2686"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11</w:t>
            </w:r>
          </w:p>
        </w:tc>
        <w:tc>
          <w:tcPr>
            <w:tcW w:w="2835" w:type="dxa"/>
            <w:tcMar>
              <w:top w:w="15" w:type="dxa"/>
              <w:left w:w="15" w:type="dxa"/>
              <w:bottom w:w="120" w:type="dxa"/>
              <w:right w:w="15" w:type="dxa"/>
            </w:tcMar>
          </w:tcPr>
          <w:p w:rsidR="005B1290" w:rsidRPr="00515054" w:rsidRDefault="005B1290" w:rsidP="006439FA">
            <w:pPr>
              <w:jc w:val="center"/>
            </w:pPr>
            <w:r w:rsidRPr="00515054">
              <w:t>41</w:t>
            </w:r>
          </w:p>
        </w:tc>
      </w:tr>
      <w:tr w:rsidR="005B1290" w:rsidRPr="00515054" w:rsidTr="00FC1D5A">
        <w:tc>
          <w:tcPr>
            <w:tcW w:w="0" w:type="auto"/>
            <w:noWrap/>
          </w:tcPr>
          <w:p w:rsidR="005B1290" w:rsidRPr="00515054" w:rsidRDefault="005B1290" w:rsidP="006439FA">
            <w:pPr>
              <w:jc w:val="both"/>
              <w:rPr>
                <w:color w:val="000000"/>
              </w:rPr>
            </w:pPr>
            <w:r w:rsidRPr="00515054">
              <w:rPr>
                <w:color w:val="000000"/>
              </w:rPr>
              <w:t>не всегда удается соблюдать правила</w:t>
            </w:r>
          </w:p>
        </w:tc>
        <w:tc>
          <w:tcPr>
            <w:tcW w:w="2686"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16</w:t>
            </w:r>
          </w:p>
        </w:tc>
        <w:tc>
          <w:tcPr>
            <w:tcW w:w="2835" w:type="dxa"/>
            <w:tcMar>
              <w:top w:w="15" w:type="dxa"/>
              <w:left w:w="15" w:type="dxa"/>
              <w:bottom w:w="120" w:type="dxa"/>
              <w:right w:w="15" w:type="dxa"/>
            </w:tcMar>
          </w:tcPr>
          <w:p w:rsidR="005B1290" w:rsidRPr="00515054" w:rsidRDefault="005B1290" w:rsidP="006439FA">
            <w:pPr>
              <w:jc w:val="center"/>
            </w:pPr>
            <w:r w:rsidRPr="00515054">
              <w:t>59</w:t>
            </w:r>
          </w:p>
        </w:tc>
      </w:tr>
      <w:tr w:rsidR="005B1290" w:rsidRPr="00515054" w:rsidTr="00FC1D5A">
        <w:tc>
          <w:tcPr>
            <w:tcW w:w="0" w:type="auto"/>
            <w:noWrap/>
          </w:tcPr>
          <w:p w:rsidR="005B1290" w:rsidRPr="00515054" w:rsidRDefault="005B1290" w:rsidP="006439FA">
            <w:pPr>
              <w:jc w:val="both"/>
              <w:rPr>
                <w:color w:val="000000"/>
              </w:rPr>
            </w:pPr>
            <w:r w:rsidRPr="00515054">
              <w:rPr>
                <w:color w:val="000000"/>
              </w:rPr>
              <w:t>чаще всего нарушаю правила</w:t>
            </w:r>
          </w:p>
        </w:tc>
        <w:tc>
          <w:tcPr>
            <w:tcW w:w="2686"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0</w:t>
            </w:r>
          </w:p>
        </w:tc>
        <w:tc>
          <w:tcPr>
            <w:tcW w:w="2835" w:type="dxa"/>
            <w:tcMar>
              <w:top w:w="15" w:type="dxa"/>
              <w:left w:w="15" w:type="dxa"/>
              <w:bottom w:w="120" w:type="dxa"/>
              <w:right w:w="15" w:type="dxa"/>
            </w:tcMar>
          </w:tcPr>
          <w:p w:rsidR="005B1290" w:rsidRPr="00515054" w:rsidRDefault="005B1290" w:rsidP="006439FA">
            <w:pPr>
              <w:jc w:val="center"/>
            </w:pPr>
            <w:r w:rsidRPr="00515054">
              <w:t>0</w:t>
            </w:r>
          </w:p>
        </w:tc>
      </w:tr>
      <w:tr w:rsidR="005B1290" w:rsidRPr="00515054" w:rsidTr="00FC1D5A">
        <w:tc>
          <w:tcPr>
            <w:tcW w:w="0" w:type="auto"/>
            <w:noWrap/>
          </w:tcPr>
          <w:p w:rsidR="005B1290" w:rsidRPr="00515054" w:rsidRDefault="005B1290" w:rsidP="006439FA">
            <w:pPr>
              <w:jc w:val="both"/>
              <w:rPr>
                <w:color w:val="000000"/>
              </w:rPr>
            </w:pPr>
            <w:r w:rsidRPr="00515054">
              <w:rPr>
                <w:color w:val="000000"/>
              </w:rPr>
              <w:t>не соблюдаю правил</w:t>
            </w:r>
          </w:p>
        </w:tc>
        <w:tc>
          <w:tcPr>
            <w:tcW w:w="2686"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0</w:t>
            </w:r>
          </w:p>
        </w:tc>
        <w:tc>
          <w:tcPr>
            <w:tcW w:w="2835" w:type="dxa"/>
            <w:tcMar>
              <w:top w:w="15" w:type="dxa"/>
              <w:left w:w="15" w:type="dxa"/>
              <w:bottom w:w="120" w:type="dxa"/>
              <w:right w:w="15" w:type="dxa"/>
            </w:tcMar>
          </w:tcPr>
          <w:p w:rsidR="005B1290" w:rsidRPr="00515054" w:rsidRDefault="005B1290" w:rsidP="006439FA">
            <w:pPr>
              <w:jc w:val="center"/>
            </w:pPr>
            <w:r w:rsidRPr="00515054">
              <w:t>0</w:t>
            </w:r>
          </w:p>
        </w:tc>
      </w:tr>
    </w:tbl>
    <w:p w:rsidR="005B1290" w:rsidRPr="00515054" w:rsidRDefault="005B1290" w:rsidP="005B1290">
      <w:pPr>
        <w:shd w:val="clear" w:color="auto" w:fill="FFFFFF"/>
        <w:spacing w:before="480" w:after="144" w:line="360" w:lineRule="auto"/>
        <w:jc w:val="both"/>
        <w:outlineLvl w:val="2"/>
        <w:rPr>
          <w:b/>
          <w:bCs/>
          <w:color w:val="000000"/>
        </w:rPr>
      </w:pPr>
      <w:r w:rsidRPr="00515054">
        <w:rPr>
          <w:b/>
          <w:noProof/>
          <w:color w:val="000000"/>
        </w:rPr>
        <w:drawing>
          <wp:inline distT="0" distB="0" distL="0" distR="0">
            <wp:extent cx="3286125" cy="1428750"/>
            <wp:effectExtent l="19050" t="0" r="9525" b="0"/>
            <wp:docPr id="26" name="Рисунок 28" descr="chart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chart11"/>
                    <pic:cNvPicPr>
                      <a:picLocks noChangeAspect="1" noChangeArrowheads="1"/>
                    </pic:cNvPicPr>
                  </pic:nvPicPr>
                  <pic:blipFill>
                    <a:blip r:embed="rId53" cstate="print"/>
                    <a:srcRect/>
                    <a:stretch>
                      <a:fillRect/>
                    </a:stretch>
                  </pic:blipFill>
                  <pic:spPr bwMode="auto">
                    <a:xfrm>
                      <a:off x="0" y="0"/>
                      <a:ext cx="3286125" cy="1428750"/>
                    </a:xfrm>
                    <a:prstGeom prst="rect">
                      <a:avLst/>
                    </a:prstGeom>
                    <a:noFill/>
                    <a:ln w="9525">
                      <a:noFill/>
                      <a:miter lim="800000"/>
                      <a:headEnd/>
                      <a:tailEnd/>
                    </a:ln>
                  </pic:spPr>
                </pic:pic>
              </a:graphicData>
            </a:graphic>
          </wp:inline>
        </w:drawing>
      </w:r>
    </w:p>
    <w:p w:rsidR="005B1290" w:rsidRPr="00515054" w:rsidRDefault="005B1290" w:rsidP="005B1290">
      <w:pPr>
        <w:shd w:val="clear" w:color="auto" w:fill="FFFFFF"/>
        <w:spacing w:before="480" w:after="144" w:line="360" w:lineRule="auto"/>
        <w:jc w:val="both"/>
        <w:outlineLvl w:val="2"/>
        <w:rPr>
          <w:b/>
          <w:bCs/>
          <w:color w:val="000000"/>
        </w:rPr>
      </w:pPr>
      <w:bookmarkStart w:id="296" w:name="_Toc374312173"/>
      <w:bookmarkStart w:id="297" w:name="_Toc374312280"/>
      <w:bookmarkStart w:id="298" w:name="_Toc374312616"/>
      <w:bookmarkStart w:id="299" w:name="_Toc374313579"/>
      <w:bookmarkStart w:id="300" w:name="_Toc374313791"/>
      <w:bookmarkStart w:id="301" w:name="_Toc374662470"/>
      <w:bookmarkStart w:id="302" w:name="_Toc374718064"/>
      <w:r w:rsidRPr="00515054">
        <w:rPr>
          <w:b/>
          <w:bCs/>
          <w:color w:val="000000"/>
        </w:rPr>
        <w:t>Чтобы Вы изменили в системе оценивания на факультете</w:t>
      </w:r>
      <w:bookmarkEnd w:id="296"/>
      <w:bookmarkEnd w:id="297"/>
      <w:bookmarkEnd w:id="298"/>
      <w:bookmarkEnd w:id="299"/>
      <w:bookmarkEnd w:id="300"/>
      <w:bookmarkEnd w:id="301"/>
      <w:bookmarkEnd w:id="302"/>
    </w:p>
    <w:p w:rsidR="005B1290" w:rsidRPr="00515054" w:rsidRDefault="005B1290" w:rsidP="005B1290">
      <w:pPr>
        <w:shd w:val="clear" w:color="auto" w:fill="FFFFFF"/>
        <w:spacing w:line="360" w:lineRule="auto"/>
        <w:jc w:val="both"/>
        <w:rPr>
          <w:color w:val="000000"/>
        </w:rPr>
      </w:pPr>
      <w:r w:rsidRPr="00515054">
        <w:rPr>
          <w:color w:val="000000"/>
        </w:rPr>
        <w:t>ничего Не вижу необходимости во введении факультетских систем оценивания. Все должно быть прописано в программах понимание Положения о контроле знаний всеми преподавателями одинаково - обязал бы всех преподавателей проводить рубежный и итоговый контроль в форме письменных испытаний или в системе LMS; - ввел бы единую систему агрегации оценок итоговых испытаний для дисциплин с несколькими итоговыми испытаниями; - обязал бы использовать всех преподавателей единые правила округления, при этом строго только "округление до большего целого", чтобы любая оценка, отличная от полного 0, округлялась минимум до 1, только тогда, по-моему, будет действительно полноценная 10-бал. шкала от 1 до 10; не имею однозначного ответа пока затрудняюсь сказать улучшила систему оповещения при изменении в системе оценивания Я не знаю систему оценивания на факультете, т.к. числюсь на другом факультете. Но всегда оцениваю студентов: "Что заработал, то и получил". Без поблажек Принципиально - ничего. Чтобы система оценивания на одном курсе по одной и той же дисциплине была одинаковая. Постараться унифицировать систему оценивания , хоты бы по блокам (математ , экономика, гум науки и т.д.) Трудно сказать. Вроде бы привыкли к данной системе, хотя многие подсчёты занимают массу времени и напряжения, а так же неоднократного объяснения студентам. В данный момент не готов дать предложений оп улучшению Разрешил бы указывать тип округления и дробные оценки в журнале LMS</w:t>
      </w:r>
      <w:r w:rsidR="00B758AC" w:rsidRPr="00515054">
        <w:rPr>
          <w:color w:val="000000"/>
        </w:rPr>
        <w:t>.</w:t>
      </w:r>
      <w:r w:rsidRPr="00515054">
        <w:rPr>
          <w:color w:val="000000"/>
        </w:rPr>
        <w:t xml:space="preserve"> На первом занятии по дисциплине преподаватель обязан сообщить, как в какие сроки и каким образом будет осуществляться оценка качества знаний, указав четкие критерии для каждой оценки. Данная информация должна располагаться в открытом доступе и не меняться в течение курса. нет ответа</w:t>
      </w:r>
      <w:r w:rsidR="00B758AC" w:rsidRPr="00515054">
        <w:rPr>
          <w:color w:val="000000"/>
        </w:rPr>
        <w:t>.</w:t>
      </w:r>
      <w:r w:rsidRPr="00515054">
        <w:rPr>
          <w:color w:val="000000"/>
        </w:rPr>
        <w:t xml:space="preserve"> Было пожелание по большей автоматизации данного процесса, но сейчас оно не актуально из-за журналов оценок в LMS. ничего Убрал бы правило, что нужно иметь формулу для накопленной оценки до экзамена и потом еще суммировать ее (причем округленную) с оценкой экзамена с определенными весами. Это только усложняет процесс по сравнению с ситуацией, когда мы просто вводили веса каждой формы контроля, включая экзамен. Тогда студент и преподаватель четко задают веса форм контроля от итоговой оценки. Формула выглядит просто и понятно. Так было принято в ВШЭ ранее и вряд ли есть еще вузы за рубежом, в которых решили, что надо выписать формулу для накопленной, а потом еще формулу для итоговой оценки через накопленную и экзаменационную. Ведь, чтобы из такой формулы вычислить, насколько важна форма контроля для итоговой оценки, нужно проводить доп. вычисления. Формула непрозрачная. если в курсе есть и зачет, и экзамен, нужно прописать кучу формул, в которых придется долго разбираться. пока нет конструктивных предложений Электронные ведомости, чтобы они соответствовали реальным ведомостям. Этот элемент в принципе стоит стандартизировать (чтобы во всех курсах был один шаблон, по которому шла бы работа). Одинаковые принципы выставления оценок по всем предметам, одинаковое округление по всем предметам Система оценивания организована хорошо Увеличение форм текущего контроля и добавление часов учебной нагрузки преподавателю на проверку дополнительных проверочных работ могло бы сделать более эффективной самостоятельную работу студентов (дополнительная проверка знаний стимулировала бы активность студентов) Хочется ввести креативные формы оценивания, новые способы. Но я ещё не готова прописать, какие именно - на это у меня есть лето! </w:t>
      </w:r>
    </w:p>
    <w:p w:rsidR="005B1290" w:rsidRPr="00515054" w:rsidRDefault="005B1290" w:rsidP="005B1290">
      <w:pPr>
        <w:shd w:val="clear" w:color="auto" w:fill="FFFFFF"/>
        <w:spacing w:before="480" w:after="144" w:line="360" w:lineRule="auto"/>
        <w:jc w:val="both"/>
        <w:outlineLvl w:val="2"/>
        <w:rPr>
          <w:b/>
          <w:bCs/>
          <w:color w:val="000000"/>
        </w:rPr>
      </w:pPr>
      <w:bookmarkStart w:id="303" w:name="_Toc374312174"/>
      <w:bookmarkStart w:id="304" w:name="_Toc374312281"/>
      <w:bookmarkStart w:id="305" w:name="_Toc374312617"/>
      <w:bookmarkStart w:id="306" w:name="_Toc374313580"/>
      <w:bookmarkStart w:id="307" w:name="_Toc374313792"/>
      <w:bookmarkStart w:id="308" w:name="_Toc374662471"/>
      <w:bookmarkStart w:id="309" w:name="_Toc374718065"/>
      <w:r w:rsidRPr="00515054">
        <w:rPr>
          <w:b/>
          <w:bCs/>
          <w:color w:val="000000"/>
        </w:rPr>
        <w:t>Укажите кафедру,  на которой Вы работаете</w:t>
      </w:r>
      <w:bookmarkEnd w:id="303"/>
      <w:bookmarkEnd w:id="304"/>
      <w:bookmarkEnd w:id="305"/>
      <w:bookmarkEnd w:id="306"/>
      <w:bookmarkEnd w:id="307"/>
      <w:bookmarkEnd w:id="308"/>
      <w:bookmarkEnd w:id="309"/>
    </w:p>
    <w:p w:rsidR="005B1290" w:rsidRPr="00515054" w:rsidRDefault="005B1290" w:rsidP="005B1290">
      <w:pPr>
        <w:shd w:val="clear" w:color="auto" w:fill="FFFFFF"/>
        <w:spacing w:line="360" w:lineRule="auto"/>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4977"/>
        <w:gridCol w:w="2126"/>
        <w:gridCol w:w="2126"/>
      </w:tblGrid>
      <w:tr w:rsidR="005B1290" w:rsidRPr="00515054" w:rsidTr="00FC1D5A">
        <w:tc>
          <w:tcPr>
            <w:tcW w:w="4977" w:type="dxa"/>
            <w:noWrap/>
          </w:tcPr>
          <w:p w:rsidR="005B1290" w:rsidRPr="00515054" w:rsidRDefault="005B1290" w:rsidP="006439FA">
            <w:pPr>
              <w:jc w:val="both"/>
              <w:rPr>
                <w:color w:val="000000"/>
              </w:rPr>
            </w:pPr>
          </w:p>
        </w:tc>
        <w:tc>
          <w:tcPr>
            <w:tcW w:w="2126" w:type="dxa"/>
            <w:tcMar>
              <w:top w:w="15" w:type="dxa"/>
              <w:left w:w="331" w:type="dxa"/>
              <w:bottom w:w="120" w:type="dxa"/>
              <w:right w:w="15" w:type="dxa"/>
            </w:tcMar>
          </w:tcPr>
          <w:p w:rsidR="005B1290" w:rsidRPr="00515054" w:rsidRDefault="005B1290" w:rsidP="006439FA">
            <w:pPr>
              <w:jc w:val="both"/>
              <w:rPr>
                <w:bCs/>
                <w:color w:val="000000"/>
              </w:rPr>
            </w:pPr>
            <w:r w:rsidRPr="00515054">
              <w:rPr>
                <w:bCs/>
                <w:color w:val="000000"/>
              </w:rPr>
              <w:t>Количество преподавателей</w:t>
            </w:r>
          </w:p>
        </w:tc>
        <w:tc>
          <w:tcPr>
            <w:tcW w:w="2126" w:type="dxa"/>
            <w:tcMar>
              <w:top w:w="15" w:type="dxa"/>
              <w:left w:w="15" w:type="dxa"/>
              <w:bottom w:w="120" w:type="dxa"/>
              <w:right w:w="15" w:type="dxa"/>
            </w:tcMar>
          </w:tcPr>
          <w:p w:rsidR="005B1290" w:rsidRPr="00515054" w:rsidRDefault="005B1290" w:rsidP="006439FA">
            <w:pPr>
              <w:jc w:val="both"/>
            </w:pPr>
            <w:r w:rsidRPr="00515054">
              <w:t>% соотношение от всех опрошенных</w:t>
            </w:r>
          </w:p>
        </w:tc>
      </w:tr>
      <w:tr w:rsidR="005B1290" w:rsidRPr="00515054" w:rsidTr="00FC1D5A">
        <w:tc>
          <w:tcPr>
            <w:tcW w:w="4977" w:type="dxa"/>
            <w:noWrap/>
          </w:tcPr>
          <w:p w:rsidR="005B1290" w:rsidRPr="00515054" w:rsidRDefault="005B1290" w:rsidP="006439FA">
            <w:pPr>
              <w:jc w:val="both"/>
              <w:rPr>
                <w:color w:val="000000"/>
              </w:rPr>
            </w:pPr>
            <w:r w:rsidRPr="00515054">
              <w:rPr>
                <w:color w:val="000000"/>
              </w:rPr>
              <w:t>экономической теории</w:t>
            </w:r>
          </w:p>
        </w:tc>
        <w:tc>
          <w:tcPr>
            <w:tcW w:w="2126"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6</w:t>
            </w:r>
          </w:p>
        </w:tc>
        <w:tc>
          <w:tcPr>
            <w:tcW w:w="2126" w:type="dxa"/>
            <w:tcMar>
              <w:top w:w="15" w:type="dxa"/>
              <w:left w:w="15" w:type="dxa"/>
              <w:bottom w:w="120" w:type="dxa"/>
              <w:right w:w="15" w:type="dxa"/>
            </w:tcMar>
          </w:tcPr>
          <w:p w:rsidR="005B1290" w:rsidRPr="00515054" w:rsidRDefault="005B1290" w:rsidP="006439FA">
            <w:pPr>
              <w:jc w:val="center"/>
            </w:pPr>
            <w:r w:rsidRPr="00515054">
              <w:t>22</w:t>
            </w:r>
          </w:p>
        </w:tc>
      </w:tr>
      <w:tr w:rsidR="005B1290" w:rsidRPr="00515054" w:rsidTr="00FC1D5A">
        <w:tc>
          <w:tcPr>
            <w:tcW w:w="4977" w:type="dxa"/>
            <w:noWrap/>
          </w:tcPr>
          <w:p w:rsidR="005B1290" w:rsidRPr="00515054" w:rsidRDefault="005B1290" w:rsidP="006439FA">
            <w:pPr>
              <w:jc w:val="both"/>
              <w:rPr>
                <w:color w:val="000000"/>
              </w:rPr>
            </w:pPr>
            <w:r w:rsidRPr="00515054">
              <w:rPr>
                <w:color w:val="000000"/>
              </w:rPr>
              <w:t>математики</w:t>
            </w:r>
          </w:p>
        </w:tc>
        <w:tc>
          <w:tcPr>
            <w:tcW w:w="2126"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4</w:t>
            </w:r>
          </w:p>
        </w:tc>
        <w:tc>
          <w:tcPr>
            <w:tcW w:w="2126" w:type="dxa"/>
            <w:tcMar>
              <w:top w:w="15" w:type="dxa"/>
              <w:left w:w="15" w:type="dxa"/>
              <w:bottom w:w="120" w:type="dxa"/>
              <w:right w:w="15" w:type="dxa"/>
            </w:tcMar>
          </w:tcPr>
          <w:p w:rsidR="005B1290" w:rsidRPr="00515054" w:rsidRDefault="005B1290" w:rsidP="006439FA">
            <w:pPr>
              <w:jc w:val="center"/>
            </w:pPr>
            <w:r w:rsidRPr="00515054">
              <w:t>15</w:t>
            </w:r>
          </w:p>
        </w:tc>
      </w:tr>
      <w:tr w:rsidR="005B1290" w:rsidRPr="00515054" w:rsidTr="00FC1D5A">
        <w:tc>
          <w:tcPr>
            <w:tcW w:w="4977" w:type="dxa"/>
            <w:noWrap/>
          </w:tcPr>
          <w:p w:rsidR="005B1290" w:rsidRPr="00515054" w:rsidRDefault="005B1290" w:rsidP="006439FA">
            <w:pPr>
              <w:jc w:val="both"/>
              <w:rPr>
                <w:color w:val="000000"/>
              </w:rPr>
            </w:pPr>
            <w:r w:rsidRPr="00515054">
              <w:rPr>
                <w:color w:val="000000"/>
              </w:rPr>
              <w:t>гуманитарных наук</w:t>
            </w:r>
          </w:p>
        </w:tc>
        <w:tc>
          <w:tcPr>
            <w:tcW w:w="2126"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1</w:t>
            </w:r>
          </w:p>
        </w:tc>
        <w:tc>
          <w:tcPr>
            <w:tcW w:w="2126" w:type="dxa"/>
            <w:tcMar>
              <w:top w:w="15" w:type="dxa"/>
              <w:left w:w="15" w:type="dxa"/>
              <w:bottom w:w="120" w:type="dxa"/>
              <w:right w:w="15" w:type="dxa"/>
            </w:tcMar>
          </w:tcPr>
          <w:p w:rsidR="005B1290" w:rsidRPr="00515054" w:rsidRDefault="005B1290" w:rsidP="006439FA">
            <w:pPr>
              <w:jc w:val="center"/>
            </w:pPr>
            <w:r w:rsidRPr="00515054">
              <w:t>4</w:t>
            </w:r>
          </w:p>
        </w:tc>
      </w:tr>
      <w:tr w:rsidR="005B1290" w:rsidRPr="00515054" w:rsidTr="00FC1D5A">
        <w:tc>
          <w:tcPr>
            <w:tcW w:w="4977" w:type="dxa"/>
            <w:noWrap/>
          </w:tcPr>
          <w:p w:rsidR="005B1290" w:rsidRPr="00515054" w:rsidRDefault="005B1290" w:rsidP="006439FA">
            <w:pPr>
              <w:jc w:val="both"/>
              <w:rPr>
                <w:color w:val="000000"/>
              </w:rPr>
            </w:pPr>
            <w:r w:rsidRPr="00515054">
              <w:rPr>
                <w:color w:val="000000"/>
              </w:rPr>
              <w:t>иностранных языков</w:t>
            </w:r>
          </w:p>
        </w:tc>
        <w:tc>
          <w:tcPr>
            <w:tcW w:w="2126"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2</w:t>
            </w:r>
          </w:p>
        </w:tc>
        <w:tc>
          <w:tcPr>
            <w:tcW w:w="2126" w:type="dxa"/>
            <w:tcMar>
              <w:top w:w="15" w:type="dxa"/>
              <w:left w:w="15" w:type="dxa"/>
              <w:bottom w:w="120" w:type="dxa"/>
              <w:right w:w="15" w:type="dxa"/>
            </w:tcMar>
          </w:tcPr>
          <w:p w:rsidR="005B1290" w:rsidRPr="00515054" w:rsidRDefault="005B1290" w:rsidP="006439FA">
            <w:pPr>
              <w:jc w:val="center"/>
            </w:pPr>
            <w:r w:rsidRPr="00515054">
              <w:t>7</w:t>
            </w:r>
          </w:p>
        </w:tc>
      </w:tr>
      <w:tr w:rsidR="005B1290" w:rsidRPr="00515054" w:rsidTr="00FC1D5A">
        <w:tc>
          <w:tcPr>
            <w:tcW w:w="4977" w:type="dxa"/>
            <w:noWrap/>
          </w:tcPr>
          <w:p w:rsidR="005B1290" w:rsidRPr="00515054" w:rsidRDefault="005B1290" w:rsidP="006439FA">
            <w:pPr>
              <w:jc w:val="both"/>
              <w:rPr>
                <w:color w:val="000000"/>
              </w:rPr>
            </w:pPr>
            <w:r w:rsidRPr="00515054">
              <w:rPr>
                <w:color w:val="000000"/>
              </w:rPr>
              <w:t>городской и региональной экономики</w:t>
            </w:r>
          </w:p>
        </w:tc>
        <w:tc>
          <w:tcPr>
            <w:tcW w:w="2126"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2</w:t>
            </w:r>
          </w:p>
        </w:tc>
        <w:tc>
          <w:tcPr>
            <w:tcW w:w="2126" w:type="dxa"/>
            <w:tcMar>
              <w:top w:w="15" w:type="dxa"/>
              <w:left w:w="15" w:type="dxa"/>
              <w:bottom w:w="120" w:type="dxa"/>
              <w:right w:w="15" w:type="dxa"/>
            </w:tcMar>
          </w:tcPr>
          <w:p w:rsidR="005B1290" w:rsidRPr="00515054" w:rsidRDefault="005B1290" w:rsidP="006439FA">
            <w:pPr>
              <w:jc w:val="center"/>
            </w:pPr>
            <w:r w:rsidRPr="00515054">
              <w:t>7</w:t>
            </w:r>
          </w:p>
        </w:tc>
      </w:tr>
      <w:tr w:rsidR="005B1290" w:rsidRPr="00515054" w:rsidTr="00FC1D5A">
        <w:tc>
          <w:tcPr>
            <w:tcW w:w="4977" w:type="dxa"/>
            <w:noWrap/>
          </w:tcPr>
          <w:p w:rsidR="005B1290" w:rsidRPr="00515054" w:rsidRDefault="005B1290" w:rsidP="006439FA">
            <w:pPr>
              <w:jc w:val="both"/>
              <w:rPr>
                <w:color w:val="000000"/>
              </w:rPr>
            </w:pPr>
            <w:r w:rsidRPr="00515054">
              <w:rPr>
                <w:color w:val="000000"/>
              </w:rPr>
              <w:t>институциональной экономики</w:t>
            </w:r>
          </w:p>
        </w:tc>
        <w:tc>
          <w:tcPr>
            <w:tcW w:w="2126"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2</w:t>
            </w:r>
          </w:p>
        </w:tc>
        <w:tc>
          <w:tcPr>
            <w:tcW w:w="2126" w:type="dxa"/>
            <w:tcMar>
              <w:top w:w="15" w:type="dxa"/>
              <w:left w:w="15" w:type="dxa"/>
              <w:bottom w:w="120" w:type="dxa"/>
              <w:right w:w="15" w:type="dxa"/>
            </w:tcMar>
          </w:tcPr>
          <w:p w:rsidR="005B1290" w:rsidRPr="00515054" w:rsidRDefault="005B1290" w:rsidP="006439FA">
            <w:pPr>
              <w:jc w:val="center"/>
            </w:pPr>
            <w:r w:rsidRPr="00515054">
              <w:t>7</w:t>
            </w:r>
          </w:p>
        </w:tc>
      </w:tr>
      <w:tr w:rsidR="005B1290" w:rsidRPr="00515054" w:rsidTr="00FC1D5A">
        <w:tc>
          <w:tcPr>
            <w:tcW w:w="4977" w:type="dxa"/>
            <w:noWrap/>
          </w:tcPr>
          <w:p w:rsidR="005B1290" w:rsidRPr="00515054" w:rsidRDefault="005B1290" w:rsidP="006439FA">
            <w:pPr>
              <w:jc w:val="both"/>
              <w:rPr>
                <w:color w:val="000000"/>
              </w:rPr>
            </w:pPr>
            <w:r w:rsidRPr="00515054">
              <w:rPr>
                <w:color w:val="000000"/>
              </w:rPr>
              <w:t>финансовых рынков и финансового менеджмента</w:t>
            </w:r>
          </w:p>
        </w:tc>
        <w:tc>
          <w:tcPr>
            <w:tcW w:w="2126"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5</w:t>
            </w:r>
          </w:p>
        </w:tc>
        <w:tc>
          <w:tcPr>
            <w:tcW w:w="2126" w:type="dxa"/>
            <w:tcMar>
              <w:top w:w="15" w:type="dxa"/>
              <w:left w:w="15" w:type="dxa"/>
              <w:bottom w:w="120" w:type="dxa"/>
              <w:right w:w="15" w:type="dxa"/>
            </w:tcMar>
          </w:tcPr>
          <w:p w:rsidR="005B1290" w:rsidRPr="00515054" w:rsidRDefault="005B1290" w:rsidP="006439FA">
            <w:pPr>
              <w:jc w:val="center"/>
            </w:pPr>
            <w:r w:rsidRPr="00515054">
              <w:t>19</w:t>
            </w:r>
          </w:p>
        </w:tc>
      </w:tr>
      <w:tr w:rsidR="005B1290" w:rsidRPr="00515054" w:rsidTr="00FC1D5A">
        <w:tc>
          <w:tcPr>
            <w:tcW w:w="4977" w:type="dxa"/>
            <w:noWrap/>
          </w:tcPr>
          <w:p w:rsidR="005B1290" w:rsidRPr="00515054" w:rsidRDefault="005B1290" w:rsidP="006439FA">
            <w:pPr>
              <w:jc w:val="both"/>
              <w:rPr>
                <w:color w:val="000000"/>
              </w:rPr>
            </w:pPr>
            <w:r w:rsidRPr="00515054">
              <w:rPr>
                <w:color w:val="000000"/>
              </w:rPr>
              <w:t>психологии</w:t>
            </w:r>
          </w:p>
        </w:tc>
        <w:tc>
          <w:tcPr>
            <w:tcW w:w="2126"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0</w:t>
            </w:r>
          </w:p>
        </w:tc>
        <w:tc>
          <w:tcPr>
            <w:tcW w:w="2126" w:type="dxa"/>
            <w:tcMar>
              <w:top w:w="15" w:type="dxa"/>
              <w:left w:w="15" w:type="dxa"/>
              <w:bottom w:w="120" w:type="dxa"/>
              <w:right w:w="15" w:type="dxa"/>
            </w:tcMar>
          </w:tcPr>
          <w:p w:rsidR="005B1290" w:rsidRPr="00515054" w:rsidRDefault="005B1290" w:rsidP="006439FA">
            <w:pPr>
              <w:jc w:val="center"/>
            </w:pPr>
            <w:r w:rsidRPr="00515054">
              <w:t>0</w:t>
            </w:r>
          </w:p>
        </w:tc>
      </w:tr>
      <w:tr w:rsidR="005B1290" w:rsidRPr="00515054" w:rsidTr="00FC1D5A">
        <w:tc>
          <w:tcPr>
            <w:tcW w:w="4977" w:type="dxa"/>
            <w:noWrap/>
          </w:tcPr>
          <w:p w:rsidR="005B1290" w:rsidRPr="00515054" w:rsidRDefault="005B1290" w:rsidP="006439FA">
            <w:pPr>
              <w:jc w:val="both"/>
              <w:rPr>
                <w:color w:val="000000"/>
              </w:rPr>
            </w:pPr>
            <w:r w:rsidRPr="00515054">
              <w:rPr>
                <w:color w:val="000000"/>
              </w:rPr>
              <w:t>гражданского права и процесса</w:t>
            </w:r>
          </w:p>
        </w:tc>
        <w:tc>
          <w:tcPr>
            <w:tcW w:w="2126"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0</w:t>
            </w:r>
          </w:p>
        </w:tc>
        <w:tc>
          <w:tcPr>
            <w:tcW w:w="2126" w:type="dxa"/>
            <w:tcMar>
              <w:top w:w="15" w:type="dxa"/>
              <w:left w:w="15" w:type="dxa"/>
              <w:bottom w:w="120" w:type="dxa"/>
              <w:right w:w="15" w:type="dxa"/>
            </w:tcMar>
          </w:tcPr>
          <w:p w:rsidR="005B1290" w:rsidRPr="00515054" w:rsidRDefault="005B1290" w:rsidP="006439FA">
            <w:pPr>
              <w:jc w:val="center"/>
            </w:pPr>
            <w:r w:rsidRPr="00515054">
              <w:t>0</w:t>
            </w:r>
          </w:p>
        </w:tc>
      </w:tr>
      <w:tr w:rsidR="005B1290" w:rsidRPr="00515054" w:rsidTr="00FC1D5A">
        <w:tc>
          <w:tcPr>
            <w:tcW w:w="4977" w:type="dxa"/>
            <w:noWrap/>
          </w:tcPr>
          <w:p w:rsidR="005B1290" w:rsidRPr="00515054" w:rsidRDefault="005B1290" w:rsidP="006439FA">
            <w:pPr>
              <w:jc w:val="both"/>
              <w:rPr>
                <w:color w:val="000000"/>
              </w:rPr>
            </w:pPr>
            <w:r w:rsidRPr="00515054">
              <w:rPr>
                <w:color w:val="000000"/>
              </w:rPr>
              <w:t>теории права</w:t>
            </w:r>
          </w:p>
        </w:tc>
        <w:tc>
          <w:tcPr>
            <w:tcW w:w="2126"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0</w:t>
            </w:r>
          </w:p>
        </w:tc>
        <w:tc>
          <w:tcPr>
            <w:tcW w:w="2126" w:type="dxa"/>
            <w:tcMar>
              <w:top w:w="15" w:type="dxa"/>
              <w:left w:w="15" w:type="dxa"/>
              <w:bottom w:w="120" w:type="dxa"/>
              <w:right w:w="15" w:type="dxa"/>
            </w:tcMar>
          </w:tcPr>
          <w:p w:rsidR="005B1290" w:rsidRPr="00515054" w:rsidRDefault="005B1290" w:rsidP="006439FA">
            <w:pPr>
              <w:jc w:val="center"/>
            </w:pPr>
            <w:r w:rsidRPr="00515054">
              <w:t>0</w:t>
            </w:r>
          </w:p>
        </w:tc>
      </w:tr>
      <w:tr w:rsidR="005B1290" w:rsidRPr="00515054" w:rsidTr="00FC1D5A">
        <w:tc>
          <w:tcPr>
            <w:tcW w:w="4977" w:type="dxa"/>
            <w:noWrap/>
          </w:tcPr>
          <w:p w:rsidR="005B1290" w:rsidRPr="00515054" w:rsidRDefault="005B1290" w:rsidP="006439FA">
            <w:pPr>
              <w:jc w:val="both"/>
              <w:rPr>
                <w:color w:val="000000"/>
              </w:rPr>
            </w:pPr>
            <w:r w:rsidRPr="00515054">
              <w:rPr>
                <w:color w:val="000000"/>
              </w:rPr>
              <w:t>менеджмента</w:t>
            </w:r>
          </w:p>
        </w:tc>
        <w:tc>
          <w:tcPr>
            <w:tcW w:w="2126"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1</w:t>
            </w:r>
          </w:p>
        </w:tc>
        <w:tc>
          <w:tcPr>
            <w:tcW w:w="2126" w:type="dxa"/>
            <w:tcMar>
              <w:top w:w="15" w:type="dxa"/>
              <w:left w:w="15" w:type="dxa"/>
              <w:bottom w:w="120" w:type="dxa"/>
              <w:right w:w="15" w:type="dxa"/>
            </w:tcMar>
          </w:tcPr>
          <w:p w:rsidR="005B1290" w:rsidRPr="00515054" w:rsidRDefault="005B1290" w:rsidP="006439FA">
            <w:pPr>
              <w:jc w:val="center"/>
            </w:pPr>
            <w:r w:rsidRPr="00515054">
              <w:t>4</w:t>
            </w:r>
          </w:p>
        </w:tc>
      </w:tr>
      <w:tr w:rsidR="005B1290" w:rsidRPr="00515054" w:rsidTr="00FC1D5A">
        <w:tc>
          <w:tcPr>
            <w:tcW w:w="4977" w:type="dxa"/>
            <w:noWrap/>
          </w:tcPr>
          <w:p w:rsidR="005B1290" w:rsidRPr="00515054" w:rsidRDefault="005B1290" w:rsidP="006439FA">
            <w:pPr>
              <w:jc w:val="both"/>
              <w:rPr>
                <w:color w:val="000000"/>
              </w:rPr>
            </w:pPr>
            <w:r w:rsidRPr="00515054">
              <w:rPr>
                <w:color w:val="000000"/>
              </w:rPr>
              <w:t>государственного и муниципального управления</w:t>
            </w:r>
          </w:p>
        </w:tc>
        <w:tc>
          <w:tcPr>
            <w:tcW w:w="2126"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1</w:t>
            </w:r>
          </w:p>
        </w:tc>
        <w:tc>
          <w:tcPr>
            <w:tcW w:w="2126" w:type="dxa"/>
            <w:tcMar>
              <w:top w:w="15" w:type="dxa"/>
              <w:left w:w="15" w:type="dxa"/>
              <w:bottom w:w="120" w:type="dxa"/>
              <w:right w:w="15" w:type="dxa"/>
            </w:tcMar>
          </w:tcPr>
          <w:p w:rsidR="005B1290" w:rsidRPr="00515054" w:rsidRDefault="005B1290" w:rsidP="006439FA">
            <w:pPr>
              <w:jc w:val="center"/>
            </w:pPr>
            <w:r w:rsidRPr="00515054">
              <w:t>4</w:t>
            </w:r>
          </w:p>
        </w:tc>
      </w:tr>
      <w:tr w:rsidR="005B1290" w:rsidRPr="00515054" w:rsidTr="00FC1D5A">
        <w:tc>
          <w:tcPr>
            <w:tcW w:w="4977" w:type="dxa"/>
            <w:noWrap/>
          </w:tcPr>
          <w:p w:rsidR="005B1290" w:rsidRPr="00515054" w:rsidRDefault="005B1290" w:rsidP="006439FA">
            <w:pPr>
              <w:jc w:val="both"/>
              <w:rPr>
                <w:color w:val="000000"/>
              </w:rPr>
            </w:pPr>
            <w:r w:rsidRPr="00515054">
              <w:rPr>
                <w:color w:val="000000"/>
              </w:rPr>
              <w:t>социологии</w:t>
            </w:r>
          </w:p>
        </w:tc>
        <w:tc>
          <w:tcPr>
            <w:tcW w:w="2126"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0</w:t>
            </w:r>
          </w:p>
        </w:tc>
        <w:tc>
          <w:tcPr>
            <w:tcW w:w="2126" w:type="dxa"/>
            <w:tcMar>
              <w:top w:w="15" w:type="dxa"/>
              <w:left w:w="15" w:type="dxa"/>
              <w:bottom w:w="120" w:type="dxa"/>
              <w:right w:w="15" w:type="dxa"/>
            </w:tcMar>
          </w:tcPr>
          <w:p w:rsidR="005B1290" w:rsidRPr="00515054" w:rsidRDefault="005B1290" w:rsidP="006439FA">
            <w:pPr>
              <w:jc w:val="center"/>
            </w:pPr>
            <w:r w:rsidRPr="00515054">
              <w:t>0</w:t>
            </w:r>
          </w:p>
        </w:tc>
      </w:tr>
      <w:tr w:rsidR="005B1290" w:rsidRPr="00515054" w:rsidTr="00FC1D5A">
        <w:tc>
          <w:tcPr>
            <w:tcW w:w="4977" w:type="dxa"/>
            <w:noWrap/>
          </w:tcPr>
          <w:p w:rsidR="005B1290" w:rsidRPr="00515054" w:rsidRDefault="005B1290" w:rsidP="006439FA">
            <w:pPr>
              <w:jc w:val="both"/>
              <w:rPr>
                <w:color w:val="000000"/>
              </w:rPr>
            </w:pPr>
            <w:r w:rsidRPr="00515054">
              <w:rPr>
                <w:color w:val="000000"/>
              </w:rPr>
              <w:t>методов и технологий социологических исследований</w:t>
            </w:r>
          </w:p>
        </w:tc>
        <w:tc>
          <w:tcPr>
            <w:tcW w:w="2126"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0</w:t>
            </w:r>
          </w:p>
        </w:tc>
        <w:tc>
          <w:tcPr>
            <w:tcW w:w="2126" w:type="dxa"/>
            <w:tcMar>
              <w:top w:w="15" w:type="dxa"/>
              <w:left w:w="15" w:type="dxa"/>
              <w:bottom w:w="120" w:type="dxa"/>
              <w:right w:w="15" w:type="dxa"/>
            </w:tcMar>
          </w:tcPr>
          <w:p w:rsidR="005B1290" w:rsidRPr="00515054" w:rsidRDefault="005B1290" w:rsidP="006439FA">
            <w:pPr>
              <w:jc w:val="center"/>
            </w:pPr>
            <w:r w:rsidRPr="00515054">
              <w:t>0</w:t>
            </w:r>
          </w:p>
        </w:tc>
      </w:tr>
      <w:tr w:rsidR="005B1290" w:rsidRPr="00515054" w:rsidTr="00FC1D5A">
        <w:tc>
          <w:tcPr>
            <w:tcW w:w="4977" w:type="dxa"/>
            <w:noWrap/>
          </w:tcPr>
          <w:p w:rsidR="005B1290" w:rsidRPr="00515054" w:rsidRDefault="005B1290" w:rsidP="006439FA">
            <w:pPr>
              <w:jc w:val="both"/>
              <w:rPr>
                <w:color w:val="000000"/>
              </w:rPr>
            </w:pPr>
            <w:r w:rsidRPr="00515054">
              <w:rPr>
                <w:color w:val="000000"/>
              </w:rPr>
              <w:t>другие</w:t>
            </w:r>
          </w:p>
        </w:tc>
        <w:tc>
          <w:tcPr>
            <w:tcW w:w="2126"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3</w:t>
            </w:r>
          </w:p>
        </w:tc>
        <w:tc>
          <w:tcPr>
            <w:tcW w:w="2126" w:type="dxa"/>
            <w:tcMar>
              <w:top w:w="15" w:type="dxa"/>
              <w:left w:w="15" w:type="dxa"/>
              <w:bottom w:w="120" w:type="dxa"/>
              <w:right w:w="15" w:type="dxa"/>
            </w:tcMar>
          </w:tcPr>
          <w:p w:rsidR="005B1290" w:rsidRPr="00515054" w:rsidRDefault="005B1290" w:rsidP="006439FA">
            <w:pPr>
              <w:jc w:val="center"/>
            </w:pPr>
            <w:r w:rsidRPr="00515054">
              <w:t>11</w:t>
            </w:r>
          </w:p>
        </w:tc>
      </w:tr>
    </w:tbl>
    <w:p w:rsidR="00E44175" w:rsidRPr="00515054" w:rsidRDefault="00E44175" w:rsidP="005B1290">
      <w:pPr>
        <w:shd w:val="clear" w:color="auto" w:fill="FFFFFF"/>
        <w:spacing w:before="480" w:after="144" w:line="360" w:lineRule="auto"/>
        <w:jc w:val="both"/>
        <w:outlineLvl w:val="2"/>
        <w:rPr>
          <w:b/>
          <w:bCs/>
          <w:color w:val="000000"/>
        </w:rPr>
      </w:pPr>
      <w:bookmarkStart w:id="310" w:name="_Toc374312175"/>
      <w:bookmarkStart w:id="311" w:name="_Toc374312282"/>
      <w:bookmarkStart w:id="312" w:name="_Toc374312618"/>
      <w:bookmarkStart w:id="313" w:name="_Toc374313581"/>
      <w:bookmarkStart w:id="314" w:name="_Toc374313793"/>
      <w:bookmarkStart w:id="315" w:name="_Toc374662472"/>
      <w:bookmarkStart w:id="316" w:name="_Toc374718066"/>
    </w:p>
    <w:p w:rsidR="005B1290" w:rsidRPr="00515054" w:rsidRDefault="005B1290" w:rsidP="005B1290">
      <w:pPr>
        <w:shd w:val="clear" w:color="auto" w:fill="FFFFFF"/>
        <w:spacing w:before="480" w:after="144" w:line="360" w:lineRule="auto"/>
        <w:jc w:val="both"/>
        <w:outlineLvl w:val="2"/>
        <w:rPr>
          <w:b/>
          <w:bCs/>
          <w:color w:val="000000"/>
        </w:rPr>
      </w:pPr>
      <w:r w:rsidRPr="00515054">
        <w:rPr>
          <w:b/>
          <w:bCs/>
          <w:color w:val="000000"/>
        </w:rPr>
        <w:t>Вы являетесь</w:t>
      </w:r>
      <w:bookmarkEnd w:id="310"/>
      <w:bookmarkEnd w:id="311"/>
      <w:bookmarkEnd w:id="312"/>
      <w:bookmarkEnd w:id="313"/>
      <w:bookmarkEnd w:id="314"/>
      <w:bookmarkEnd w:id="315"/>
      <w:bookmarkEnd w:id="316"/>
    </w:p>
    <w:p w:rsidR="005B1290" w:rsidRPr="00515054" w:rsidRDefault="005B1290" w:rsidP="005B1290">
      <w:pPr>
        <w:shd w:val="clear" w:color="auto" w:fill="FFFFFF"/>
        <w:spacing w:line="360" w:lineRule="auto"/>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4977"/>
        <w:gridCol w:w="2126"/>
        <w:gridCol w:w="1984"/>
      </w:tblGrid>
      <w:tr w:rsidR="005B1290" w:rsidRPr="00515054" w:rsidTr="00FC1D5A">
        <w:tc>
          <w:tcPr>
            <w:tcW w:w="4977" w:type="dxa"/>
            <w:noWrap/>
          </w:tcPr>
          <w:p w:rsidR="005B1290" w:rsidRPr="00515054" w:rsidRDefault="005B1290" w:rsidP="006439FA">
            <w:pPr>
              <w:jc w:val="both"/>
              <w:rPr>
                <w:color w:val="000000"/>
              </w:rPr>
            </w:pPr>
          </w:p>
        </w:tc>
        <w:tc>
          <w:tcPr>
            <w:tcW w:w="2126" w:type="dxa"/>
            <w:tcMar>
              <w:top w:w="15" w:type="dxa"/>
              <w:left w:w="331" w:type="dxa"/>
              <w:bottom w:w="120" w:type="dxa"/>
              <w:right w:w="15" w:type="dxa"/>
            </w:tcMar>
          </w:tcPr>
          <w:p w:rsidR="005B1290" w:rsidRPr="00515054" w:rsidRDefault="005B1290" w:rsidP="006439FA">
            <w:pPr>
              <w:jc w:val="both"/>
              <w:rPr>
                <w:bCs/>
                <w:color w:val="000000"/>
              </w:rPr>
            </w:pPr>
            <w:r w:rsidRPr="00515054">
              <w:rPr>
                <w:bCs/>
                <w:color w:val="000000"/>
              </w:rPr>
              <w:t>Количество преподавателей</w:t>
            </w:r>
          </w:p>
        </w:tc>
        <w:tc>
          <w:tcPr>
            <w:tcW w:w="1984" w:type="dxa"/>
            <w:tcMar>
              <w:top w:w="15" w:type="dxa"/>
              <w:left w:w="15" w:type="dxa"/>
              <w:bottom w:w="120" w:type="dxa"/>
              <w:right w:w="15" w:type="dxa"/>
            </w:tcMar>
          </w:tcPr>
          <w:p w:rsidR="005B1290" w:rsidRPr="00515054" w:rsidRDefault="005B1290" w:rsidP="006439FA">
            <w:pPr>
              <w:jc w:val="both"/>
            </w:pPr>
            <w:r w:rsidRPr="00515054">
              <w:t>% соотношение от всех опрошенных</w:t>
            </w:r>
          </w:p>
        </w:tc>
      </w:tr>
      <w:tr w:rsidR="005B1290" w:rsidRPr="00515054" w:rsidTr="00FC1D5A">
        <w:tc>
          <w:tcPr>
            <w:tcW w:w="4977" w:type="dxa"/>
            <w:noWrap/>
          </w:tcPr>
          <w:p w:rsidR="005B1290" w:rsidRPr="00515054" w:rsidRDefault="005B1290" w:rsidP="006439FA">
            <w:pPr>
              <w:jc w:val="both"/>
              <w:rPr>
                <w:color w:val="000000"/>
              </w:rPr>
            </w:pPr>
            <w:r w:rsidRPr="00515054">
              <w:rPr>
                <w:color w:val="000000"/>
              </w:rPr>
              <w:t>штатным сотрудником ВШЭ</w:t>
            </w:r>
          </w:p>
        </w:tc>
        <w:tc>
          <w:tcPr>
            <w:tcW w:w="2126"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19</w:t>
            </w:r>
          </w:p>
        </w:tc>
        <w:tc>
          <w:tcPr>
            <w:tcW w:w="1984" w:type="dxa"/>
            <w:tcMar>
              <w:top w:w="15" w:type="dxa"/>
              <w:left w:w="15" w:type="dxa"/>
              <w:bottom w:w="120" w:type="dxa"/>
              <w:right w:w="15" w:type="dxa"/>
            </w:tcMar>
          </w:tcPr>
          <w:p w:rsidR="005B1290" w:rsidRPr="00515054" w:rsidRDefault="005B1290" w:rsidP="006439FA">
            <w:pPr>
              <w:jc w:val="center"/>
            </w:pPr>
            <w:r w:rsidRPr="00515054">
              <w:t>70</w:t>
            </w:r>
          </w:p>
        </w:tc>
      </w:tr>
      <w:tr w:rsidR="005B1290" w:rsidRPr="00515054" w:rsidTr="00FC1D5A">
        <w:tc>
          <w:tcPr>
            <w:tcW w:w="4977" w:type="dxa"/>
            <w:noWrap/>
          </w:tcPr>
          <w:p w:rsidR="005B1290" w:rsidRPr="00515054" w:rsidRDefault="005B1290" w:rsidP="006439FA">
            <w:pPr>
              <w:jc w:val="both"/>
              <w:rPr>
                <w:color w:val="000000"/>
              </w:rPr>
            </w:pPr>
            <w:r w:rsidRPr="00515054">
              <w:rPr>
                <w:color w:val="000000"/>
              </w:rPr>
              <w:t>внешним совместителем</w:t>
            </w:r>
          </w:p>
        </w:tc>
        <w:tc>
          <w:tcPr>
            <w:tcW w:w="2126"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6</w:t>
            </w:r>
          </w:p>
        </w:tc>
        <w:tc>
          <w:tcPr>
            <w:tcW w:w="1984" w:type="dxa"/>
            <w:tcMar>
              <w:top w:w="15" w:type="dxa"/>
              <w:left w:w="15" w:type="dxa"/>
              <w:bottom w:w="120" w:type="dxa"/>
              <w:right w:w="15" w:type="dxa"/>
            </w:tcMar>
          </w:tcPr>
          <w:p w:rsidR="005B1290" w:rsidRPr="00515054" w:rsidRDefault="005B1290" w:rsidP="006439FA">
            <w:pPr>
              <w:jc w:val="center"/>
            </w:pPr>
            <w:r w:rsidRPr="00515054">
              <w:t>22</w:t>
            </w:r>
          </w:p>
        </w:tc>
      </w:tr>
      <w:tr w:rsidR="005B1290" w:rsidRPr="00515054" w:rsidTr="00FC1D5A">
        <w:tc>
          <w:tcPr>
            <w:tcW w:w="4977" w:type="dxa"/>
            <w:noWrap/>
          </w:tcPr>
          <w:p w:rsidR="005B1290" w:rsidRPr="00515054" w:rsidRDefault="005B1290" w:rsidP="006439FA">
            <w:pPr>
              <w:jc w:val="both"/>
              <w:rPr>
                <w:color w:val="000000"/>
              </w:rPr>
            </w:pPr>
            <w:r w:rsidRPr="00515054">
              <w:rPr>
                <w:color w:val="000000"/>
              </w:rPr>
              <w:t>Другое</w:t>
            </w:r>
          </w:p>
        </w:tc>
        <w:tc>
          <w:tcPr>
            <w:tcW w:w="2126" w:type="dxa"/>
            <w:tcMar>
              <w:top w:w="15" w:type="dxa"/>
              <w:left w:w="331" w:type="dxa"/>
              <w:bottom w:w="120" w:type="dxa"/>
              <w:right w:w="15" w:type="dxa"/>
            </w:tcMar>
          </w:tcPr>
          <w:p w:rsidR="005B1290" w:rsidRPr="00515054" w:rsidRDefault="005B1290" w:rsidP="006439FA">
            <w:pPr>
              <w:jc w:val="center"/>
              <w:rPr>
                <w:bCs/>
                <w:color w:val="000000"/>
              </w:rPr>
            </w:pPr>
            <w:r w:rsidRPr="00515054">
              <w:rPr>
                <w:bCs/>
                <w:color w:val="000000"/>
              </w:rPr>
              <w:t>2</w:t>
            </w:r>
          </w:p>
        </w:tc>
        <w:tc>
          <w:tcPr>
            <w:tcW w:w="1984" w:type="dxa"/>
            <w:tcMar>
              <w:top w:w="15" w:type="dxa"/>
              <w:left w:w="15" w:type="dxa"/>
              <w:bottom w:w="120" w:type="dxa"/>
              <w:right w:w="15" w:type="dxa"/>
            </w:tcMar>
          </w:tcPr>
          <w:p w:rsidR="005B1290" w:rsidRPr="00515054" w:rsidRDefault="005B1290" w:rsidP="006439FA">
            <w:pPr>
              <w:jc w:val="center"/>
            </w:pPr>
            <w:r w:rsidRPr="00515054">
              <w:t>7</w:t>
            </w:r>
          </w:p>
        </w:tc>
      </w:tr>
    </w:tbl>
    <w:p w:rsidR="005B1290" w:rsidRPr="00515054" w:rsidRDefault="005B1290" w:rsidP="005B1290">
      <w:pPr>
        <w:spacing w:line="360" w:lineRule="auto"/>
        <w:jc w:val="both"/>
      </w:pPr>
    </w:p>
    <w:p w:rsidR="005B1290" w:rsidRPr="00515054" w:rsidRDefault="005B1290" w:rsidP="005B1290">
      <w:pPr>
        <w:spacing w:line="360" w:lineRule="auto"/>
        <w:jc w:val="both"/>
      </w:pPr>
    </w:p>
    <w:p w:rsidR="005B1290" w:rsidRPr="00515054" w:rsidRDefault="005B1290" w:rsidP="005B1290">
      <w:pPr>
        <w:spacing w:line="360" w:lineRule="auto"/>
        <w:jc w:val="both"/>
      </w:pPr>
    </w:p>
    <w:p w:rsidR="00AB6573" w:rsidRPr="00515054" w:rsidRDefault="00AB6573">
      <w:pPr>
        <w:spacing w:after="200" w:line="276" w:lineRule="auto"/>
      </w:pPr>
      <w:r w:rsidRPr="00515054">
        <w:br w:type="page"/>
      </w:r>
    </w:p>
    <w:p w:rsidR="005B1290" w:rsidRPr="00515054" w:rsidRDefault="00B758AC" w:rsidP="005B1290">
      <w:pPr>
        <w:pStyle w:val="1"/>
        <w:spacing w:line="360" w:lineRule="auto"/>
        <w:jc w:val="right"/>
        <w:rPr>
          <w:rFonts w:ascii="Times New Roman" w:hAnsi="Times New Roman" w:cs="Times New Roman"/>
          <w:sz w:val="28"/>
          <w:szCs w:val="28"/>
        </w:rPr>
      </w:pPr>
      <w:bookmarkStart w:id="317" w:name="_Toc374718067"/>
      <w:r w:rsidRPr="00515054">
        <w:rPr>
          <w:rFonts w:ascii="Times New Roman" w:hAnsi="Times New Roman" w:cs="Times New Roman"/>
          <w:sz w:val="28"/>
          <w:szCs w:val="28"/>
        </w:rPr>
        <w:t>П</w:t>
      </w:r>
      <w:r w:rsidR="005B1290" w:rsidRPr="00515054">
        <w:rPr>
          <w:rFonts w:ascii="Times New Roman" w:hAnsi="Times New Roman" w:cs="Times New Roman"/>
          <w:sz w:val="28"/>
          <w:szCs w:val="28"/>
        </w:rPr>
        <w:t>риложение 6</w:t>
      </w:r>
      <w:bookmarkEnd w:id="317"/>
    </w:p>
    <w:p w:rsidR="005B1290" w:rsidRPr="00515054" w:rsidRDefault="005B1290" w:rsidP="005B1290">
      <w:pPr>
        <w:spacing w:line="360" w:lineRule="auto"/>
        <w:jc w:val="center"/>
        <w:rPr>
          <w:b/>
          <w:sz w:val="28"/>
          <w:szCs w:val="28"/>
        </w:rPr>
      </w:pPr>
      <w:r w:rsidRPr="00515054">
        <w:rPr>
          <w:b/>
          <w:sz w:val="28"/>
          <w:szCs w:val="28"/>
        </w:rPr>
        <w:t>Программа повышения квалификации педагогических кадров</w:t>
      </w:r>
    </w:p>
    <w:p w:rsidR="005B1290" w:rsidRPr="00515054" w:rsidRDefault="005B1290" w:rsidP="005B1290">
      <w:pPr>
        <w:spacing w:line="360" w:lineRule="auto"/>
        <w:jc w:val="center"/>
        <w:rPr>
          <w:b/>
          <w:sz w:val="28"/>
          <w:szCs w:val="28"/>
        </w:rPr>
      </w:pPr>
      <w:r w:rsidRPr="00515054">
        <w:rPr>
          <w:b/>
          <w:sz w:val="28"/>
          <w:szCs w:val="28"/>
        </w:rPr>
        <w:t>факультета экономики НИУ ВШЭ в Санкт-Петербурге</w:t>
      </w:r>
    </w:p>
    <w:p w:rsidR="005B1290" w:rsidRPr="00515054" w:rsidRDefault="005B1290" w:rsidP="005B1290">
      <w:pPr>
        <w:spacing w:line="360" w:lineRule="auto"/>
        <w:jc w:val="center"/>
        <w:rPr>
          <w:sz w:val="28"/>
          <w:szCs w:val="28"/>
        </w:rPr>
      </w:pPr>
      <w:r w:rsidRPr="00515054">
        <w:rPr>
          <w:b/>
          <w:sz w:val="28"/>
          <w:szCs w:val="28"/>
        </w:rPr>
        <w:t>«Ценная оценка»</w:t>
      </w:r>
    </w:p>
    <w:p w:rsidR="005B1290" w:rsidRPr="00515054" w:rsidRDefault="005B1290" w:rsidP="005B1290">
      <w:pPr>
        <w:spacing w:line="360" w:lineRule="auto"/>
        <w:jc w:val="center"/>
        <w:rPr>
          <w:sz w:val="28"/>
          <w:szCs w:val="28"/>
        </w:rPr>
      </w:pPr>
      <w:r w:rsidRPr="00515054">
        <w:rPr>
          <w:b/>
          <w:sz w:val="28"/>
          <w:szCs w:val="28"/>
        </w:rPr>
        <w:t>Пояснительная записка</w:t>
      </w:r>
      <w:r w:rsidRPr="00515054">
        <w:rPr>
          <w:sz w:val="28"/>
          <w:szCs w:val="28"/>
        </w:rPr>
        <w:t>.</w:t>
      </w:r>
    </w:p>
    <w:p w:rsidR="005B1290" w:rsidRPr="00515054" w:rsidRDefault="005B1290" w:rsidP="005B1290">
      <w:pPr>
        <w:spacing w:line="360" w:lineRule="auto"/>
        <w:ind w:firstLine="708"/>
        <w:jc w:val="both"/>
        <w:rPr>
          <w:sz w:val="28"/>
          <w:szCs w:val="28"/>
        </w:rPr>
      </w:pPr>
      <w:r w:rsidRPr="00515054">
        <w:rPr>
          <w:sz w:val="28"/>
          <w:szCs w:val="28"/>
        </w:rPr>
        <w:t>Компетентностная ориентация основной образовательной программы определяет необходимость компетентностной ориентации не только самого образовательного процесса, его содержания и технологий реализации, но и соответствующей переориентации оценочных процедур, технологий и средств оценки качества подготовки студентов. Это имеет отношение ко всем стадиям образовательного процесса: от входной аттестации, через все виды промежуточной аттестации до итогового контроля знаний, умений и навыков.</w:t>
      </w:r>
    </w:p>
    <w:p w:rsidR="005B1290" w:rsidRPr="00515054" w:rsidRDefault="005B1290" w:rsidP="005B1290">
      <w:pPr>
        <w:spacing w:line="360" w:lineRule="auto"/>
        <w:ind w:firstLine="708"/>
        <w:jc w:val="both"/>
        <w:rPr>
          <w:sz w:val="28"/>
          <w:szCs w:val="28"/>
        </w:rPr>
      </w:pPr>
      <w:r w:rsidRPr="00515054">
        <w:rPr>
          <w:sz w:val="28"/>
          <w:szCs w:val="28"/>
        </w:rPr>
        <w:t>Следовательно, должны быть переформатированы имеющиеся в вузе оценочные средства аттестации студентов и выпускников с целью их компетентностной «настройки», разработаны принципиально новые компетентностно-ориентированные средства  и технологии аттестации.</w:t>
      </w:r>
    </w:p>
    <w:p w:rsidR="005B1290" w:rsidRPr="00515054" w:rsidRDefault="005B1290" w:rsidP="005B1290">
      <w:pPr>
        <w:spacing w:line="360" w:lineRule="auto"/>
        <w:ind w:firstLine="708"/>
        <w:jc w:val="both"/>
        <w:rPr>
          <w:color w:val="FF0000"/>
          <w:sz w:val="28"/>
          <w:szCs w:val="28"/>
        </w:rPr>
      </w:pPr>
      <w:r w:rsidRPr="00515054">
        <w:rPr>
          <w:sz w:val="28"/>
          <w:szCs w:val="28"/>
        </w:rPr>
        <w:t>На данный момент времени, в связи с переход на стандарты нового поколения ФГОС/НИУ и реализацией компетентностного подход появилась необходимость изменить структуру учебных программ и  изменить систему  формирования оценки результатов образования на факультете экономики СПБ НИУ-ВШЭ.</w:t>
      </w:r>
      <w:r w:rsidRPr="00515054">
        <w:rPr>
          <w:color w:val="FF0000"/>
          <w:sz w:val="28"/>
          <w:szCs w:val="28"/>
        </w:rPr>
        <w:t xml:space="preserve"> </w:t>
      </w:r>
    </w:p>
    <w:p w:rsidR="005B1290" w:rsidRPr="00515054" w:rsidRDefault="005B1290" w:rsidP="005B1290">
      <w:pPr>
        <w:spacing w:line="360" w:lineRule="auto"/>
        <w:jc w:val="both"/>
        <w:rPr>
          <w:sz w:val="28"/>
          <w:szCs w:val="28"/>
        </w:rPr>
      </w:pPr>
      <w:r w:rsidRPr="00515054">
        <w:rPr>
          <w:color w:val="FF0000"/>
          <w:sz w:val="28"/>
          <w:szCs w:val="28"/>
        </w:rPr>
        <w:t xml:space="preserve"> </w:t>
      </w:r>
      <w:r w:rsidRPr="00515054">
        <w:rPr>
          <w:color w:val="FF0000"/>
          <w:sz w:val="28"/>
          <w:szCs w:val="28"/>
        </w:rPr>
        <w:tab/>
      </w:r>
      <w:r w:rsidRPr="00515054">
        <w:rPr>
          <w:sz w:val="28"/>
          <w:szCs w:val="28"/>
        </w:rPr>
        <w:t>Анализ учебных программ по дисциплинам факультета экономики показал, что преподаватели</w:t>
      </w:r>
      <w:r w:rsidRPr="00515054">
        <w:rPr>
          <w:rFonts w:ascii="Arial" w:hAnsi="Arial" w:cs="Arial"/>
          <w:sz w:val="16"/>
          <w:szCs w:val="16"/>
        </w:rPr>
        <w:t xml:space="preserve"> </w:t>
      </w:r>
      <w:r w:rsidRPr="00515054">
        <w:rPr>
          <w:sz w:val="28"/>
          <w:szCs w:val="28"/>
        </w:rPr>
        <w:t xml:space="preserve">испытывают трудности в оценочной деятельности. К таким трудностям можно отнести: </w:t>
      </w:r>
    </w:p>
    <w:p w:rsidR="005B1290" w:rsidRPr="00515054" w:rsidRDefault="005B1290" w:rsidP="005B1290">
      <w:pPr>
        <w:numPr>
          <w:ilvl w:val="0"/>
          <w:numId w:val="36"/>
        </w:numPr>
        <w:spacing w:line="360" w:lineRule="auto"/>
        <w:jc w:val="both"/>
      </w:pPr>
      <w:r w:rsidRPr="00515054">
        <w:rPr>
          <w:sz w:val="28"/>
          <w:szCs w:val="28"/>
        </w:rPr>
        <w:t>выбор компетенции, которые должны освоить студенты  в ходе освоения программы по дисциплине;</w:t>
      </w:r>
    </w:p>
    <w:p w:rsidR="005B1290" w:rsidRPr="00515054" w:rsidRDefault="005B1290" w:rsidP="005B1290">
      <w:pPr>
        <w:numPr>
          <w:ilvl w:val="0"/>
          <w:numId w:val="36"/>
        </w:numPr>
        <w:spacing w:line="360" w:lineRule="auto"/>
        <w:jc w:val="both"/>
        <w:rPr>
          <w:sz w:val="28"/>
          <w:szCs w:val="28"/>
        </w:rPr>
      </w:pPr>
      <w:r w:rsidRPr="00515054">
        <w:rPr>
          <w:sz w:val="28"/>
          <w:szCs w:val="28"/>
        </w:rPr>
        <w:t xml:space="preserve">методики  формирование итоговой оценки: многообразие правил формирования итоговой оценки является фактором стресса обучающихся, выбор оценочных средств и их разнообразие, трудности оценки компетентностей, сформированных у студентов; </w:t>
      </w:r>
    </w:p>
    <w:p w:rsidR="005B1290" w:rsidRPr="00515054" w:rsidRDefault="005B1290" w:rsidP="005B1290">
      <w:pPr>
        <w:numPr>
          <w:ilvl w:val="0"/>
          <w:numId w:val="36"/>
        </w:numPr>
        <w:spacing w:line="360" w:lineRule="auto"/>
        <w:jc w:val="both"/>
        <w:rPr>
          <w:sz w:val="28"/>
          <w:szCs w:val="28"/>
        </w:rPr>
      </w:pPr>
      <w:r w:rsidRPr="00515054">
        <w:rPr>
          <w:sz w:val="28"/>
          <w:szCs w:val="28"/>
        </w:rPr>
        <w:t>оценка не выполняет диагностическую функцию ни для студента, ни для преподавателя;</w:t>
      </w:r>
    </w:p>
    <w:p w:rsidR="005B1290" w:rsidRPr="00515054" w:rsidRDefault="005B1290" w:rsidP="005B1290">
      <w:pPr>
        <w:numPr>
          <w:ilvl w:val="0"/>
          <w:numId w:val="36"/>
        </w:numPr>
        <w:spacing w:line="360" w:lineRule="auto"/>
        <w:jc w:val="both"/>
        <w:rPr>
          <w:sz w:val="28"/>
          <w:szCs w:val="28"/>
        </w:rPr>
      </w:pPr>
      <w:r w:rsidRPr="00515054">
        <w:rPr>
          <w:sz w:val="28"/>
          <w:szCs w:val="28"/>
        </w:rPr>
        <w:t>частые ошибки при заполнении учебной документации: рабочей ведомости, экзаменационно-зачетной ведомости, зачетных книжек студентов.</w:t>
      </w:r>
    </w:p>
    <w:p w:rsidR="005B1290" w:rsidRPr="00515054" w:rsidRDefault="005B1290" w:rsidP="005B1290">
      <w:pPr>
        <w:spacing w:line="360" w:lineRule="auto"/>
        <w:ind w:left="360"/>
        <w:jc w:val="both"/>
        <w:rPr>
          <w:sz w:val="28"/>
          <w:szCs w:val="28"/>
        </w:rPr>
      </w:pPr>
      <w:r w:rsidRPr="00515054">
        <w:rPr>
          <w:sz w:val="28"/>
          <w:szCs w:val="28"/>
        </w:rPr>
        <w:t>Поэтому данная программа должна способствовать решению методических проблем профессиональной деятельности сотрудников.</w:t>
      </w:r>
    </w:p>
    <w:p w:rsidR="005B1290" w:rsidRPr="00515054" w:rsidRDefault="005B1290" w:rsidP="005B1290">
      <w:pPr>
        <w:spacing w:line="360" w:lineRule="auto"/>
        <w:ind w:left="360"/>
        <w:jc w:val="both"/>
        <w:rPr>
          <w:sz w:val="28"/>
          <w:szCs w:val="28"/>
        </w:rPr>
      </w:pPr>
    </w:p>
    <w:p w:rsidR="005B1290" w:rsidRPr="00515054" w:rsidRDefault="005B1290" w:rsidP="005B1290">
      <w:pPr>
        <w:spacing w:line="360" w:lineRule="auto"/>
        <w:ind w:firstLine="720"/>
        <w:jc w:val="both"/>
        <w:rPr>
          <w:sz w:val="28"/>
          <w:szCs w:val="28"/>
        </w:rPr>
      </w:pPr>
      <w:r w:rsidRPr="00515054">
        <w:rPr>
          <w:b/>
          <w:sz w:val="28"/>
          <w:szCs w:val="28"/>
        </w:rPr>
        <w:t>Адресат:</w:t>
      </w:r>
      <w:r w:rsidRPr="00515054">
        <w:rPr>
          <w:sz w:val="28"/>
          <w:szCs w:val="28"/>
        </w:rPr>
        <w:t xml:space="preserve"> настоящая программа предназначена для профессорско-преподавательского состава, учебных ассистентов, сотрудников деканата и кафедр, осуществляющих методическое сопровождение ООП  факультета экономики.</w:t>
      </w:r>
    </w:p>
    <w:p w:rsidR="005B1290" w:rsidRPr="00515054" w:rsidRDefault="005B1290" w:rsidP="005B1290">
      <w:pPr>
        <w:spacing w:line="360" w:lineRule="auto"/>
        <w:ind w:left="360"/>
        <w:jc w:val="both"/>
        <w:rPr>
          <w:sz w:val="28"/>
          <w:szCs w:val="28"/>
        </w:rPr>
      </w:pPr>
    </w:p>
    <w:p w:rsidR="005B1290" w:rsidRPr="00515054" w:rsidRDefault="005B1290" w:rsidP="005B1290">
      <w:pPr>
        <w:spacing w:line="360" w:lineRule="auto"/>
        <w:ind w:firstLine="708"/>
        <w:jc w:val="both"/>
        <w:rPr>
          <w:sz w:val="28"/>
          <w:szCs w:val="28"/>
        </w:rPr>
      </w:pPr>
      <w:r w:rsidRPr="00515054">
        <w:rPr>
          <w:b/>
          <w:sz w:val="28"/>
          <w:szCs w:val="28"/>
        </w:rPr>
        <w:t xml:space="preserve">Цель: </w:t>
      </w:r>
      <w:r w:rsidRPr="00515054">
        <w:rPr>
          <w:sz w:val="28"/>
          <w:szCs w:val="28"/>
        </w:rPr>
        <w:t>повышение квалификации в области оценочной деятельности преподавателей ВШЭ, специалистов деканата, кафедр, которые  обеспечивают  методическое сопровождение преподавателей и студентов.</w:t>
      </w:r>
      <w:r w:rsidRPr="00515054">
        <w:rPr>
          <w:rFonts w:ascii="Arial" w:hAnsi="Arial" w:cs="Arial"/>
          <w:sz w:val="16"/>
          <w:szCs w:val="16"/>
        </w:rPr>
        <w:t xml:space="preserve"> </w:t>
      </w:r>
    </w:p>
    <w:p w:rsidR="005B1290" w:rsidRPr="00515054" w:rsidRDefault="005B1290" w:rsidP="005B1290">
      <w:pPr>
        <w:spacing w:line="360" w:lineRule="auto"/>
        <w:ind w:left="360"/>
        <w:jc w:val="both"/>
        <w:rPr>
          <w:b/>
          <w:sz w:val="28"/>
          <w:szCs w:val="28"/>
        </w:rPr>
      </w:pPr>
      <w:r w:rsidRPr="00515054">
        <w:rPr>
          <w:b/>
          <w:sz w:val="28"/>
          <w:szCs w:val="28"/>
        </w:rPr>
        <w:t>Задачи:</w:t>
      </w:r>
    </w:p>
    <w:p w:rsidR="005B1290" w:rsidRPr="00515054" w:rsidRDefault="005B1290" w:rsidP="005B1290">
      <w:pPr>
        <w:numPr>
          <w:ilvl w:val="0"/>
          <w:numId w:val="35"/>
        </w:numPr>
        <w:spacing w:line="360" w:lineRule="auto"/>
        <w:jc w:val="both"/>
        <w:rPr>
          <w:sz w:val="28"/>
          <w:szCs w:val="28"/>
        </w:rPr>
      </w:pPr>
      <w:r w:rsidRPr="00515054">
        <w:rPr>
          <w:sz w:val="28"/>
          <w:szCs w:val="28"/>
        </w:rPr>
        <w:t>Проанализировать опыт оценочной деятельности преподавателей и причины имеющихся трудностей.</w:t>
      </w:r>
    </w:p>
    <w:p w:rsidR="005B1290" w:rsidRPr="00515054" w:rsidRDefault="005B1290" w:rsidP="005B1290">
      <w:pPr>
        <w:numPr>
          <w:ilvl w:val="0"/>
          <w:numId w:val="35"/>
        </w:numPr>
        <w:spacing w:line="360" w:lineRule="auto"/>
        <w:jc w:val="both"/>
        <w:rPr>
          <w:sz w:val="28"/>
          <w:szCs w:val="28"/>
        </w:rPr>
      </w:pPr>
      <w:r w:rsidRPr="00515054">
        <w:rPr>
          <w:sz w:val="28"/>
          <w:szCs w:val="28"/>
        </w:rPr>
        <w:t>Ознакомить слушателей с современной компетентностно-ориентированной методологией оценки качества подготовки в высшей школе;</w:t>
      </w:r>
    </w:p>
    <w:p w:rsidR="005B1290" w:rsidRPr="00515054" w:rsidRDefault="005B1290" w:rsidP="005B1290">
      <w:pPr>
        <w:numPr>
          <w:ilvl w:val="0"/>
          <w:numId w:val="35"/>
        </w:numPr>
        <w:spacing w:line="360" w:lineRule="auto"/>
        <w:jc w:val="both"/>
        <w:rPr>
          <w:sz w:val="28"/>
          <w:szCs w:val="28"/>
        </w:rPr>
      </w:pPr>
      <w:r w:rsidRPr="00515054">
        <w:rPr>
          <w:sz w:val="28"/>
          <w:szCs w:val="28"/>
        </w:rPr>
        <w:t>Ознакомить с зарубежным опытом разработки и использования инновационных средств оценки качества подготовки студентов и выпускников высшей школы;</w:t>
      </w:r>
    </w:p>
    <w:p w:rsidR="005B1290" w:rsidRPr="00515054" w:rsidRDefault="005B1290" w:rsidP="005B1290">
      <w:pPr>
        <w:numPr>
          <w:ilvl w:val="0"/>
          <w:numId w:val="35"/>
        </w:numPr>
        <w:spacing w:line="360" w:lineRule="auto"/>
        <w:jc w:val="both"/>
        <w:rPr>
          <w:sz w:val="28"/>
          <w:szCs w:val="28"/>
        </w:rPr>
      </w:pPr>
      <w:r w:rsidRPr="00515054">
        <w:rPr>
          <w:sz w:val="28"/>
          <w:szCs w:val="28"/>
        </w:rPr>
        <w:t>Ознакомить с передовым отечественным опытом разработки и использования инновационных средств оценки качества подготовки студентов;</w:t>
      </w:r>
    </w:p>
    <w:p w:rsidR="005B1290" w:rsidRPr="00515054" w:rsidRDefault="005B1290" w:rsidP="005B1290">
      <w:pPr>
        <w:numPr>
          <w:ilvl w:val="0"/>
          <w:numId w:val="35"/>
        </w:numPr>
        <w:spacing w:line="360" w:lineRule="auto"/>
        <w:jc w:val="both"/>
        <w:rPr>
          <w:sz w:val="28"/>
          <w:szCs w:val="28"/>
        </w:rPr>
      </w:pPr>
      <w:r w:rsidRPr="00515054">
        <w:rPr>
          <w:sz w:val="28"/>
          <w:szCs w:val="28"/>
        </w:rPr>
        <w:t>Ознакомить слушателей с современными методическими  подходами к организации аттестационных процедур в вузе;</w:t>
      </w:r>
    </w:p>
    <w:p w:rsidR="005B1290" w:rsidRPr="00515054" w:rsidRDefault="005B1290" w:rsidP="005B1290">
      <w:pPr>
        <w:numPr>
          <w:ilvl w:val="0"/>
          <w:numId w:val="35"/>
        </w:numPr>
        <w:spacing w:line="360" w:lineRule="auto"/>
        <w:jc w:val="both"/>
        <w:rPr>
          <w:sz w:val="28"/>
          <w:szCs w:val="28"/>
        </w:rPr>
      </w:pPr>
      <w:r w:rsidRPr="00515054">
        <w:rPr>
          <w:sz w:val="28"/>
          <w:szCs w:val="28"/>
        </w:rPr>
        <w:t>Предоставить слушателям возможность самостоятельного экспериментального проектирования отдельных видов оценочных средств и в целом системы аттестации студентов.</w:t>
      </w:r>
    </w:p>
    <w:p w:rsidR="005B1290" w:rsidRPr="00515054" w:rsidRDefault="005B1290" w:rsidP="005B1290">
      <w:pPr>
        <w:spacing w:line="360" w:lineRule="auto"/>
        <w:jc w:val="both"/>
        <w:rPr>
          <w:sz w:val="28"/>
          <w:szCs w:val="28"/>
        </w:rPr>
      </w:pPr>
    </w:p>
    <w:p w:rsidR="005B1290" w:rsidRPr="00515054" w:rsidRDefault="005B1290" w:rsidP="005B1290">
      <w:pPr>
        <w:spacing w:line="360" w:lineRule="auto"/>
        <w:ind w:left="360" w:firstLine="348"/>
        <w:jc w:val="both"/>
        <w:rPr>
          <w:sz w:val="28"/>
          <w:szCs w:val="28"/>
        </w:rPr>
      </w:pPr>
      <w:r w:rsidRPr="00515054">
        <w:rPr>
          <w:b/>
          <w:sz w:val="28"/>
          <w:szCs w:val="28"/>
        </w:rPr>
        <w:t xml:space="preserve">Программу можно реализовывать </w:t>
      </w:r>
      <w:r w:rsidRPr="00515054">
        <w:rPr>
          <w:sz w:val="28"/>
          <w:szCs w:val="28"/>
        </w:rPr>
        <w:t>как для слушателей одного факультета, так и</w:t>
      </w:r>
      <w:r w:rsidRPr="00515054">
        <w:rPr>
          <w:b/>
          <w:sz w:val="28"/>
          <w:szCs w:val="28"/>
        </w:rPr>
        <w:t xml:space="preserve"> </w:t>
      </w:r>
      <w:r w:rsidRPr="00515054">
        <w:rPr>
          <w:sz w:val="28"/>
          <w:szCs w:val="28"/>
        </w:rPr>
        <w:t xml:space="preserve">для преподавателей и сотрудников  разных факультетов. </w:t>
      </w:r>
    </w:p>
    <w:p w:rsidR="005B1290" w:rsidRPr="00515054" w:rsidRDefault="005B1290" w:rsidP="005B1290">
      <w:pPr>
        <w:autoSpaceDE w:val="0"/>
        <w:autoSpaceDN w:val="0"/>
        <w:adjustRightInd w:val="0"/>
        <w:spacing w:line="360" w:lineRule="auto"/>
        <w:jc w:val="both"/>
        <w:rPr>
          <w:sz w:val="28"/>
          <w:szCs w:val="28"/>
        </w:rPr>
      </w:pPr>
      <w:r w:rsidRPr="00515054">
        <w:rPr>
          <w:sz w:val="28"/>
          <w:szCs w:val="28"/>
        </w:rPr>
        <w:t>При организации учебных занятий по программе необходимо учитывать, что слушатели, приступающие к изучению рассматриваемых по программе  вопросов, могут иметь различные уровни исходной подготовки и практического опыта по изучаемым вопросам</w:t>
      </w:r>
    </w:p>
    <w:p w:rsidR="005B1290" w:rsidRPr="00515054" w:rsidRDefault="005B1290" w:rsidP="005B1290">
      <w:pPr>
        <w:spacing w:line="360" w:lineRule="auto"/>
        <w:ind w:left="360" w:firstLine="348"/>
        <w:jc w:val="both"/>
        <w:rPr>
          <w:b/>
          <w:sz w:val="28"/>
          <w:szCs w:val="28"/>
        </w:rPr>
      </w:pPr>
    </w:p>
    <w:p w:rsidR="005B1290" w:rsidRPr="00515054" w:rsidRDefault="005B1290" w:rsidP="005B1290">
      <w:pPr>
        <w:spacing w:line="360" w:lineRule="auto"/>
        <w:ind w:left="360" w:firstLine="348"/>
        <w:jc w:val="both"/>
        <w:rPr>
          <w:b/>
          <w:sz w:val="28"/>
          <w:szCs w:val="28"/>
        </w:rPr>
      </w:pPr>
      <w:r w:rsidRPr="00515054">
        <w:rPr>
          <w:b/>
          <w:sz w:val="28"/>
          <w:szCs w:val="28"/>
        </w:rPr>
        <w:t>Содержание программы:</w:t>
      </w:r>
    </w:p>
    <w:p w:rsidR="005B1290" w:rsidRPr="00515054" w:rsidRDefault="005B1290" w:rsidP="005B1290">
      <w:pPr>
        <w:autoSpaceDE w:val="0"/>
        <w:autoSpaceDN w:val="0"/>
        <w:adjustRightInd w:val="0"/>
        <w:spacing w:line="360" w:lineRule="auto"/>
        <w:jc w:val="both"/>
        <w:rPr>
          <w:bCs/>
          <w:sz w:val="28"/>
          <w:szCs w:val="28"/>
        </w:rPr>
      </w:pPr>
      <w:r w:rsidRPr="00515054">
        <w:rPr>
          <w:sz w:val="28"/>
          <w:szCs w:val="28"/>
        </w:rPr>
        <w:t xml:space="preserve">1. </w:t>
      </w:r>
      <w:r w:rsidRPr="00515054">
        <w:rPr>
          <w:b/>
          <w:sz w:val="28"/>
          <w:szCs w:val="28"/>
        </w:rPr>
        <w:t>Новый образовательный стандарт НИУ ВШЭ по направлению 080100.62 «Экономика».</w:t>
      </w:r>
      <w:r w:rsidRPr="00515054">
        <w:rPr>
          <w:sz w:val="28"/>
          <w:szCs w:val="28"/>
        </w:rPr>
        <w:t xml:space="preserve"> </w:t>
      </w:r>
      <w:r w:rsidRPr="00515054">
        <w:rPr>
          <w:bCs/>
          <w:sz w:val="28"/>
          <w:szCs w:val="28"/>
        </w:rPr>
        <w:t>Общая характеристика направления подготовки. Общие требования к условиям реализации основных образовательных</w:t>
      </w:r>
    </w:p>
    <w:p w:rsidR="005B1290" w:rsidRPr="00515054" w:rsidRDefault="005B1290" w:rsidP="005B1290">
      <w:pPr>
        <w:autoSpaceDE w:val="0"/>
        <w:autoSpaceDN w:val="0"/>
        <w:adjustRightInd w:val="0"/>
        <w:spacing w:line="360" w:lineRule="auto"/>
        <w:jc w:val="both"/>
        <w:rPr>
          <w:sz w:val="28"/>
          <w:szCs w:val="28"/>
        </w:rPr>
      </w:pPr>
      <w:r w:rsidRPr="00515054">
        <w:rPr>
          <w:bCs/>
          <w:sz w:val="28"/>
          <w:szCs w:val="28"/>
        </w:rPr>
        <w:t>Программ. Требования к основным образовательным программам подготовки бакалавров (</w:t>
      </w:r>
      <w:r w:rsidRPr="00515054">
        <w:rPr>
          <w:sz w:val="28"/>
          <w:szCs w:val="28"/>
        </w:rPr>
        <w:t>к результатам, структуре, условиям реализации). Отличительные черты оригинального стандарта в сравнении с Федеральным стандартом.</w:t>
      </w:r>
    </w:p>
    <w:p w:rsidR="005B1290" w:rsidRPr="00515054" w:rsidRDefault="005B1290" w:rsidP="005B1290">
      <w:pPr>
        <w:spacing w:line="360" w:lineRule="auto"/>
        <w:ind w:left="360" w:firstLine="348"/>
        <w:jc w:val="both"/>
        <w:rPr>
          <w:sz w:val="28"/>
          <w:szCs w:val="28"/>
        </w:rPr>
      </w:pPr>
      <w:r w:rsidRPr="00515054">
        <w:rPr>
          <w:b/>
          <w:sz w:val="28"/>
          <w:szCs w:val="28"/>
        </w:rPr>
        <w:t xml:space="preserve">Формы проведения занятий:  </w:t>
      </w:r>
      <w:r w:rsidRPr="00515054">
        <w:rPr>
          <w:sz w:val="28"/>
          <w:szCs w:val="28"/>
        </w:rPr>
        <w:t>круглый стол, дискуссия.</w:t>
      </w:r>
    </w:p>
    <w:p w:rsidR="005B1290" w:rsidRPr="00515054" w:rsidRDefault="005B1290" w:rsidP="005B1290">
      <w:pPr>
        <w:spacing w:line="360" w:lineRule="auto"/>
        <w:ind w:left="360" w:firstLine="348"/>
        <w:jc w:val="both"/>
        <w:rPr>
          <w:sz w:val="28"/>
          <w:szCs w:val="28"/>
        </w:rPr>
      </w:pPr>
    </w:p>
    <w:p w:rsidR="005B1290" w:rsidRPr="00515054" w:rsidRDefault="005B1290" w:rsidP="005B1290">
      <w:pPr>
        <w:spacing w:line="360" w:lineRule="auto"/>
        <w:jc w:val="both"/>
        <w:rPr>
          <w:sz w:val="28"/>
          <w:szCs w:val="28"/>
        </w:rPr>
      </w:pPr>
      <w:r w:rsidRPr="00515054">
        <w:rPr>
          <w:b/>
          <w:sz w:val="28"/>
          <w:szCs w:val="28"/>
        </w:rPr>
        <w:t xml:space="preserve">2. Компетентностный подход. </w:t>
      </w:r>
      <w:r w:rsidRPr="00515054">
        <w:rPr>
          <w:sz w:val="28"/>
          <w:szCs w:val="28"/>
        </w:rPr>
        <w:t xml:space="preserve">Компетентность как уровень образованности. Международный опыт реализации компетентностного подхода (на примере университетов Болонского соглашения). Ключевые и специальные компетентности. </w:t>
      </w:r>
      <w:r w:rsidRPr="00515054">
        <w:rPr>
          <w:bCs/>
          <w:iCs/>
          <w:sz w:val="28"/>
          <w:szCs w:val="28"/>
        </w:rPr>
        <w:t>Универсальные компетенции (</w:t>
      </w:r>
      <w:r w:rsidRPr="00515054">
        <w:rPr>
          <w:iCs/>
          <w:sz w:val="28"/>
          <w:szCs w:val="28"/>
        </w:rPr>
        <w:t xml:space="preserve">общенаучные, инструментальные, социально-личностные и общекультурные), </w:t>
      </w:r>
      <w:r w:rsidRPr="00515054">
        <w:rPr>
          <w:bCs/>
          <w:iCs/>
          <w:sz w:val="28"/>
          <w:szCs w:val="28"/>
        </w:rPr>
        <w:t>профессиональные компетенции</w:t>
      </w:r>
      <w:r w:rsidRPr="00515054">
        <w:rPr>
          <w:iCs/>
          <w:sz w:val="28"/>
          <w:szCs w:val="28"/>
        </w:rPr>
        <w:t xml:space="preserve"> (расчетно-экономической деятельности, в аналитической, научно-исследовательской деятельности, в организационно-управленческой деятельности).</w:t>
      </w:r>
      <w:r w:rsidRPr="00515054">
        <w:rPr>
          <w:sz w:val="28"/>
          <w:szCs w:val="28"/>
        </w:rPr>
        <w:t xml:space="preserve"> </w:t>
      </w:r>
    </w:p>
    <w:p w:rsidR="005B1290" w:rsidRPr="00515054" w:rsidRDefault="005B1290" w:rsidP="005B1290">
      <w:pPr>
        <w:spacing w:line="360" w:lineRule="auto"/>
        <w:jc w:val="both"/>
        <w:rPr>
          <w:sz w:val="28"/>
          <w:szCs w:val="28"/>
        </w:rPr>
      </w:pPr>
      <w:r w:rsidRPr="00515054">
        <w:rPr>
          <w:sz w:val="28"/>
          <w:szCs w:val="28"/>
        </w:rPr>
        <w:tab/>
        <w:t>Компетентностный подход к определению целей, формированию образовательных программ, организации образовательного процесса, оцениванию образовательной деятельности. Паспорт компетенций.</w:t>
      </w:r>
    </w:p>
    <w:p w:rsidR="005B1290" w:rsidRPr="00515054" w:rsidRDefault="005B1290" w:rsidP="005B1290">
      <w:pPr>
        <w:spacing w:line="360" w:lineRule="auto"/>
        <w:ind w:left="360" w:firstLine="348"/>
        <w:jc w:val="both"/>
        <w:rPr>
          <w:sz w:val="28"/>
          <w:szCs w:val="28"/>
        </w:rPr>
      </w:pPr>
      <w:r w:rsidRPr="00515054">
        <w:rPr>
          <w:b/>
          <w:sz w:val="28"/>
          <w:szCs w:val="28"/>
        </w:rPr>
        <w:t xml:space="preserve">Формы проведения занятий:  </w:t>
      </w:r>
      <w:r w:rsidRPr="00515054">
        <w:rPr>
          <w:sz w:val="28"/>
          <w:szCs w:val="28"/>
        </w:rPr>
        <w:t>мастер-класс.</w:t>
      </w:r>
    </w:p>
    <w:p w:rsidR="005B1290" w:rsidRPr="00515054" w:rsidRDefault="005B1290" w:rsidP="005B1290">
      <w:pPr>
        <w:spacing w:line="360" w:lineRule="auto"/>
        <w:ind w:left="360" w:firstLine="348"/>
        <w:jc w:val="both"/>
        <w:rPr>
          <w:sz w:val="28"/>
          <w:szCs w:val="28"/>
        </w:rPr>
      </w:pPr>
    </w:p>
    <w:p w:rsidR="005B1290" w:rsidRPr="00515054" w:rsidRDefault="005B1290" w:rsidP="005B1290">
      <w:pPr>
        <w:spacing w:line="360" w:lineRule="auto"/>
        <w:jc w:val="both"/>
        <w:rPr>
          <w:sz w:val="28"/>
          <w:szCs w:val="28"/>
        </w:rPr>
      </w:pPr>
      <w:r w:rsidRPr="00515054">
        <w:rPr>
          <w:b/>
          <w:sz w:val="28"/>
          <w:szCs w:val="28"/>
        </w:rPr>
        <w:t xml:space="preserve">3. Разработка фонда оценочных средств. </w:t>
      </w:r>
      <w:r w:rsidRPr="00515054">
        <w:rPr>
          <w:sz w:val="28"/>
          <w:szCs w:val="28"/>
        </w:rPr>
        <w:t>Понятие «фонд оценочных средств» (ФОС). Виды оценочных средств. Структура, содержание  оценочных средств для каждого этапа обучения. Создание сборника заданий по дисциплине. Формы учебной деятельности студентов. Разработка контрольно-оценочных  материалов. Основные требования к структуре фонда оценочных средств. Этапы создания  ФОС.  Методика формирования ФОС.</w:t>
      </w:r>
    </w:p>
    <w:p w:rsidR="005B1290" w:rsidRPr="00515054" w:rsidRDefault="005B1290" w:rsidP="005B1290">
      <w:pPr>
        <w:spacing w:line="360" w:lineRule="auto"/>
        <w:ind w:firstLine="708"/>
        <w:jc w:val="both"/>
        <w:rPr>
          <w:sz w:val="28"/>
          <w:szCs w:val="28"/>
        </w:rPr>
      </w:pPr>
      <w:r w:rsidRPr="00515054">
        <w:rPr>
          <w:b/>
          <w:sz w:val="28"/>
          <w:szCs w:val="28"/>
        </w:rPr>
        <w:t xml:space="preserve">Формы проведения занятий: </w:t>
      </w:r>
      <w:r w:rsidRPr="00515054">
        <w:rPr>
          <w:sz w:val="28"/>
          <w:szCs w:val="28"/>
        </w:rPr>
        <w:t>мастер-класс</w:t>
      </w:r>
      <w:r w:rsidRPr="00515054">
        <w:rPr>
          <w:b/>
          <w:sz w:val="28"/>
          <w:szCs w:val="28"/>
        </w:rPr>
        <w:t>;</w:t>
      </w:r>
    </w:p>
    <w:p w:rsidR="005B1290" w:rsidRPr="00515054" w:rsidRDefault="005B1290" w:rsidP="005B1290">
      <w:pPr>
        <w:spacing w:line="360" w:lineRule="auto"/>
        <w:jc w:val="both"/>
        <w:rPr>
          <w:sz w:val="28"/>
          <w:szCs w:val="28"/>
        </w:rPr>
      </w:pPr>
      <w:r w:rsidRPr="00515054">
        <w:rPr>
          <w:sz w:val="28"/>
          <w:szCs w:val="28"/>
        </w:rPr>
        <w:t xml:space="preserve">4. </w:t>
      </w:r>
      <w:r w:rsidRPr="00515054">
        <w:rPr>
          <w:b/>
          <w:sz w:val="28"/>
          <w:szCs w:val="28"/>
        </w:rPr>
        <w:t>Оценка результатов обучения студентов.</w:t>
      </w:r>
      <w:r w:rsidRPr="00515054">
        <w:rPr>
          <w:sz w:val="28"/>
          <w:szCs w:val="28"/>
        </w:rPr>
        <w:t xml:space="preserve"> Качество образования. Показатели качества. Десятибалльная система оценки знаний студентов. </w:t>
      </w:r>
    </w:p>
    <w:p w:rsidR="005B1290" w:rsidRPr="00515054" w:rsidRDefault="005B1290" w:rsidP="005B1290">
      <w:pPr>
        <w:spacing w:line="360" w:lineRule="auto"/>
        <w:jc w:val="both"/>
        <w:rPr>
          <w:sz w:val="28"/>
          <w:szCs w:val="28"/>
        </w:rPr>
      </w:pPr>
      <w:r w:rsidRPr="00515054">
        <w:rPr>
          <w:sz w:val="28"/>
          <w:szCs w:val="28"/>
        </w:rPr>
        <w:t>Международный опыт формирования оценки качества. Методика формирования итоговой оценки качества знаний студентов. Различные формы контроля. Правила  оформления рабочих и экзаменационных ведомостей. Правила выставления итоговых оценок в зачетные книжки студентов.</w:t>
      </w:r>
    </w:p>
    <w:p w:rsidR="005B1290" w:rsidRPr="00515054" w:rsidRDefault="005B1290" w:rsidP="005B1290">
      <w:pPr>
        <w:spacing w:line="360" w:lineRule="auto"/>
        <w:ind w:left="360" w:firstLine="348"/>
        <w:jc w:val="both"/>
        <w:rPr>
          <w:sz w:val="28"/>
          <w:szCs w:val="28"/>
        </w:rPr>
      </w:pPr>
      <w:r w:rsidRPr="00515054">
        <w:rPr>
          <w:b/>
          <w:sz w:val="28"/>
          <w:szCs w:val="28"/>
        </w:rPr>
        <w:t xml:space="preserve">Формы проведения занятий: </w:t>
      </w:r>
      <w:r w:rsidRPr="00515054">
        <w:rPr>
          <w:sz w:val="28"/>
          <w:szCs w:val="28"/>
        </w:rPr>
        <w:t>мастер-класс</w:t>
      </w:r>
      <w:r w:rsidRPr="00515054">
        <w:rPr>
          <w:b/>
          <w:sz w:val="28"/>
          <w:szCs w:val="28"/>
        </w:rPr>
        <w:t xml:space="preserve">; </w:t>
      </w:r>
      <w:r w:rsidRPr="00515054">
        <w:rPr>
          <w:sz w:val="28"/>
          <w:szCs w:val="28"/>
        </w:rPr>
        <w:t>обмен опытом, круглый стол.</w:t>
      </w:r>
    </w:p>
    <w:p w:rsidR="005B1290" w:rsidRPr="00515054" w:rsidRDefault="005B1290" w:rsidP="005B1290">
      <w:pPr>
        <w:spacing w:line="360" w:lineRule="auto"/>
        <w:jc w:val="both"/>
        <w:rPr>
          <w:sz w:val="28"/>
          <w:szCs w:val="28"/>
        </w:rPr>
      </w:pPr>
      <w:r w:rsidRPr="00515054">
        <w:rPr>
          <w:b/>
          <w:sz w:val="28"/>
          <w:szCs w:val="28"/>
        </w:rPr>
        <w:t>5.</w:t>
      </w:r>
      <w:r w:rsidRPr="00515054">
        <w:rPr>
          <w:sz w:val="28"/>
          <w:szCs w:val="28"/>
        </w:rPr>
        <w:t xml:space="preserve"> </w:t>
      </w:r>
      <w:r w:rsidRPr="00515054">
        <w:rPr>
          <w:b/>
          <w:sz w:val="28"/>
          <w:szCs w:val="28"/>
        </w:rPr>
        <w:t xml:space="preserve">Диагностическая функция оценки. </w:t>
      </w:r>
      <w:r w:rsidRPr="00515054">
        <w:rPr>
          <w:sz w:val="28"/>
          <w:szCs w:val="28"/>
        </w:rPr>
        <w:t>Что измеряет  оценка? О чем она информирует преподавателя и студента. Накопительная система сбора данных на каждого студента за весь срок обучения.</w:t>
      </w:r>
    </w:p>
    <w:p w:rsidR="005B1290" w:rsidRPr="00515054" w:rsidRDefault="005B1290" w:rsidP="005B1290">
      <w:pPr>
        <w:spacing w:line="360" w:lineRule="auto"/>
        <w:jc w:val="both"/>
        <w:rPr>
          <w:sz w:val="28"/>
          <w:szCs w:val="28"/>
        </w:rPr>
      </w:pPr>
      <w:r w:rsidRPr="00515054">
        <w:rPr>
          <w:sz w:val="28"/>
          <w:szCs w:val="28"/>
        </w:rPr>
        <w:tab/>
      </w:r>
      <w:r w:rsidRPr="00515054">
        <w:rPr>
          <w:b/>
          <w:sz w:val="28"/>
          <w:szCs w:val="28"/>
        </w:rPr>
        <w:t xml:space="preserve">Формы проведения занятий: </w:t>
      </w:r>
      <w:r w:rsidRPr="00515054">
        <w:rPr>
          <w:sz w:val="28"/>
          <w:szCs w:val="28"/>
        </w:rPr>
        <w:t>мастер-класс</w:t>
      </w:r>
    </w:p>
    <w:p w:rsidR="00334168" w:rsidRPr="00515054" w:rsidRDefault="00334168" w:rsidP="005B1290">
      <w:pPr>
        <w:spacing w:line="360" w:lineRule="auto"/>
        <w:ind w:left="360" w:firstLine="348"/>
        <w:jc w:val="center"/>
        <w:rPr>
          <w:b/>
          <w:sz w:val="28"/>
          <w:szCs w:val="28"/>
        </w:rPr>
      </w:pPr>
    </w:p>
    <w:p w:rsidR="00226785" w:rsidRPr="00515054" w:rsidRDefault="00226785" w:rsidP="005B1290">
      <w:pPr>
        <w:spacing w:line="360" w:lineRule="auto"/>
        <w:ind w:left="360" w:firstLine="348"/>
        <w:jc w:val="center"/>
        <w:rPr>
          <w:b/>
          <w:sz w:val="28"/>
          <w:szCs w:val="28"/>
        </w:rPr>
      </w:pPr>
    </w:p>
    <w:p w:rsidR="00226785" w:rsidRPr="00515054" w:rsidRDefault="00226785" w:rsidP="005B1290">
      <w:pPr>
        <w:spacing w:line="360" w:lineRule="auto"/>
        <w:ind w:left="360" w:firstLine="348"/>
        <w:jc w:val="center"/>
        <w:rPr>
          <w:b/>
          <w:sz w:val="28"/>
          <w:szCs w:val="28"/>
        </w:rPr>
      </w:pPr>
    </w:p>
    <w:p w:rsidR="00226785" w:rsidRPr="00515054" w:rsidRDefault="00226785" w:rsidP="005B1290">
      <w:pPr>
        <w:spacing w:line="360" w:lineRule="auto"/>
        <w:ind w:left="360" w:firstLine="348"/>
        <w:jc w:val="center"/>
        <w:rPr>
          <w:b/>
          <w:sz w:val="28"/>
          <w:szCs w:val="28"/>
        </w:rPr>
      </w:pPr>
    </w:p>
    <w:p w:rsidR="00226785" w:rsidRPr="00515054" w:rsidRDefault="00226785" w:rsidP="005B1290">
      <w:pPr>
        <w:spacing w:line="360" w:lineRule="auto"/>
        <w:ind w:left="360" w:firstLine="348"/>
        <w:jc w:val="center"/>
        <w:rPr>
          <w:b/>
          <w:sz w:val="28"/>
          <w:szCs w:val="28"/>
        </w:rPr>
      </w:pPr>
    </w:p>
    <w:p w:rsidR="00226785" w:rsidRPr="00515054" w:rsidRDefault="00226785" w:rsidP="005B1290">
      <w:pPr>
        <w:spacing w:line="360" w:lineRule="auto"/>
        <w:ind w:left="360" w:firstLine="348"/>
        <w:jc w:val="center"/>
        <w:rPr>
          <w:b/>
          <w:sz w:val="28"/>
          <w:szCs w:val="28"/>
        </w:rPr>
      </w:pPr>
    </w:p>
    <w:p w:rsidR="005B1290" w:rsidRPr="00515054" w:rsidRDefault="005B1290" w:rsidP="005B1290">
      <w:pPr>
        <w:spacing w:line="360" w:lineRule="auto"/>
        <w:ind w:left="360" w:firstLine="348"/>
        <w:jc w:val="center"/>
        <w:rPr>
          <w:b/>
          <w:sz w:val="28"/>
          <w:szCs w:val="28"/>
        </w:rPr>
      </w:pPr>
      <w:r w:rsidRPr="00515054">
        <w:rPr>
          <w:b/>
          <w:sz w:val="28"/>
          <w:szCs w:val="28"/>
        </w:rPr>
        <w:t>Тематический план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500"/>
        <w:gridCol w:w="1850"/>
        <w:gridCol w:w="2393"/>
      </w:tblGrid>
      <w:tr w:rsidR="005B1290" w:rsidRPr="00515054" w:rsidTr="00AB6573">
        <w:tc>
          <w:tcPr>
            <w:tcW w:w="828" w:type="dxa"/>
          </w:tcPr>
          <w:p w:rsidR="005B1290" w:rsidRPr="00515054" w:rsidRDefault="005B1290" w:rsidP="00334168">
            <w:pPr>
              <w:jc w:val="both"/>
              <w:rPr>
                <w:sz w:val="28"/>
                <w:szCs w:val="28"/>
              </w:rPr>
            </w:pPr>
            <w:r w:rsidRPr="00515054">
              <w:rPr>
                <w:sz w:val="28"/>
                <w:szCs w:val="28"/>
              </w:rPr>
              <w:t>№</w:t>
            </w:r>
          </w:p>
        </w:tc>
        <w:tc>
          <w:tcPr>
            <w:tcW w:w="4500" w:type="dxa"/>
          </w:tcPr>
          <w:p w:rsidR="005B1290" w:rsidRPr="00515054" w:rsidRDefault="005B1290" w:rsidP="00334168">
            <w:pPr>
              <w:jc w:val="center"/>
              <w:rPr>
                <w:sz w:val="28"/>
                <w:szCs w:val="28"/>
              </w:rPr>
            </w:pPr>
            <w:r w:rsidRPr="00515054">
              <w:rPr>
                <w:sz w:val="28"/>
                <w:szCs w:val="28"/>
              </w:rPr>
              <w:t>Тема занятий</w:t>
            </w:r>
          </w:p>
        </w:tc>
        <w:tc>
          <w:tcPr>
            <w:tcW w:w="1850" w:type="dxa"/>
          </w:tcPr>
          <w:p w:rsidR="005B1290" w:rsidRPr="00515054" w:rsidRDefault="005B1290" w:rsidP="00334168">
            <w:pPr>
              <w:jc w:val="center"/>
              <w:rPr>
                <w:sz w:val="28"/>
                <w:szCs w:val="28"/>
              </w:rPr>
            </w:pPr>
            <w:r w:rsidRPr="00515054">
              <w:rPr>
                <w:sz w:val="28"/>
                <w:szCs w:val="28"/>
              </w:rPr>
              <w:t>Сроки</w:t>
            </w:r>
          </w:p>
        </w:tc>
        <w:tc>
          <w:tcPr>
            <w:tcW w:w="2393" w:type="dxa"/>
          </w:tcPr>
          <w:p w:rsidR="005B1290" w:rsidRPr="00515054" w:rsidRDefault="005B1290" w:rsidP="00334168">
            <w:pPr>
              <w:jc w:val="center"/>
              <w:rPr>
                <w:sz w:val="28"/>
                <w:szCs w:val="28"/>
              </w:rPr>
            </w:pPr>
            <w:r w:rsidRPr="00515054">
              <w:rPr>
                <w:sz w:val="28"/>
                <w:szCs w:val="28"/>
              </w:rPr>
              <w:t>Форма проведения</w:t>
            </w:r>
          </w:p>
        </w:tc>
      </w:tr>
      <w:tr w:rsidR="005B1290" w:rsidRPr="00515054" w:rsidTr="00AB6573">
        <w:tc>
          <w:tcPr>
            <w:tcW w:w="828" w:type="dxa"/>
          </w:tcPr>
          <w:p w:rsidR="005B1290" w:rsidRPr="00515054" w:rsidRDefault="005B1290" w:rsidP="00334168">
            <w:pPr>
              <w:jc w:val="both"/>
              <w:rPr>
                <w:b/>
                <w:sz w:val="28"/>
                <w:szCs w:val="28"/>
              </w:rPr>
            </w:pPr>
            <w:r w:rsidRPr="00515054">
              <w:rPr>
                <w:b/>
                <w:sz w:val="28"/>
                <w:szCs w:val="28"/>
              </w:rPr>
              <w:t>1</w:t>
            </w:r>
          </w:p>
        </w:tc>
        <w:tc>
          <w:tcPr>
            <w:tcW w:w="4500" w:type="dxa"/>
          </w:tcPr>
          <w:p w:rsidR="005B1290" w:rsidRPr="00515054" w:rsidRDefault="005B1290" w:rsidP="00334168">
            <w:pPr>
              <w:jc w:val="both"/>
            </w:pPr>
            <w:r w:rsidRPr="00515054">
              <w:t>Новый образовательный стандарт НИУ ВШЭ по направлению 080100.62 «Экономика».</w:t>
            </w:r>
          </w:p>
        </w:tc>
        <w:tc>
          <w:tcPr>
            <w:tcW w:w="1850" w:type="dxa"/>
          </w:tcPr>
          <w:p w:rsidR="005B1290" w:rsidRPr="00515054" w:rsidRDefault="005B1290" w:rsidP="00334168">
            <w:pPr>
              <w:jc w:val="center"/>
            </w:pPr>
            <w:r w:rsidRPr="00515054">
              <w:t>май</w:t>
            </w:r>
          </w:p>
        </w:tc>
        <w:tc>
          <w:tcPr>
            <w:tcW w:w="2393" w:type="dxa"/>
          </w:tcPr>
          <w:p w:rsidR="005B1290" w:rsidRPr="00515054" w:rsidRDefault="005B1290" w:rsidP="00334168">
            <w:pPr>
              <w:jc w:val="both"/>
              <w:rPr>
                <w:b/>
              </w:rPr>
            </w:pPr>
            <w:r w:rsidRPr="00515054">
              <w:rPr>
                <w:b/>
              </w:rPr>
              <w:t xml:space="preserve">  </w:t>
            </w:r>
            <w:r w:rsidRPr="00515054">
              <w:t>круглый стол, дискуссия</w:t>
            </w:r>
          </w:p>
        </w:tc>
      </w:tr>
      <w:tr w:rsidR="005B1290" w:rsidRPr="00515054" w:rsidTr="00AB6573">
        <w:tc>
          <w:tcPr>
            <w:tcW w:w="828" w:type="dxa"/>
          </w:tcPr>
          <w:p w:rsidR="005B1290" w:rsidRPr="00515054" w:rsidRDefault="005B1290" w:rsidP="00334168">
            <w:pPr>
              <w:jc w:val="both"/>
              <w:rPr>
                <w:b/>
                <w:sz w:val="28"/>
                <w:szCs w:val="28"/>
              </w:rPr>
            </w:pPr>
            <w:r w:rsidRPr="00515054">
              <w:rPr>
                <w:b/>
                <w:sz w:val="28"/>
                <w:szCs w:val="28"/>
              </w:rPr>
              <w:t>2</w:t>
            </w:r>
          </w:p>
        </w:tc>
        <w:tc>
          <w:tcPr>
            <w:tcW w:w="4500" w:type="dxa"/>
          </w:tcPr>
          <w:p w:rsidR="005B1290" w:rsidRPr="00515054" w:rsidRDefault="005B1290" w:rsidP="00334168">
            <w:pPr>
              <w:jc w:val="both"/>
            </w:pPr>
            <w:r w:rsidRPr="00515054">
              <w:t>Компетентностный подход</w:t>
            </w:r>
          </w:p>
          <w:p w:rsidR="005B1290" w:rsidRPr="00515054" w:rsidRDefault="005B1290" w:rsidP="00334168">
            <w:pPr>
              <w:jc w:val="both"/>
            </w:pPr>
          </w:p>
        </w:tc>
        <w:tc>
          <w:tcPr>
            <w:tcW w:w="1850" w:type="dxa"/>
          </w:tcPr>
          <w:p w:rsidR="005B1290" w:rsidRPr="00515054" w:rsidRDefault="005B1290" w:rsidP="00334168">
            <w:pPr>
              <w:jc w:val="center"/>
            </w:pPr>
            <w:r w:rsidRPr="00515054">
              <w:t>май</w:t>
            </w:r>
          </w:p>
        </w:tc>
        <w:tc>
          <w:tcPr>
            <w:tcW w:w="2393" w:type="dxa"/>
          </w:tcPr>
          <w:p w:rsidR="005B1290" w:rsidRPr="00515054" w:rsidRDefault="005B1290" w:rsidP="00334168">
            <w:pPr>
              <w:jc w:val="both"/>
              <w:rPr>
                <w:b/>
              </w:rPr>
            </w:pPr>
            <w:r w:rsidRPr="00515054">
              <w:t>мастер-класс.</w:t>
            </w:r>
          </w:p>
        </w:tc>
      </w:tr>
      <w:tr w:rsidR="005B1290" w:rsidRPr="00515054" w:rsidTr="00AB6573">
        <w:tc>
          <w:tcPr>
            <w:tcW w:w="828" w:type="dxa"/>
          </w:tcPr>
          <w:p w:rsidR="005B1290" w:rsidRPr="00515054" w:rsidRDefault="005B1290" w:rsidP="00334168">
            <w:pPr>
              <w:jc w:val="both"/>
              <w:rPr>
                <w:b/>
                <w:sz w:val="28"/>
                <w:szCs w:val="28"/>
              </w:rPr>
            </w:pPr>
            <w:r w:rsidRPr="00515054">
              <w:rPr>
                <w:b/>
                <w:sz w:val="28"/>
                <w:szCs w:val="28"/>
              </w:rPr>
              <w:t>3</w:t>
            </w:r>
          </w:p>
        </w:tc>
        <w:tc>
          <w:tcPr>
            <w:tcW w:w="4500" w:type="dxa"/>
          </w:tcPr>
          <w:p w:rsidR="005B1290" w:rsidRPr="00515054" w:rsidRDefault="005B1290" w:rsidP="00334168">
            <w:pPr>
              <w:jc w:val="both"/>
            </w:pPr>
            <w:r w:rsidRPr="00515054">
              <w:t>Разработка фонда оценочных средств.</w:t>
            </w:r>
          </w:p>
        </w:tc>
        <w:tc>
          <w:tcPr>
            <w:tcW w:w="1850" w:type="dxa"/>
          </w:tcPr>
          <w:p w:rsidR="005B1290" w:rsidRPr="00515054" w:rsidRDefault="005B1290" w:rsidP="00334168">
            <w:pPr>
              <w:jc w:val="center"/>
            </w:pPr>
            <w:r w:rsidRPr="00515054">
              <w:t>июнь</w:t>
            </w:r>
          </w:p>
        </w:tc>
        <w:tc>
          <w:tcPr>
            <w:tcW w:w="2393" w:type="dxa"/>
          </w:tcPr>
          <w:p w:rsidR="005B1290" w:rsidRPr="00515054" w:rsidRDefault="005B1290" w:rsidP="00334168">
            <w:pPr>
              <w:jc w:val="both"/>
            </w:pPr>
            <w:r w:rsidRPr="00515054">
              <w:t>мастер-класс</w:t>
            </w:r>
            <w:r w:rsidRPr="00515054">
              <w:rPr>
                <w:b/>
              </w:rPr>
              <w:t>;</w:t>
            </w:r>
          </w:p>
        </w:tc>
      </w:tr>
      <w:tr w:rsidR="005B1290" w:rsidRPr="00515054" w:rsidTr="00AB6573">
        <w:tc>
          <w:tcPr>
            <w:tcW w:w="828" w:type="dxa"/>
          </w:tcPr>
          <w:p w:rsidR="005B1290" w:rsidRPr="00515054" w:rsidRDefault="005B1290" w:rsidP="00334168">
            <w:pPr>
              <w:jc w:val="both"/>
              <w:rPr>
                <w:b/>
                <w:sz w:val="28"/>
                <w:szCs w:val="28"/>
              </w:rPr>
            </w:pPr>
            <w:r w:rsidRPr="00515054">
              <w:rPr>
                <w:b/>
                <w:sz w:val="28"/>
                <w:szCs w:val="28"/>
              </w:rPr>
              <w:t>4</w:t>
            </w:r>
          </w:p>
        </w:tc>
        <w:tc>
          <w:tcPr>
            <w:tcW w:w="4500" w:type="dxa"/>
          </w:tcPr>
          <w:p w:rsidR="005B1290" w:rsidRPr="00515054" w:rsidRDefault="005B1290" w:rsidP="00334168">
            <w:pPr>
              <w:jc w:val="both"/>
            </w:pPr>
            <w:r w:rsidRPr="00515054">
              <w:t>Оценка результатов обучения студентов</w:t>
            </w:r>
          </w:p>
        </w:tc>
        <w:tc>
          <w:tcPr>
            <w:tcW w:w="1850" w:type="dxa"/>
          </w:tcPr>
          <w:p w:rsidR="005B1290" w:rsidRPr="00515054" w:rsidRDefault="005B1290" w:rsidP="00334168">
            <w:pPr>
              <w:jc w:val="center"/>
            </w:pPr>
            <w:r w:rsidRPr="00515054">
              <w:t>июнь</w:t>
            </w:r>
          </w:p>
        </w:tc>
        <w:tc>
          <w:tcPr>
            <w:tcW w:w="2393" w:type="dxa"/>
          </w:tcPr>
          <w:p w:rsidR="005B1290" w:rsidRPr="00515054" w:rsidRDefault="005B1290" w:rsidP="00334168">
            <w:pPr>
              <w:ind w:left="22"/>
              <w:jc w:val="both"/>
            </w:pPr>
            <w:r w:rsidRPr="00515054">
              <w:t>мастер-класс</w:t>
            </w:r>
            <w:r w:rsidRPr="00515054">
              <w:rPr>
                <w:b/>
              </w:rPr>
              <w:t xml:space="preserve">; </w:t>
            </w:r>
            <w:r w:rsidRPr="00515054">
              <w:t>обмен опытом, круглый стол.</w:t>
            </w:r>
          </w:p>
          <w:p w:rsidR="005B1290" w:rsidRPr="00515054" w:rsidRDefault="005B1290" w:rsidP="00334168">
            <w:pPr>
              <w:ind w:left="360" w:firstLine="348"/>
              <w:jc w:val="both"/>
            </w:pPr>
          </w:p>
          <w:p w:rsidR="005B1290" w:rsidRPr="00515054" w:rsidRDefault="005B1290" w:rsidP="00334168">
            <w:pPr>
              <w:jc w:val="both"/>
              <w:rPr>
                <w:b/>
              </w:rPr>
            </w:pPr>
          </w:p>
        </w:tc>
      </w:tr>
      <w:tr w:rsidR="005B1290" w:rsidRPr="00515054" w:rsidTr="00AB6573">
        <w:tc>
          <w:tcPr>
            <w:tcW w:w="828" w:type="dxa"/>
          </w:tcPr>
          <w:p w:rsidR="005B1290" w:rsidRPr="00515054" w:rsidRDefault="005B1290" w:rsidP="00334168">
            <w:pPr>
              <w:jc w:val="both"/>
              <w:rPr>
                <w:b/>
                <w:sz w:val="28"/>
                <w:szCs w:val="28"/>
              </w:rPr>
            </w:pPr>
            <w:r w:rsidRPr="00515054">
              <w:rPr>
                <w:b/>
                <w:sz w:val="28"/>
                <w:szCs w:val="28"/>
              </w:rPr>
              <w:t>5</w:t>
            </w:r>
          </w:p>
        </w:tc>
        <w:tc>
          <w:tcPr>
            <w:tcW w:w="4500" w:type="dxa"/>
          </w:tcPr>
          <w:p w:rsidR="005B1290" w:rsidRPr="00515054" w:rsidRDefault="005B1290" w:rsidP="00334168">
            <w:pPr>
              <w:jc w:val="both"/>
            </w:pPr>
            <w:r w:rsidRPr="00515054">
              <w:t xml:space="preserve">Разработка методического комплекса </w:t>
            </w:r>
          </w:p>
        </w:tc>
        <w:tc>
          <w:tcPr>
            <w:tcW w:w="1850" w:type="dxa"/>
          </w:tcPr>
          <w:p w:rsidR="005B1290" w:rsidRPr="00515054" w:rsidRDefault="005B1290" w:rsidP="00334168">
            <w:pPr>
              <w:jc w:val="center"/>
            </w:pPr>
            <w:r w:rsidRPr="00515054">
              <w:t>сентябрь</w:t>
            </w:r>
          </w:p>
        </w:tc>
        <w:tc>
          <w:tcPr>
            <w:tcW w:w="2393" w:type="dxa"/>
          </w:tcPr>
          <w:p w:rsidR="005B1290" w:rsidRPr="00515054" w:rsidRDefault="005B1290" w:rsidP="00334168">
            <w:pPr>
              <w:ind w:left="22"/>
              <w:jc w:val="both"/>
            </w:pPr>
            <w:r w:rsidRPr="00515054">
              <w:t>мастер-класс</w:t>
            </w:r>
            <w:r w:rsidRPr="00515054">
              <w:rPr>
                <w:b/>
              </w:rPr>
              <w:t>;</w:t>
            </w:r>
          </w:p>
        </w:tc>
      </w:tr>
      <w:tr w:rsidR="005B1290" w:rsidRPr="00515054" w:rsidTr="00AB6573">
        <w:tc>
          <w:tcPr>
            <w:tcW w:w="828" w:type="dxa"/>
          </w:tcPr>
          <w:p w:rsidR="005B1290" w:rsidRPr="00515054" w:rsidRDefault="005B1290" w:rsidP="00334168">
            <w:pPr>
              <w:jc w:val="both"/>
              <w:rPr>
                <w:b/>
                <w:sz w:val="28"/>
                <w:szCs w:val="28"/>
              </w:rPr>
            </w:pPr>
            <w:r w:rsidRPr="00515054">
              <w:rPr>
                <w:b/>
                <w:sz w:val="28"/>
                <w:szCs w:val="28"/>
              </w:rPr>
              <w:t>6</w:t>
            </w:r>
          </w:p>
        </w:tc>
        <w:tc>
          <w:tcPr>
            <w:tcW w:w="4500" w:type="dxa"/>
          </w:tcPr>
          <w:p w:rsidR="005B1290" w:rsidRPr="00515054" w:rsidRDefault="005B1290" w:rsidP="00334168">
            <w:pPr>
              <w:jc w:val="both"/>
            </w:pPr>
            <w:r w:rsidRPr="00515054">
              <w:t>Диагностическая функция оценки</w:t>
            </w:r>
          </w:p>
          <w:p w:rsidR="005B1290" w:rsidRPr="00515054" w:rsidRDefault="005B1290" w:rsidP="00334168">
            <w:pPr>
              <w:jc w:val="both"/>
            </w:pPr>
          </w:p>
        </w:tc>
        <w:tc>
          <w:tcPr>
            <w:tcW w:w="1850" w:type="dxa"/>
          </w:tcPr>
          <w:p w:rsidR="005B1290" w:rsidRPr="00515054" w:rsidRDefault="005B1290" w:rsidP="00334168">
            <w:pPr>
              <w:jc w:val="center"/>
            </w:pPr>
            <w:r w:rsidRPr="00515054">
              <w:t>сентябрь</w:t>
            </w:r>
          </w:p>
          <w:p w:rsidR="005B1290" w:rsidRPr="00515054" w:rsidRDefault="005B1290" w:rsidP="00334168">
            <w:pPr>
              <w:jc w:val="center"/>
            </w:pPr>
          </w:p>
        </w:tc>
        <w:tc>
          <w:tcPr>
            <w:tcW w:w="2393" w:type="dxa"/>
          </w:tcPr>
          <w:p w:rsidR="005B1290" w:rsidRPr="00515054" w:rsidRDefault="005B1290" w:rsidP="00334168">
            <w:pPr>
              <w:jc w:val="both"/>
              <w:rPr>
                <w:b/>
              </w:rPr>
            </w:pPr>
            <w:r w:rsidRPr="00515054">
              <w:t>мастер-класс</w:t>
            </w:r>
          </w:p>
        </w:tc>
      </w:tr>
      <w:tr w:rsidR="005B1290" w:rsidRPr="00515054" w:rsidTr="00AB6573">
        <w:tc>
          <w:tcPr>
            <w:tcW w:w="828" w:type="dxa"/>
          </w:tcPr>
          <w:p w:rsidR="005B1290" w:rsidRPr="00515054" w:rsidRDefault="005B1290" w:rsidP="00334168">
            <w:pPr>
              <w:jc w:val="both"/>
              <w:rPr>
                <w:b/>
                <w:sz w:val="28"/>
                <w:szCs w:val="28"/>
              </w:rPr>
            </w:pPr>
            <w:r w:rsidRPr="00515054">
              <w:rPr>
                <w:b/>
                <w:sz w:val="28"/>
                <w:szCs w:val="28"/>
              </w:rPr>
              <w:t>7</w:t>
            </w:r>
          </w:p>
        </w:tc>
        <w:tc>
          <w:tcPr>
            <w:tcW w:w="4500" w:type="dxa"/>
          </w:tcPr>
          <w:p w:rsidR="005B1290" w:rsidRPr="00515054" w:rsidRDefault="005B1290" w:rsidP="00334168">
            <w:pPr>
              <w:jc w:val="both"/>
            </w:pPr>
            <w:r w:rsidRPr="00515054">
              <w:t>Экспертиза оценочных средств</w:t>
            </w:r>
          </w:p>
        </w:tc>
        <w:tc>
          <w:tcPr>
            <w:tcW w:w="1850" w:type="dxa"/>
          </w:tcPr>
          <w:p w:rsidR="005B1290" w:rsidRPr="00515054" w:rsidRDefault="005B1290" w:rsidP="00334168">
            <w:pPr>
              <w:jc w:val="center"/>
              <w:rPr>
                <w:b/>
              </w:rPr>
            </w:pPr>
            <w:r w:rsidRPr="00515054">
              <w:t>ноябрь</w:t>
            </w:r>
          </w:p>
        </w:tc>
        <w:tc>
          <w:tcPr>
            <w:tcW w:w="2393" w:type="dxa"/>
          </w:tcPr>
          <w:p w:rsidR="005B1290" w:rsidRPr="00515054" w:rsidRDefault="005B1290" w:rsidP="00334168">
            <w:pPr>
              <w:ind w:left="22"/>
              <w:jc w:val="both"/>
            </w:pPr>
            <w:r w:rsidRPr="00515054">
              <w:t>обмен опытом, круглый стол.</w:t>
            </w:r>
          </w:p>
          <w:p w:rsidR="005B1290" w:rsidRPr="00515054" w:rsidRDefault="005B1290" w:rsidP="00334168">
            <w:pPr>
              <w:jc w:val="both"/>
              <w:rPr>
                <w:b/>
              </w:rPr>
            </w:pPr>
          </w:p>
        </w:tc>
      </w:tr>
    </w:tbl>
    <w:p w:rsidR="005B1290" w:rsidRPr="00515054" w:rsidRDefault="005B1290" w:rsidP="00334168">
      <w:pPr>
        <w:ind w:left="360" w:firstLine="348"/>
        <w:jc w:val="both"/>
        <w:rPr>
          <w:b/>
          <w:sz w:val="28"/>
          <w:szCs w:val="28"/>
        </w:rPr>
      </w:pPr>
    </w:p>
    <w:p w:rsidR="005B1290" w:rsidRPr="00515054" w:rsidRDefault="005B1290" w:rsidP="005B1290">
      <w:pPr>
        <w:spacing w:line="360" w:lineRule="auto"/>
        <w:ind w:left="360" w:firstLine="348"/>
        <w:jc w:val="both"/>
        <w:rPr>
          <w:b/>
          <w:sz w:val="28"/>
          <w:szCs w:val="28"/>
        </w:rPr>
      </w:pPr>
      <w:r w:rsidRPr="00515054">
        <w:rPr>
          <w:b/>
          <w:sz w:val="28"/>
          <w:szCs w:val="28"/>
        </w:rPr>
        <w:t xml:space="preserve">В результате реализации программы будут созданы: </w:t>
      </w:r>
    </w:p>
    <w:p w:rsidR="005B1290" w:rsidRPr="00515054" w:rsidRDefault="005B1290" w:rsidP="005B1290">
      <w:pPr>
        <w:numPr>
          <w:ilvl w:val="0"/>
          <w:numId w:val="37"/>
        </w:numPr>
        <w:spacing w:line="360" w:lineRule="auto"/>
        <w:jc w:val="both"/>
        <w:rPr>
          <w:sz w:val="28"/>
          <w:szCs w:val="28"/>
        </w:rPr>
      </w:pPr>
      <w:r w:rsidRPr="00515054">
        <w:rPr>
          <w:sz w:val="28"/>
          <w:szCs w:val="28"/>
        </w:rPr>
        <w:t>Комплексная программа организации аттестации студентов вуза, обучающихся  на факультете экономики ВШЭ, включающую входную аттестацию, все виды промежуточной аттестации, итоговую аттестацию.</w:t>
      </w:r>
    </w:p>
    <w:p w:rsidR="005B1290" w:rsidRPr="00515054" w:rsidRDefault="005B1290" w:rsidP="005B1290">
      <w:pPr>
        <w:numPr>
          <w:ilvl w:val="0"/>
          <w:numId w:val="37"/>
        </w:numPr>
        <w:spacing w:line="360" w:lineRule="auto"/>
        <w:jc w:val="both"/>
        <w:rPr>
          <w:sz w:val="28"/>
          <w:szCs w:val="28"/>
        </w:rPr>
      </w:pPr>
      <w:r w:rsidRPr="00515054">
        <w:rPr>
          <w:sz w:val="28"/>
          <w:szCs w:val="28"/>
        </w:rPr>
        <w:t>Фонд оценочных средств по всем видам аттестационных испытаний, предусмотренных комплексной программой организации аттестации.</w:t>
      </w:r>
    </w:p>
    <w:p w:rsidR="005B1290" w:rsidRPr="00515054" w:rsidRDefault="005B1290" w:rsidP="005B1290">
      <w:pPr>
        <w:numPr>
          <w:ilvl w:val="0"/>
          <w:numId w:val="37"/>
        </w:numPr>
        <w:spacing w:line="360" w:lineRule="auto"/>
        <w:jc w:val="both"/>
        <w:rPr>
          <w:sz w:val="28"/>
          <w:szCs w:val="28"/>
        </w:rPr>
      </w:pPr>
      <w:r w:rsidRPr="00515054">
        <w:rPr>
          <w:sz w:val="28"/>
          <w:szCs w:val="28"/>
        </w:rPr>
        <w:t>Методического комплекса, включающего:</w:t>
      </w:r>
    </w:p>
    <w:p w:rsidR="005B1290" w:rsidRPr="00515054" w:rsidRDefault="005B1290" w:rsidP="005B1290">
      <w:pPr>
        <w:numPr>
          <w:ilvl w:val="1"/>
          <w:numId w:val="37"/>
        </w:numPr>
        <w:spacing w:line="360" w:lineRule="auto"/>
        <w:jc w:val="both"/>
        <w:rPr>
          <w:sz w:val="28"/>
          <w:szCs w:val="28"/>
        </w:rPr>
      </w:pPr>
      <w:r w:rsidRPr="00515054">
        <w:rPr>
          <w:sz w:val="28"/>
          <w:szCs w:val="28"/>
        </w:rPr>
        <w:t>Методические материалы по использованию оценочных средств при аттестации студентов и выпускников;</w:t>
      </w:r>
    </w:p>
    <w:p w:rsidR="005B1290" w:rsidRPr="00515054" w:rsidRDefault="005B1290" w:rsidP="005B1290">
      <w:pPr>
        <w:numPr>
          <w:ilvl w:val="1"/>
          <w:numId w:val="37"/>
        </w:numPr>
        <w:spacing w:line="360" w:lineRule="auto"/>
        <w:jc w:val="both"/>
        <w:rPr>
          <w:sz w:val="28"/>
          <w:szCs w:val="28"/>
        </w:rPr>
      </w:pPr>
      <w:r w:rsidRPr="00515054">
        <w:rPr>
          <w:sz w:val="28"/>
          <w:szCs w:val="28"/>
        </w:rPr>
        <w:t>Методические  материалы по оценки уровней сформированности компетенций: общекультурных и профессиональных.</w:t>
      </w:r>
    </w:p>
    <w:p w:rsidR="005B1290" w:rsidRPr="00515054" w:rsidRDefault="005B1290" w:rsidP="005B1290">
      <w:pPr>
        <w:spacing w:line="360" w:lineRule="auto"/>
        <w:ind w:left="360" w:firstLine="348"/>
        <w:jc w:val="both"/>
        <w:rPr>
          <w:sz w:val="28"/>
          <w:szCs w:val="28"/>
        </w:rPr>
      </w:pPr>
    </w:p>
    <w:p w:rsidR="005B1290" w:rsidRPr="00515054" w:rsidRDefault="005B1290" w:rsidP="005B1290">
      <w:pPr>
        <w:spacing w:line="360" w:lineRule="auto"/>
        <w:ind w:left="360" w:firstLine="348"/>
        <w:jc w:val="both"/>
        <w:rPr>
          <w:sz w:val="28"/>
          <w:szCs w:val="28"/>
        </w:rPr>
      </w:pPr>
      <w:r w:rsidRPr="00515054">
        <w:rPr>
          <w:sz w:val="28"/>
          <w:szCs w:val="28"/>
        </w:rPr>
        <w:t xml:space="preserve">Данную  программу целесообразно начать  реализовывать в  апреле-мае, так как к маю заканчивается формирование Рабочих планов на новый учебный год, следовательно, наступает период редакции или формирования учебных программ по дисциплинам. В июне и ноябре можно диагностировать итоговую оценку по ряду дисциплин, так как в указанные периоды проходят зачетные недели, по итогам которых выставляется студентам итоговая оценка. </w:t>
      </w:r>
    </w:p>
    <w:p w:rsidR="005B1290" w:rsidRPr="00515054" w:rsidRDefault="005B1290" w:rsidP="005B1290">
      <w:pPr>
        <w:spacing w:line="360" w:lineRule="auto"/>
        <w:ind w:left="360" w:firstLine="348"/>
        <w:jc w:val="both"/>
        <w:rPr>
          <w:sz w:val="28"/>
          <w:szCs w:val="28"/>
        </w:rPr>
      </w:pPr>
      <w:r w:rsidRPr="00515054">
        <w:rPr>
          <w:sz w:val="28"/>
          <w:szCs w:val="28"/>
        </w:rPr>
        <w:t>Программу повышения квалификации можно реализовать повторно для  вновь пришедших преподавателей и молодых специалистов, которые не имеют опыта работы в ВШЭ. А также можно предложить коллегам других факультетов, вузов.</w:t>
      </w:r>
    </w:p>
    <w:p w:rsidR="005B1290" w:rsidRPr="00515054" w:rsidRDefault="005B1290" w:rsidP="005B1290">
      <w:pPr>
        <w:spacing w:line="360" w:lineRule="auto"/>
        <w:jc w:val="both"/>
      </w:pPr>
    </w:p>
    <w:p w:rsidR="005B1290" w:rsidRPr="00515054" w:rsidRDefault="005B1290" w:rsidP="005B1290">
      <w:pPr>
        <w:spacing w:line="360" w:lineRule="auto"/>
        <w:jc w:val="both"/>
      </w:pPr>
    </w:p>
    <w:p w:rsidR="005B1290" w:rsidRPr="00515054" w:rsidRDefault="005B1290" w:rsidP="005B1290">
      <w:pPr>
        <w:spacing w:line="360" w:lineRule="auto"/>
        <w:jc w:val="both"/>
      </w:pPr>
    </w:p>
    <w:p w:rsidR="005B1290" w:rsidRPr="00515054" w:rsidRDefault="005B1290" w:rsidP="005B1290">
      <w:pPr>
        <w:spacing w:line="360" w:lineRule="auto"/>
        <w:jc w:val="both"/>
      </w:pPr>
    </w:p>
    <w:p w:rsidR="005B1290" w:rsidRPr="00515054" w:rsidRDefault="005B1290" w:rsidP="005B1290">
      <w:pPr>
        <w:tabs>
          <w:tab w:val="left" w:pos="360"/>
          <w:tab w:val="left" w:pos="5280"/>
        </w:tabs>
        <w:autoSpaceDE w:val="0"/>
        <w:autoSpaceDN w:val="0"/>
        <w:adjustRightInd w:val="0"/>
        <w:spacing w:line="360" w:lineRule="auto"/>
        <w:ind w:firstLine="709"/>
        <w:jc w:val="right"/>
        <w:rPr>
          <w:b/>
          <w:sz w:val="28"/>
          <w:szCs w:val="28"/>
        </w:rPr>
      </w:pPr>
    </w:p>
    <w:p w:rsidR="005B1290" w:rsidRPr="00515054" w:rsidRDefault="005B1290" w:rsidP="005B1290">
      <w:pPr>
        <w:tabs>
          <w:tab w:val="left" w:pos="360"/>
          <w:tab w:val="left" w:pos="5280"/>
        </w:tabs>
        <w:autoSpaceDE w:val="0"/>
        <w:autoSpaceDN w:val="0"/>
        <w:adjustRightInd w:val="0"/>
        <w:spacing w:line="360" w:lineRule="auto"/>
        <w:ind w:firstLine="709"/>
        <w:jc w:val="right"/>
        <w:rPr>
          <w:b/>
          <w:sz w:val="28"/>
          <w:szCs w:val="28"/>
        </w:rPr>
      </w:pPr>
    </w:p>
    <w:p w:rsidR="005B1290" w:rsidRPr="00515054" w:rsidRDefault="005B1290" w:rsidP="005B1290">
      <w:pPr>
        <w:tabs>
          <w:tab w:val="left" w:pos="360"/>
          <w:tab w:val="left" w:pos="5280"/>
        </w:tabs>
        <w:autoSpaceDE w:val="0"/>
        <w:autoSpaceDN w:val="0"/>
        <w:adjustRightInd w:val="0"/>
        <w:spacing w:line="360" w:lineRule="auto"/>
        <w:ind w:firstLine="709"/>
        <w:jc w:val="right"/>
        <w:rPr>
          <w:b/>
          <w:sz w:val="28"/>
          <w:szCs w:val="28"/>
        </w:rPr>
      </w:pPr>
    </w:p>
    <w:p w:rsidR="005B1290" w:rsidRPr="00515054" w:rsidRDefault="005B1290" w:rsidP="005B1290">
      <w:pPr>
        <w:tabs>
          <w:tab w:val="left" w:pos="360"/>
          <w:tab w:val="left" w:pos="5280"/>
        </w:tabs>
        <w:autoSpaceDE w:val="0"/>
        <w:autoSpaceDN w:val="0"/>
        <w:adjustRightInd w:val="0"/>
        <w:spacing w:line="360" w:lineRule="auto"/>
        <w:ind w:firstLine="709"/>
        <w:jc w:val="right"/>
        <w:rPr>
          <w:b/>
          <w:sz w:val="28"/>
          <w:szCs w:val="28"/>
        </w:rPr>
      </w:pPr>
    </w:p>
    <w:p w:rsidR="005B1290" w:rsidRPr="00515054" w:rsidRDefault="005B1290" w:rsidP="005B1290">
      <w:pPr>
        <w:tabs>
          <w:tab w:val="left" w:pos="360"/>
          <w:tab w:val="left" w:pos="5280"/>
        </w:tabs>
        <w:autoSpaceDE w:val="0"/>
        <w:autoSpaceDN w:val="0"/>
        <w:adjustRightInd w:val="0"/>
        <w:spacing w:line="360" w:lineRule="auto"/>
        <w:ind w:firstLine="709"/>
        <w:jc w:val="right"/>
        <w:rPr>
          <w:b/>
          <w:sz w:val="28"/>
          <w:szCs w:val="28"/>
        </w:rPr>
      </w:pPr>
    </w:p>
    <w:p w:rsidR="005B1290" w:rsidRPr="00515054" w:rsidRDefault="005B1290" w:rsidP="005B1290">
      <w:pPr>
        <w:tabs>
          <w:tab w:val="left" w:pos="360"/>
          <w:tab w:val="left" w:pos="5280"/>
        </w:tabs>
        <w:autoSpaceDE w:val="0"/>
        <w:autoSpaceDN w:val="0"/>
        <w:adjustRightInd w:val="0"/>
        <w:spacing w:line="360" w:lineRule="auto"/>
        <w:ind w:firstLine="709"/>
        <w:jc w:val="right"/>
        <w:rPr>
          <w:b/>
          <w:sz w:val="28"/>
          <w:szCs w:val="28"/>
        </w:rPr>
      </w:pPr>
    </w:p>
    <w:p w:rsidR="005B1290" w:rsidRPr="00515054" w:rsidRDefault="005B1290" w:rsidP="005B1290">
      <w:pPr>
        <w:tabs>
          <w:tab w:val="left" w:pos="360"/>
          <w:tab w:val="left" w:pos="5280"/>
        </w:tabs>
        <w:autoSpaceDE w:val="0"/>
        <w:autoSpaceDN w:val="0"/>
        <w:adjustRightInd w:val="0"/>
        <w:spacing w:line="360" w:lineRule="auto"/>
        <w:ind w:firstLine="709"/>
        <w:jc w:val="right"/>
        <w:rPr>
          <w:b/>
          <w:sz w:val="28"/>
          <w:szCs w:val="28"/>
        </w:rPr>
      </w:pPr>
    </w:p>
    <w:p w:rsidR="005B1290" w:rsidRPr="00515054" w:rsidRDefault="005B1290" w:rsidP="005B1290">
      <w:pPr>
        <w:tabs>
          <w:tab w:val="left" w:pos="360"/>
          <w:tab w:val="left" w:pos="5280"/>
        </w:tabs>
        <w:autoSpaceDE w:val="0"/>
        <w:autoSpaceDN w:val="0"/>
        <w:adjustRightInd w:val="0"/>
        <w:spacing w:line="360" w:lineRule="auto"/>
        <w:ind w:firstLine="709"/>
        <w:jc w:val="right"/>
        <w:rPr>
          <w:b/>
          <w:sz w:val="28"/>
          <w:szCs w:val="28"/>
        </w:rPr>
      </w:pPr>
    </w:p>
    <w:p w:rsidR="005B1290" w:rsidRPr="00515054" w:rsidRDefault="005B1290" w:rsidP="005B1290">
      <w:pPr>
        <w:tabs>
          <w:tab w:val="left" w:pos="360"/>
          <w:tab w:val="left" w:pos="5280"/>
        </w:tabs>
        <w:autoSpaceDE w:val="0"/>
        <w:autoSpaceDN w:val="0"/>
        <w:adjustRightInd w:val="0"/>
        <w:spacing w:line="360" w:lineRule="auto"/>
        <w:ind w:firstLine="709"/>
        <w:jc w:val="right"/>
        <w:rPr>
          <w:b/>
          <w:sz w:val="28"/>
          <w:szCs w:val="28"/>
        </w:rPr>
      </w:pPr>
    </w:p>
    <w:p w:rsidR="005B1290" w:rsidRPr="00515054" w:rsidRDefault="005B1290" w:rsidP="005B1290">
      <w:pPr>
        <w:tabs>
          <w:tab w:val="left" w:pos="360"/>
          <w:tab w:val="left" w:pos="5280"/>
        </w:tabs>
        <w:autoSpaceDE w:val="0"/>
        <w:autoSpaceDN w:val="0"/>
        <w:adjustRightInd w:val="0"/>
        <w:spacing w:line="360" w:lineRule="auto"/>
        <w:ind w:firstLine="709"/>
        <w:jc w:val="right"/>
        <w:rPr>
          <w:b/>
          <w:sz w:val="28"/>
          <w:szCs w:val="28"/>
        </w:rPr>
      </w:pPr>
    </w:p>
    <w:p w:rsidR="005B1290" w:rsidRPr="00515054" w:rsidRDefault="005B1290" w:rsidP="005B1290">
      <w:pPr>
        <w:tabs>
          <w:tab w:val="left" w:pos="360"/>
          <w:tab w:val="left" w:pos="5280"/>
        </w:tabs>
        <w:autoSpaceDE w:val="0"/>
        <w:autoSpaceDN w:val="0"/>
        <w:adjustRightInd w:val="0"/>
        <w:spacing w:line="360" w:lineRule="auto"/>
        <w:ind w:firstLine="709"/>
        <w:jc w:val="right"/>
        <w:rPr>
          <w:b/>
          <w:sz w:val="28"/>
          <w:szCs w:val="28"/>
        </w:rPr>
      </w:pPr>
    </w:p>
    <w:p w:rsidR="005B1290" w:rsidRPr="00515054" w:rsidRDefault="005B1290" w:rsidP="005B1290">
      <w:pPr>
        <w:tabs>
          <w:tab w:val="left" w:pos="360"/>
          <w:tab w:val="left" w:pos="5280"/>
        </w:tabs>
        <w:autoSpaceDE w:val="0"/>
        <w:autoSpaceDN w:val="0"/>
        <w:adjustRightInd w:val="0"/>
        <w:spacing w:line="360" w:lineRule="auto"/>
        <w:ind w:firstLine="709"/>
        <w:jc w:val="right"/>
        <w:rPr>
          <w:b/>
          <w:sz w:val="28"/>
          <w:szCs w:val="28"/>
        </w:rPr>
      </w:pPr>
    </w:p>
    <w:p w:rsidR="005B1290" w:rsidRPr="00515054" w:rsidRDefault="005B1290" w:rsidP="005B1290">
      <w:pPr>
        <w:tabs>
          <w:tab w:val="left" w:pos="360"/>
          <w:tab w:val="left" w:pos="5280"/>
        </w:tabs>
        <w:autoSpaceDE w:val="0"/>
        <w:autoSpaceDN w:val="0"/>
        <w:adjustRightInd w:val="0"/>
        <w:spacing w:line="360" w:lineRule="auto"/>
        <w:ind w:firstLine="709"/>
        <w:jc w:val="right"/>
        <w:rPr>
          <w:b/>
          <w:sz w:val="28"/>
          <w:szCs w:val="28"/>
        </w:rPr>
      </w:pPr>
    </w:p>
    <w:p w:rsidR="005B1290" w:rsidRPr="00515054" w:rsidRDefault="005B1290" w:rsidP="005B1290">
      <w:pPr>
        <w:tabs>
          <w:tab w:val="left" w:pos="360"/>
          <w:tab w:val="left" w:pos="5280"/>
        </w:tabs>
        <w:autoSpaceDE w:val="0"/>
        <w:autoSpaceDN w:val="0"/>
        <w:adjustRightInd w:val="0"/>
        <w:spacing w:line="360" w:lineRule="auto"/>
        <w:ind w:firstLine="709"/>
        <w:jc w:val="right"/>
        <w:rPr>
          <w:b/>
          <w:sz w:val="28"/>
          <w:szCs w:val="28"/>
        </w:rPr>
      </w:pPr>
    </w:p>
    <w:p w:rsidR="005B1290" w:rsidRPr="00515054" w:rsidRDefault="005B1290" w:rsidP="005B1290">
      <w:pPr>
        <w:tabs>
          <w:tab w:val="left" w:pos="360"/>
          <w:tab w:val="left" w:pos="5280"/>
        </w:tabs>
        <w:autoSpaceDE w:val="0"/>
        <w:autoSpaceDN w:val="0"/>
        <w:adjustRightInd w:val="0"/>
        <w:spacing w:line="360" w:lineRule="auto"/>
        <w:ind w:firstLine="709"/>
        <w:jc w:val="right"/>
        <w:rPr>
          <w:b/>
          <w:sz w:val="28"/>
          <w:szCs w:val="28"/>
        </w:rPr>
      </w:pPr>
    </w:p>
    <w:p w:rsidR="00AB6573" w:rsidRPr="00515054" w:rsidRDefault="00AB6573">
      <w:pPr>
        <w:spacing w:after="200" w:line="276" w:lineRule="auto"/>
        <w:rPr>
          <w:b/>
          <w:sz w:val="28"/>
          <w:szCs w:val="28"/>
        </w:rPr>
      </w:pPr>
      <w:r w:rsidRPr="00515054">
        <w:rPr>
          <w:b/>
          <w:sz w:val="28"/>
          <w:szCs w:val="28"/>
        </w:rPr>
        <w:br w:type="page"/>
      </w:r>
    </w:p>
    <w:p w:rsidR="005B1290" w:rsidRPr="00515054" w:rsidRDefault="005B1290" w:rsidP="005B1290">
      <w:pPr>
        <w:pStyle w:val="1"/>
        <w:spacing w:line="360" w:lineRule="auto"/>
        <w:jc w:val="right"/>
        <w:rPr>
          <w:rFonts w:ascii="Times New Roman" w:hAnsi="Times New Roman" w:cs="Times New Roman"/>
          <w:sz w:val="28"/>
          <w:szCs w:val="28"/>
        </w:rPr>
      </w:pPr>
      <w:bookmarkStart w:id="318" w:name="_Toc374718068"/>
      <w:r w:rsidRPr="00515054">
        <w:rPr>
          <w:rFonts w:ascii="Times New Roman" w:hAnsi="Times New Roman" w:cs="Times New Roman"/>
          <w:sz w:val="28"/>
          <w:szCs w:val="28"/>
        </w:rPr>
        <w:t>Приложение 7</w:t>
      </w:r>
      <w:bookmarkEnd w:id="318"/>
      <w:r w:rsidRPr="00515054">
        <w:rPr>
          <w:rFonts w:ascii="Times New Roman" w:hAnsi="Times New Roman" w:cs="Times New Roman"/>
          <w:sz w:val="28"/>
          <w:szCs w:val="28"/>
        </w:rPr>
        <w:t xml:space="preserve"> </w:t>
      </w:r>
    </w:p>
    <w:p w:rsidR="005B1290" w:rsidRPr="00515054" w:rsidRDefault="005B1290" w:rsidP="00334168">
      <w:pPr>
        <w:tabs>
          <w:tab w:val="left" w:pos="360"/>
          <w:tab w:val="left" w:pos="5280"/>
        </w:tabs>
        <w:autoSpaceDE w:val="0"/>
        <w:autoSpaceDN w:val="0"/>
        <w:adjustRightInd w:val="0"/>
        <w:ind w:firstLine="709"/>
        <w:jc w:val="center"/>
        <w:rPr>
          <w:b/>
          <w:sz w:val="28"/>
          <w:szCs w:val="28"/>
        </w:rPr>
      </w:pPr>
      <w:r w:rsidRPr="00515054">
        <w:rPr>
          <w:b/>
          <w:sz w:val="28"/>
          <w:szCs w:val="28"/>
        </w:rPr>
        <w:t>Карта компетенций для самооценки студентов</w:t>
      </w:r>
    </w:p>
    <w:p w:rsidR="00226785" w:rsidRPr="00515054" w:rsidRDefault="00226785" w:rsidP="00334168">
      <w:pPr>
        <w:tabs>
          <w:tab w:val="left" w:pos="360"/>
          <w:tab w:val="left" w:pos="5280"/>
        </w:tabs>
        <w:autoSpaceDE w:val="0"/>
        <w:autoSpaceDN w:val="0"/>
        <w:adjustRightInd w:val="0"/>
        <w:ind w:firstLine="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9"/>
        <w:gridCol w:w="2422"/>
        <w:gridCol w:w="1517"/>
        <w:gridCol w:w="2325"/>
        <w:gridCol w:w="2458"/>
      </w:tblGrid>
      <w:tr w:rsidR="005B1290" w:rsidRPr="00515054" w:rsidTr="00FC1D5A">
        <w:trPr>
          <w:cantSplit/>
          <w:tblHeader/>
        </w:trPr>
        <w:tc>
          <w:tcPr>
            <w:tcW w:w="849" w:type="dxa"/>
          </w:tcPr>
          <w:p w:rsidR="005B1290" w:rsidRPr="00515054" w:rsidRDefault="005B1290" w:rsidP="006439FA">
            <w:r w:rsidRPr="00515054">
              <w:t>№</w:t>
            </w:r>
          </w:p>
        </w:tc>
        <w:tc>
          <w:tcPr>
            <w:tcW w:w="2422" w:type="dxa"/>
          </w:tcPr>
          <w:p w:rsidR="005B1290" w:rsidRPr="00515054" w:rsidRDefault="005B1290" w:rsidP="006439FA">
            <w:pPr>
              <w:jc w:val="center"/>
            </w:pPr>
            <w:r w:rsidRPr="00515054">
              <w:t>Компетенции</w:t>
            </w:r>
          </w:p>
          <w:p w:rsidR="005B1290" w:rsidRPr="00515054" w:rsidRDefault="005B1290" w:rsidP="006439FA">
            <w:pPr>
              <w:jc w:val="center"/>
            </w:pPr>
          </w:p>
        </w:tc>
        <w:tc>
          <w:tcPr>
            <w:tcW w:w="1517" w:type="dxa"/>
          </w:tcPr>
          <w:p w:rsidR="005B1290" w:rsidRPr="00515054" w:rsidRDefault="005B1290" w:rsidP="006439FA">
            <w:pPr>
              <w:tabs>
                <w:tab w:val="left" w:pos="360"/>
              </w:tabs>
              <w:autoSpaceDE w:val="0"/>
              <w:autoSpaceDN w:val="0"/>
              <w:adjustRightInd w:val="0"/>
              <w:jc w:val="center"/>
            </w:pPr>
            <w:r w:rsidRPr="00515054">
              <w:t>Уровень сформированности</w:t>
            </w:r>
          </w:p>
          <w:p w:rsidR="005B1290" w:rsidRPr="00515054" w:rsidRDefault="005B1290" w:rsidP="006439FA">
            <w:pPr>
              <w:tabs>
                <w:tab w:val="left" w:pos="360"/>
              </w:tabs>
              <w:autoSpaceDE w:val="0"/>
              <w:autoSpaceDN w:val="0"/>
              <w:adjustRightInd w:val="0"/>
              <w:jc w:val="center"/>
            </w:pPr>
            <w:r w:rsidRPr="00515054">
              <w:t>компетенции</w:t>
            </w:r>
          </w:p>
        </w:tc>
        <w:tc>
          <w:tcPr>
            <w:tcW w:w="2325" w:type="dxa"/>
          </w:tcPr>
          <w:p w:rsidR="005B1290" w:rsidRPr="00515054" w:rsidRDefault="005B1290" w:rsidP="006439FA">
            <w:pPr>
              <w:tabs>
                <w:tab w:val="left" w:pos="360"/>
              </w:tabs>
              <w:autoSpaceDE w:val="0"/>
              <w:autoSpaceDN w:val="0"/>
              <w:adjustRightInd w:val="0"/>
              <w:jc w:val="center"/>
            </w:pPr>
            <w:r w:rsidRPr="00515054">
              <w:t>Название дисциплины</w:t>
            </w:r>
          </w:p>
        </w:tc>
        <w:tc>
          <w:tcPr>
            <w:tcW w:w="2458" w:type="dxa"/>
          </w:tcPr>
          <w:p w:rsidR="005B1290" w:rsidRPr="00515054" w:rsidRDefault="005B1290" w:rsidP="006439FA">
            <w:pPr>
              <w:tabs>
                <w:tab w:val="left" w:pos="360"/>
              </w:tabs>
              <w:autoSpaceDE w:val="0"/>
              <w:autoSpaceDN w:val="0"/>
              <w:adjustRightInd w:val="0"/>
              <w:jc w:val="center"/>
              <w:rPr>
                <w:b/>
              </w:rPr>
            </w:pPr>
            <w:r w:rsidRPr="00515054">
              <w:t>Виды учебной, научно-исследовательской деятельности, внеучебной деятельности, где можете самостоятельно  оценить полученные компетенции</w:t>
            </w:r>
          </w:p>
        </w:tc>
      </w:tr>
      <w:tr w:rsidR="005B1290" w:rsidRPr="00515054" w:rsidTr="00FC1D5A">
        <w:tc>
          <w:tcPr>
            <w:tcW w:w="849" w:type="dxa"/>
          </w:tcPr>
          <w:p w:rsidR="005B1290" w:rsidRPr="00515054" w:rsidRDefault="005B1290" w:rsidP="006439FA">
            <w:r w:rsidRPr="00515054">
              <w:t>ОНК-1</w:t>
            </w:r>
          </w:p>
        </w:tc>
        <w:tc>
          <w:tcPr>
            <w:tcW w:w="2422" w:type="dxa"/>
          </w:tcPr>
          <w:p w:rsidR="005B1290" w:rsidRPr="00515054" w:rsidRDefault="005B1290" w:rsidP="006439FA">
            <w:r w:rsidRPr="00515054">
              <w:t>готов использовать основные законы научных дисциплин в профессиональной деятельности,</w:t>
            </w:r>
          </w:p>
        </w:tc>
        <w:tc>
          <w:tcPr>
            <w:tcW w:w="1517" w:type="dxa"/>
          </w:tcPr>
          <w:p w:rsidR="005B1290" w:rsidRPr="00515054" w:rsidRDefault="005B1290" w:rsidP="006439FA">
            <w:pPr>
              <w:tabs>
                <w:tab w:val="left" w:pos="360"/>
              </w:tabs>
              <w:autoSpaceDE w:val="0"/>
              <w:autoSpaceDN w:val="0"/>
              <w:adjustRightInd w:val="0"/>
              <w:jc w:val="center"/>
            </w:pPr>
          </w:p>
        </w:tc>
        <w:tc>
          <w:tcPr>
            <w:tcW w:w="2325" w:type="dxa"/>
          </w:tcPr>
          <w:p w:rsidR="005B1290" w:rsidRPr="00515054" w:rsidRDefault="005B1290" w:rsidP="006439FA">
            <w:pPr>
              <w:tabs>
                <w:tab w:val="left" w:pos="360"/>
              </w:tabs>
              <w:autoSpaceDE w:val="0"/>
              <w:autoSpaceDN w:val="0"/>
              <w:adjustRightInd w:val="0"/>
              <w:jc w:val="center"/>
            </w:pPr>
          </w:p>
        </w:tc>
        <w:tc>
          <w:tcPr>
            <w:tcW w:w="2458" w:type="dxa"/>
          </w:tcPr>
          <w:p w:rsidR="005B1290" w:rsidRPr="00515054" w:rsidRDefault="005B1290" w:rsidP="006439FA">
            <w:pPr>
              <w:tabs>
                <w:tab w:val="left" w:pos="360"/>
              </w:tabs>
              <w:autoSpaceDE w:val="0"/>
              <w:autoSpaceDN w:val="0"/>
              <w:adjustRightInd w:val="0"/>
              <w:jc w:val="center"/>
              <w:rPr>
                <w:b/>
              </w:rPr>
            </w:pPr>
          </w:p>
        </w:tc>
      </w:tr>
      <w:tr w:rsidR="005B1290" w:rsidRPr="00515054" w:rsidTr="00FC1D5A">
        <w:tc>
          <w:tcPr>
            <w:tcW w:w="849" w:type="dxa"/>
          </w:tcPr>
          <w:p w:rsidR="005B1290" w:rsidRPr="00515054" w:rsidRDefault="005B1290" w:rsidP="006439FA">
            <w:r w:rsidRPr="00515054">
              <w:t>ОНК-1</w:t>
            </w:r>
          </w:p>
        </w:tc>
        <w:tc>
          <w:tcPr>
            <w:tcW w:w="2422" w:type="dxa"/>
          </w:tcPr>
          <w:p w:rsidR="005B1290" w:rsidRPr="00515054" w:rsidRDefault="005B1290" w:rsidP="006439FA">
            <w:r w:rsidRPr="00515054">
              <w:t>применять методы математического анализа и моделирования, теоретического и экспериментального исследования в экономике</w:t>
            </w:r>
          </w:p>
        </w:tc>
        <w:tc>
          <w:tcPr>
            <w:tcW w:w="1517" w:type="dxa"/>
          </w:tcPr>
          <w:p w:rsidR="005B1290" w:rsidRPr="00515054" w:rsidRDefault="005B1290" w:rsidP="006439FA">
            <w:pPr>
              <w:tabs>
                <w:tab w:val="left" w:pos="360"/>
              </w:tabs>
              <w:autoSpaceDE w:val="0"/>
              <w:autoSpaceDN w:val="0"/>
              <w:adjustRightInd w:val="0"/>
              <w:jc w:val="center"/>
            </w:pPr>
          </w:p>
        </w:tc>
        <w:tc>
          <w:tcPr>
            <w:tcW w:w="2325" w:type="dxa"/>
          </w:tcPr>
          <w:p w:rsidR="005B1290" w:rsidRPr="00515054" w:rsidRDefault="005B1290" w:rsidP="006439FA">
            <w:pPr>
              <w:tabs>
                <w:tab w:val="left" w:pos="360"/>
              </w:tabs>
              <w:autoSpaceDE w:val="0"/>
              <w:autoSpaceDN w:val="0"/>
              <w:adjustRightInd w:val="0"/>
              <w:jc w:val="center"/>
            </w:pPr>
          </w:p>
        </w:tc>
        <w:tc>
          <w:tcPr>
            <w:tcW w:w="2458" w:type="dxa"/>
          </w:tcPr>
          <w:p w:rsidR="005B1290" w:rsidRPr="00515054" w:rsidRDefault="005B1290" w:rsidP="006439FA">
            <w:pPr>
              <w:tabs>
                <w:tab w:val="left" w:pos="360"/>
              </w:tabs>
              <w:autoSpaceDE w:val="0"/>
              <w:autoSpaceDN w:val="0"/>
              <w:adjustRightInd w:val="0"/>
              <w:jc w:val="center"/>
              <w:rPr>
                <w:b/>
              </w:rPr>
            </w:pPr>
          </w:p>
        </w:tc>
      </w:tr>
      <w:tr w:rsidR="005B1290" w:rsidRPr="00515054" w:rsidTr="00FC1D5A">
        <w:tc>
          <w:tcPr>
            <w:tcW w:w="849" w:type="dxa"/>
          </w:tcPr>
          <w:p w:rsidR="005B1290" w:rsidRPr="00515054" w:rsidRDefault="005B1290" w:rsidP="006439FA">
            <w:r w:rsidRPr="00515054">
              <w:t>ИК-1</w:t>
            </w:r>
          </w:p>
        </w:tc>
        <w:tc>
          <w:tcPr>
            <w:tcW w:w="2422" w:type="dxa"/>
          </w:tcPr>
          <w:p w:rsidR="005B1290" w:rsidRPr="00515054" w:rsidRDefault="005B1290" w:rsidP="006439FA">
            <w:r w:rsidRPr="00515054">
              <w:t xml:space="preserve">способен самостоятельно работать на компьютере с использованием современного общего и  профессионального прикладного ПО </w:t>
            </w:r>
          </w:p>
        </w:tc>
        <w:tc>
          <w:tcPr>
            <w:tcW w:w="1517" w:type="dxa"/>
          </w:tcPr>
          <w:p w:rsidR="005B1290" w:rsidRPr="00515054" w:rsidRDefault="005B1290" w:rsidP="006439FA">
            <w:pPr>
              <w:tabs>
                <w:tab w:val="left" w:pos="360"/>
              </w:tabs>
              <w:autoSpaceDE w:val="0"/>
              <w:autoSpaceDN w:val="0"/>
              <w:adjustRightInd w:val="0"/>
              <w:jc w:val="center"/>
            </w:pPr>
          </w:p>
        </w:tc>
        <w:tc>
          <w:tcPr>
            <w:tcW w:w="2325" w:type="dxa"/>
          </w:tcPr>
          <w:p w:rsidR="005B1290" w:rsidRPr="00515054" w:rsidRDefault="005B1290" w:rsidP="006439FA">
            <w:pPr>
              <w:tabs>
                <w:tab w:val="left" w:pos="360"/>
              </w:tabs>
              <w:autoSpaceDE w:val="0"/>
              <w:autoSpaceDN w:val="0"/>
              <w:adjustRightInd w:val="0"/>
              <w:jc w:val="center"/>
            </w:pPr>
          </w:p>
        </w:tc>
        <w:tc>
          <w:tcPr>
            <w:tcW w:w="2458" w:type="dxa"/>
          </w:tcPr>
          <w:p w:rsidR="005B1290" w:rsidRPr="00515054" w:rsidRDefault="005B1290" w:rsidP="006439FA">
            <w:pPr>
              <w:tabs>
                <w:tab w:val="left" w:pos="360"/>
              </w:tabs>
              <w:autoSpaceDE w:val="0"/>
              <w:autoSpaceDN w:val="0"/>
              <w:adjustRightInd w:val="0"/>
              <w:jc w:val="center"/>
            </w:pPr>
          </w:p>
        </w:tc>
      </w:tr>
      <w:tr w:rsidR="005B1290" w:rsidRPr="00515054" w:rsidTr="00FC1D5A">
        <w:tc>
          <w:tcPr>
            <w:tcW w:w="849" w:type="dxa"/>
          </w:tcPr>
          <w:p w:rsidR="005B1290" w:rsidRPr="00515054" w:rsidRDefault="005B1290" w:rsidP="006439FA">
            <w:r w:rsidRPr="00515054">
              <w:t>ИК-2</w:t>
            </w:r>
          </w:p>
        </w:tc>
        <w:tc>
          <w:tcPr>
            <w:tcW w:w="2422" w:type="dxa"/>
          </w:tcPr>
          <w:p w:rsidR="005B1290" w:rsidRPr="00515054" w:rsidRDefault="005B1290" w:rsidP="006439FA">
            <w:r w:rsidRPr="00515054">
              <w:t>способен к письменной и устной общей и профессиональной коммуникации на государственном (русском) языке и на английском языке</w:t>
            </w:r>
          </w:p>
        </w:tc>
        <w:tc>
          <w:tcPr>
            <w:tcW w:w="1517" w:type="dxa"/>
          </w:tcPr>
          <w:p w:rsidR="005B1290" w:rsidRPr="00515054" w:rsidRDefault="005B1290" w:rsidP="006439FA">
            <w:pPr>
              <w:tabs>
                <w:tab w:val="left" w:pos="360"/>
              </w:tabs>
              <w:autoSpaceDE w:val="0"/>
              <w:autoSpaceDN w:val="0"/>
              <w:adjustRightInd w:val="0"/>
              <w:jc w:val="center"/>
            </w:pPr>
          </w:p>
        </w:tc>
        <w:tc>
          <w:tcPr>
            <w:tcW w:w="2325" w:type="dxa"/>
          </w:tcPr>
          <w:p w:rsidR="005B1290" w:rsidRPr="00515054" w:rsidRDefault="005B1290" w:rsidP="006439FA">
            <w:pPr>
              <w:tabs>
                <w:tab w:val="left" w:pos="360"/>
              </w:tabs>
              <w:autoSpaceDE w:val="0"/>
              <w:autoSpaceDN w:val="0"/>
              <w:adjustRightInd w:val="0"/>
              <w:jc w:val="center"/>
            </w:pPr>
          </w:p>
        </w:tc>
        <w:tc>
          <w:tcPr>
            <w:tcW w:w="2458" w:type="dxa"/>
          </w:tcPr>
          <w:p w:rsidR="005B1290" w:rsidRPr="00515054" w:rsidRDefault="005B1290" w:rsidP="006439FA">
            <w:pPr>
              <w:tabs>
                <w:tab w:val="left" w:pos="360"/>
              </w:tabs>
              <w:autoSpaceDE w:val="0"/>
              <w:autoSpaceDN w:val="0"/>
              <w:adjustRightInd w:val="0"/>
              <w:jc w:val="center"/>
            </w:pPr>
          </w:p>
        </w:tc>
      </w:tr>
      <w:tr w:rsidR="005B1290" w:rsidRPr="00515054" w:rsidTr="00FC1D5A">
        <w:tc>
          <w:tcPr>
            <w:tcW w:w="849" w:type="dxa"/>
          </w:tcPr>
          <w:p w:rsidR="005B1290" w:rsidRPr="00515054" w:rsidRDefault="005B1290" w:rsidP="006439FA">
            <w:r w:rsidRPr="00515054">
              <w:t>ИК-3</w:t>
            </w:r>
          </w:p>
        </w:tc>
        <w:tc>
          <w:tcPr>
            <w:tcW w:w="2422" w:type="dxa"/>
          </w:tcPr>
          <w:p w:rsidR="005B1290" w:rsidRPr="00515054" w:rsidRDefault="005B1290" w:rsidP="006439FA">
            <w:r w:rsidRPr="00515054">
              <w:t>готов к организационно-управленческой работе с малыми коллективами</w:t>
            </w:r>
          </w:p>
        </w:tc>
        <w:tc>
          <w:tcPr>
            <w:tcW w:w="1517" w:type="dxa"/>
          </w:tcPr>
          <w:p w:rsidR="005B1290" w:rsidRPr="00515054" w:rsidRDefault="005B1290" w:rsidP="006439FA">
            <w:pPr>
              <w:tabs>
                <w:tab w:val="left" w:pos="360"/>
              </w:tabs>
              <w:autoSpaceDE w:val="0"/>
              <w:autoSpaceDN w:val="0"/>
              <w:adjustRightInd w:val="0"/>
              <w:jc w:val="center"/>
            </w:pPr>
          </w:p>
        </w:tc>
        <w:tc>
          <w:tcPr>
            <w:tcW w:w="2325" w:type="dxa"/>
          </w:tcPr>
          <w:p w:rsidR="005B1290" w:rsidRPr="00515054" w:rsidRDefault="005B1290" w:rsidP="006439FA">
            <w:pPr>
              <w:tabs>
                <w:tab w:val="left" w:pos="360"/>
              </w:tabs>
              <w:autoSpaceDE w:val="0"/>
              <w:autoSpaceDN w:val="0"/>
              <w:adjustRightInd w:val="0"/>
              <w:jc w:val="center"/>
            </w:pPr>
          </w:p>
        </w:tc>
        <w:tc>
          <w:tcPr>
            <w:tcW w:w="2458" w:type="dxa"/>
          </w:tcPr>
          <w:p w:rsidR="005B1290" w:rsidRPr="00515054" w:rsidRDefault="005B1290" w:rsidP="006439FA">
            <w:pPr>
              <w:tabs>
                <w:tab w:val="left" w:pos="360"/>
              </w:tabs>
              <w:autoSpaceDE w:val="0"/>
              <w:autoSpaceDN w:val="0"/>
              <w:adjustRightInd w:val="0"/>
              <w:jc w:val="center"/>
            </w:pPr>
          </w:p>
        </w:tc>
      </w:tr>
      <w:tr w:rsidR="005B1290" w:rsidRPr="00515054" w:rsidTr="00FC1D5A">
        <w:tc>
          <w:tcPr>
            <w:tcW w:w="849" w:type="dxa"/>
          </w:tcPr>
          <w:p w:rsidR="005B1290" w:rsidRPr="00515054" w:rsidRDefault="005B1290" w:rsidP="006439FA">
            <w:r w:rsidRPr="00515054">
              <w:t>ИК- 4</w:t>
            </w:r>
          </w:p>
        </w:tc>
        <w:tc>
          <w:tcPr>
            <w:tcW w:w="2422" w:type="dxa"/>
          </w:tcPr>
          <w:p w:rsidR="005B1290" w:rsidRPr="00515054" w:rsidRDefault="005B1290" w:rsidP="006439FA">
            <w:r w:rsidRPr="00515054">
              <w:t>готов работать с информацией из различных источников</w:t>
            </w:r>
          </w:p>
        </w:tc>
        <w:tc>
          <w:tcPr>
            <w:tcW w:w="1517" w:type="dxa"/>
          </w:tcPr>
          <w:p w:rsidR="005B1290" w:rsidRPr="00515054" w:rsidRDefault="005B1290" w:rsidP="006439FA">
            <w:pPr>
              <w:tabs>
                <w:tab w:val="left" w:pos="360"/>
              </w:tabs>
              <w:autoSpaceDE w:val="0"/>
              <w:autoSpaceDN w:val="0"/>
              <w:adjustRightInd w:val="0"/>
              <w:jc w:val="center"/>
            </w:pPr>
          </w:p>
        </w:tc>
        <w:tc>
          <w:tcPr>
            <w:tcW w:w="2325" w:type="dxa"/>
          </w:tcPr>
          <w:p w:rsidR="005B1290" w:rsidRPr="00515054" w:rsidRDefault="005B1290" w:rsidP="006439FA">
            <w:pPr>
              <w:tabs>
                <w:tab w:val="left" w:pos="360"/>
              </w:tabs>
              <w:autoSpaceDE w:val="0"/>
              <w:autoSpaceDN w:val="0"/>
              <w:adjustRightInd w:val="0"/>
              <w:jc w:val="center"/>
            </w:pPr>
          </w:p>
        </w:tc>
        <w:tc>
          <w:tcPr>
            <w:tcW w:w="2458" w:type="dxa"/>
          </w:tcPr>
          <w:p w:rsidR="005B1290" w:rsidRPr="00515054" w:rsidRDefault="005B1290" w:rsidP="006439FA">
            <w:pPr>
              <w:tabs>
                <w:tab w:val="left" w:pos="360"/>
              </w:tabs>
              <w:autoSpaceDE w:val="0"/>
              <w:autoSpaceDN w:val="0"/>
              <w:adjustRightInd w:val="0"/>
              <w:jc w:val="center"/>
            </w:pPr>
          </w:p>
        </w:tc>
      </w:tr>
      <w:tr w:rsidR="005B1290" w:rsidRPr="00515054" w:rsidTr="00FC1D5A">
        <w:tc>
          <w:tcPr>
            <w:tcW w:w="849" w:type="dxa"/>
          </w:tcPr>
          <w:p w:rsidR="005B1290" w:rsidRPr="00515054" w:rsidRDefault="005B1290" w:rsidP="006439FA">
            <w:r w:rsidRPr="00515054">
              <w:t>СЛК–1</w:t>
            </w:r>
          </w:p>
        </w:tc>
        <w:tc>
          <w:tcPr>
            <w:tcW w:w="2422" w:type="dxa"/>
          </w:tcPr>
          <w:p w:rsidR="005B1290" w:rsidRPr="00515054" w:rsidRDefault="005B1290" w:rsidP="006439FA">
            <w:r w:rsidRPr="00515054">
              <w:t>владеет культурой критического мышления, способен к обобщению, анализу, восприятию информации, постановке цели и выбору путей её достижения</w:t>
            </w:r>
          </w:p>
        </w:tc>
        <w:tc>
          <w:tcPr>
            <w:tcW w:w="1517" w:type="dxa"/>
          </w:tcPr>
          <w:p w:rsidR="005B1290" w:rsidRPr="00515054" w:rsidRDefault="005B1290" w:rsidP="006439FA">
            <w:pPr>
              <w:tabs>
                <w:tab w:val="left" w:pos="360"/>
              </w:tabs>
              <w:autoSpaceDE w:val="0"/>
              <w:autoSpaceDN w:val="0"/>
              <w:adjustRightInd w:val="0"/>
              <w:jc w:val="center"/>
            </w:pPr>
          </w:p>
        </w:tc>
        <w:tc>
          <w:tcPr>
            <w:tcW w:w="2325" w:type="dxa"/>
          </w:tcPr>
          <w:p w:rsidR="005B1290" w:rsidRPr="00515054" w:rsidRDefault="005B1290" w:rsidP="006439FA">
            <w:pPr>
              <w:tabs>
                <w:tab w:val="left" w:pos="360"/>
              </w:tabs>
              <w:autoSpaceDE w:val="0"/>
              <w:autoSpaceDN w:val="0"/>
              <w:adjustRightInd w:val="0"/>
              <w:jc w:val="center"/>
            </w:pPr>
          </w:p>
        </w:tc>
        <w:tc>
          <w:tcPr>
            <w:tcW w:w="2458" w:type="dxa"/>
          </w:tcPr>
          <w:p w:rsidR="005B1290" w:rsidRPr="00515054" w:rsidRDefault="005B1290" w:rsidP="006439FA">
            <w:pPr>
              <w:tabs>
                <w:tab w:val="left" w:pos="360"/>
              </w:tabs>
              <w:autoSpaceDE w:val="0"/>
              <w:autoSpaceDN w:val="0"/>
              <w:adjustRightInd w:val="0"/>
              <w:jc w:val="center"/>
            </w:pPr>
          </w:p>
        </w:tc>
      </w:tr>
      <w:tr w:rsidR="005B1290" w:rsidRPr="00515054" w:rsidTr="00FC1D5A">
        <w:tc>
          <w:tcPr>
            <w:tcW w:w="849" w:type="dxa"/>
          </w:tcPr>
          <w:p w:rsidR="005B1290" w:rsidRPr="00515054" w:rsidRDefault="005B1290" w:rsidP="006439FA">
            <w:r w:rsidRPr="00515054">
              <w:t>СЛК-2</w:t>
            </w:r>
          </w:p>
        </w:tc>
        <w:tc>
          <w:tcPr>
            <w:tcW w:w="2422" w:type="dxa"/>
          </w:tcPr>
          <w:p w:rsidR="005B1290" w:rsidRPr="00515054" w:rsidRDefault="005B1290" w:rsidP="006439FA">
            <w:r w:rsidRPr="00515054">
              <w:t>способен понимать и анализировать мировоззренческие, социально и личностно значимые философские проблемы</w:t>
            </w:r>
          </w:p>
        </w:tc>
        <w:tc>
          <w:tcPr>
            <w:tcW w:w="1517" w:type="dxa"/>
          </w:tcPr>
          <w:p w:rsidR="005B1290" w:rsidRPr="00515054" w:rsidRDefault="005B1290" w:rsidP="006439FA">
            <w:pPr>
              <w:tabs>
                <w:tab w:val="left" w:pos="360"/>
              </w:tabs>
              <w:autoSpaceDE w:val="0"/>
              <w:autoSpaceDN w:val="0"/>
              <w:adjustRightInd w:val="0"/>
              <w:jc w:val="center"/>
            </w:pPr>
          </w:p>
        </w:tc>
        <w:tc>
          <w:tcPr>
            <w:tcW w:w="2325" w:type="dxa"/>
          </w:tcPr>
          <w:p w:rsidR="005B1290" w:rsidRPr="00515054" w:rsidRDefault="005B1290" w:rsidP="006439FA">
            <w:pPr>
              <w:tabs>
                <w:tab w:val="left" w:pos="360"/>
              </w:tabs>
              <w:autoSpaceDE w:val="0"/>
              <w:autoSpaceDN w:val="0"/>
              <w:adjustRightInd w:val="0"/>
              <w:jc w:val="center"/>
            </w:pPr>
          </w:p>
        </w:tc>
        <w:tc>
          <w:tcPr>
            <w:tcW w:w="2458" w:type="dxa"/>
          </w:tcPr>
          <w:p w:rsidR="005B1290" w:rsidRPr="00515054" w:rsidRDefault="005B1290" w:rsidP="006439FA">
            <w:pPr>
              <w:tabs>
                <w:tab w:val="left" w:pos="360"/>
              </w:tabs>
              <w:autoSpaceDE w:val="0"/>
              <w:autoSpaceDN w:val="0"/>
              <w:adjustRightInd w:val="0"/>
              <w:jc w:val="center"/>
            </w:pPr>
          </w:p>
        </w:tc>
      </w:tr>
      <w:tr w:rsidR="005B1290" w:rsidRPr="00515054" w:rsidTr="00FC1D5A">
        <w:tc>
          <w:tcPr>
            <w:tcW w:w="849" w:type="dxa"/>
          </w:tcPr>
          <w:p w:rsidR="005B1290" w:rsidRPr="00515054" w:rsidRDefault="005B1290" w:rsidP="006439FA">
            <w:r w:rsidRPr="00515054">
              <w:t>СЛК- 3</w:t>
            </w:r>
          </w:p>
        </w:tc>
        <w:tc>
          <w:tcPr>
            <w:tcW w:w="2422" w:type="dxa"/>
          </w:tcPr>
          <w:p w:rsidR="005B1290" w:rsidRPr="00515054" w:rsidRDefault="005B1290" w:rsidP="006439FA">
            <w:r w:rsidRPr="00515054">
              <w:t xml:space="preserve">способен понимать движущие силы и закономерности исторического процесса; события и процессы экономической истории; место и роль своей страны в истории человечества и в современном мире </w:t>
            </w:r>
          </w:p>
        </w:tc>
        <w:tc>
          <w:tcPr>
            <w:tcW w:w="1517" w:type="dxa"/>
          </w:tcPr>
          <w:p w:rsidR="005B1290" w:rsidRPr="00515054" w:rsidRDefault="005B1290" w:rsidP="006439FA">
            <w:pPr>
              <w:tabs>
                <w:tab w:val="left" w:pos="360"/>
              </w:tabs>
              <w:autoSpaceDE w:val="0"/>
              <w:autoSpaceDN w:val="0"/>
              <w:adjustRightInd w:val="0"/>
              <w:jc w:val="center"/>
            </w:pPr>
          </w:p>
        </w:tc>
        <w:tc>
          <w:tcPr>
            <w:tcW w:w="2325" w:type="dxa"/>
          </w:tcPr>
          <w:p w:rsidR="005B1290" w:rsidRPr="00515054" w:rsidRDefault="005B1290" w:rsidP="006439FA">
            <w:pPr>
              <w:tabs>
                <w:tab w:val="left" w:pos="360"/>
              </w:tabs>
              <w:autoSpaceDE w:val="0"/>
              <w:autoSpaceDN w:val="0"/>
              <w:adjustRightInd w:val="0"/>
              <w:jc w:val="center"/>
            </w:pPr>
          </w:p>
        </w:tc>
        <w:tc>
          <w:tcPr>
            <w:tcW w:w="2458" w:type="dxa"/>
          </w:tcPr>
          <w:p w:rsidR="005B1290" w:rsidRPr="00515054" w:rsidRDefault="005B1290" w:rsidP="006439FA">
            <w:pPr>
              <w:tabs>
                <w:tab w:val="left" w:pos="360"/>
              </w:tabs>
              <w:autoSpaceDE w:val="0"/>
              <w:autoSpaceDN w:val="0"/>
              <w:adjustRightInd w:val="0"/>
              <w:jc w:val="center"/>
            </w:pPr>
          </w:p>
        </w:tc>
      </w:tr>
      <w:tr w:rsidR="005B1290" w:rsidRPr="00515054" w:rsidTr="00FC1D5A">
        <w:tc>
          <w:tcPr>
            <w:tcW w:w="849" w:type="dxa"/>
          </w:tcPr>
          <w:p w:rsidR="005B1290" w:rsidRPr="00515054" w:rsidRDefault="005B1290" w:rsidP="006439FA">
            <w:r w:rsidRPr="00515054">
              <w:t>СЛК-4</w:t>
            </w:r>
          </w:p>
        </w:tc>
        <w:tc>
          <w:tcPr>
            <w:tcW w:w="2422" w:type="dxa"/>
          </w:tcPr>
          <w:p w:rsidR="005B1290" w:rsidRPr="00515054" w:rsidRDefault="005B1290" w:rsidP="006439FA">
            <w:r w:rsidRPr="00515054">
              <w:t>способен анализировать социально-значимые проблемы и процессы, происходящие в обществе, и прогнозировать возможное их развитие в будущем</w:t>
            </w:r>
          </w:p>
        </w:tc>
        <w:tc>
          <w:tcPr>
            <w:tcW w:w="1517" w:type="dxa"/>
          </w:tcPr>
          <w:p w:rsidR="005B1290" w:rsidRPr="00515054" w:rsidRDefault="005B1290" w:rsidP="006439FA">
            <w:pPr>
              <w:tabs>
                <w:tab w:val="left" w:pos="360"/>
              </w:tabs>
              <w:autoSpaceDE w:val="0"/>
              <w:autoSpaceDN w:val="0"/>
              <w:adjustRightInd w:val="0"/>
              <w:jc w:val="center"/>
            </w:pPr>
          </w:p>
        </w:tc>
        <w:tc>
          <w:tcPr>
            <w:tcW w:w="2325" w:type="dxa"/>
          </w:tcPr>
          <w:p w:rsidR="005B1290" w:rsidRPr="00515054" w:rsidRDefault="005B1290" w:rsidP="006439FA">
            <w:pPr>
              <w:tabs>
                <w:tab w:val="left" w:pos="360"/>
              </w:tabs>
              <w:autoSpaceDE w:val="0"/>
              <w:autoSpaceDN w:val="0"/>
              <w:adjustRightInd w:val="0"/>
              <w:jc w:val="center"/>
            </w:pPr>
          </w:p>
        </w:tc>
        <w:tc>
          <w:tcPr>
            <w:tcW w:w="2458" w:type="dxa"/>
          </w:tcPr>
          <w:p w:rsidR="005B1290" w:rsidRPr="00515054" w:rsidRDefault="005B1290" w:rsidP="006439FA">
            <w:pPr>
              <w:tabs>
                <w:tab w:val="left" w:pos="360"/>
              </w:tabs>
              <w:autoSpaceDE w:val="0"/>
              <w:autoSpaceDN w:val="0"/>
              <w:adjustRightInd w:val="0"/>
              <w:jc w:val="center"/>
            </w:pPr>
          </w:p>
        </w:tc>
      </w:tr>
      <w:tr w:rsidR="005B1290" w:rsidRPr="00515054" w:rsidTr="00FC1D5A">
        <w:tc>
          <w:tcPr>
            <w:tcW w:w="849" w:type="dxa"/>
          </w:tcPr>
          <w:p w:rsidR="005B1290" w:rsidRPr="00515054" w:rsidRDefault="005B1290" w:rsidP="006439FA">
            <w:r w:rsidRPr="00515054">
              <w:t>СЛК-5</w:t>
            </w:r>
          </w:p>
        </w:tc>
        <w:tc>
          <w:tcPr>
            <w:tcW w:w="2422" w:type="dxa"/>
          </w:tcPr>
          <w:p w:rsidR="005B1290" w:rsidRPr="00515054" w:rsidRDefault="005B1290" w:rsidP="006439FA">
            <w:r w:rsidRPr="00515054">
              <w:t>умеет использовать нормативные правовые документы в своей деятельности</w:t>
            </w:r>
          </w:p>
        </w:tc>
        <w:tc>
          <w:tcPr>
            <w:tcW w:w="1517" w:type="dxa"/>
          </w:tcPr>
          <w:p w:rsidR="005B1290" w:rsidRPr="00515054" w:rsidRDefault="005B1290" w:rsidP="006439FA">
            <w:pPr>
              <w:tabs>
                <w:tab w:val="left" w:pos="360"/>
              </w:tabs>
              <w:autoSpaceDE w:val="0"/>
              <w:autoSpaceDN w:val="0"/>
              <w:adjustRightInd w:val="0"/>
              <w:jc w:val="center"/>
            </w:pPr>
          </w:p>
        </w:tc>
        <w:tc>
          <w:tcPr>
            <w:tcW w:w="2325" w:type="dxa"/>
          </w:tcPr>
          <w:p w:rsidR="005B1290" w:rsidRPr="00515054" w:rsidRDefault="005B1290" w:rsidP="006439FA">
            <w:pPr>
              <w:tabs>
                <w:tab w:val="left" w:pos="360"/>
              </w:tabs>
              <w:autoSpaceDE w:val="0"/>
              <w:autoSpaceDN w:val="0"/>
              <w:adjustRightInd w:val="0"/>
              <w:jc w:val="center"/>
            </w:pPr>
          </w:p>
        </w:tc>
        <w:tc>
          <w:tcPr>
            <w:tcW w:w="2458" w:type="dxa"/>
          </w:tcPr>
          <w:p w:rsidR="005B1290" w:rsidRPr="00515054" w:rsidRDefault="005B1290" w:rsidP="006439FA">
            <w:pPr>
              <w:tabs>
                <w:tab w:val="left" w:pos="360"/>
              </w:tabs>
              <w:autoSpaceDE w:val="0"/>
              <w:autoSpaceDN w:val="0"/>
              <w:adjustRightInd w:val="0"/>
              <w:jc w:val="center"/>
            </w:pPr>
          </w:p>
        </w:tc>
      </w:tr>
      <w:tr w:rsidR="005B1290" w:rsidRPr="00515054" w:rsidTr="00FC1D5A">
        <w:tc>
          <w:tcPr>
            <w:tcW w:w="849" w:type="dxa"/>
          </w:tcPr>
          <w:p w:rsidR="005B1290" w:rsidRPr="00515054" w:rsidRDefault="005B1290" w:rsidP="006439FA">
            <w:r w:rsidRPr="00515054">
              <w:t>СЛК-6</w:t>
            </w:r>
          </w:p>
        </w:tc>
        <w:tc>
          <w:tcPr>
            <w:tcW w:w="2422" w:type="dxa"/>
          </w:tcPr>
          <w:p w:rsidR="005B1290" w:rsidRPr="00515054" w:rsidRDefault="005B1290" w:rsidP="006439FA">
            <w:r w:rsidRPr="00515054">
              <w:t>способен логически верно, аргументировано и ясно строить устную и письменную речь</w:t>
            </w:r>
          </w:p>
        </w:tc>
        <w:tc>
          <w:tcPr>
            <w:tcW w:w="1517" w:type="dxa"/>
          </w:tcPr>
          <w:p w:rsidR="005B1290" w:rsidRPr="00515054" w:rsidRDefault="005B1290" w:rsidP="006439FA">
            <w:pPr>
              <w:tabs>
                <w:tab w:val="left" w:pos="360"/>
              </w:tabs>
              <w:autoSpaceDE w:val="0"/>
              <w:autoSpaceDN w:val="0"/>
              <w:adjustRightInd w:val="0"/>
              <w:jc w:val="center"/>
            </w:pPr>
          </w:p>
        </w:tc>
        <w:tc>
          <w:tcPr>
            <w:tcW w:w="2325" w:type="dxa"/>
          </w:tcPr>
          <w:p w:rsidR="005B1290" w:rsidRPr="00515054" w:rsidRDefault="005B1290" w:rsidP="006439FA">
            <w:pPr>
              <w:tabs>
                <w:tab w:val="left" w:pos="360"/>
              </w:tabs>
              <w:autoSpaceDE w:val="0"/>
              <w:autoSpaceDN w:val="0"/>
              <w:adjustRightInd w:val="0"/>
              <w:jc w:val="center"/>
            </w:pPr>
          </w:p>
        </w:tc>
        <w:tc>
          <w:tcPr>
            <w:tcW w:w="2458" w:type="dxa"/>
          </w:tcPr>
          <w:p w:rsidR="005B1290" w:rsidRPr="00515054" w:rsidRDefault="005B1290" w:rsidP="006439FA">
            <w:pPr>
              <w:tabs>
                <w:tab w:val="left" w:pos="360"/>
              </w:tabs>
              <w:autoSpaceDE w:val="0"/>
              <w:autoSpaceDN w:val="0"/>
              <w:adjustRightInd w:val="0"/>
              <w:jc w:val="center"/>
            </w:pPr>
          </w:p>
        </w:tc>
      </w:tr>
      <w:tr w:rsidR="005B1290" w:rsidRPr="00515054" w:rsidTr="00FC1D5A">
        <w:tc>
          <w:tcPr>
            <w:tcW w:w="849" w:type="dxa"/>
          </w:tcPr>
          <w:p w:rsidR="005B1290" w:rsidRPr="00515054" w:rsidRDefault="005B1290" w:rsidP="006439FA">
            <w:r w:rsidRPr="00515054">
              <w:t>СЛК-7</w:t>
            </w:r>
          </w:p>
        </w:tc>
        <w:tc>
          <w:tcPr>
            <w:tcW w:w="2422" w:type="dxa"/>
          </w:tcPr>
          <w:p w:rsidR="005B1290" w:rsidRPr="00515054" w:rsidRDefault="005B1290" w:rsidP="006439FA">
            <w:r w:rsidRPr="00515054">
              <w:t>готов к кооперации с коллегами, работе в коллективе</w:t>
            </w:r>
          </w:p>
        </w:tc>
        <w:tc>
          <w:tcPr>
            <w:tcW w:w="1517" w:type="dxa"/>
          </w:tcPr>
          <w:p w:rsidR="005B1290" w:rsidRPr="00515054" w:rsidRDefault="005B1290" w:rsidP="006439FA">
            <w:pPr>
              <w:tabs>
                <w:tab w:val="left" w:pos="360"/>
              </w:tabs>
              <w:autoSpaceDE w:val="0"/>
              <w:autoSpaceDN w:val="0"/>
              <w:adjustRightInd w:val="0"/>
              <w:jc w:val="center"/>
            </w:pPr>
          </w:p>
        </w:tc>
        <w:tc>
          <w:tcPr>
            <w:tcW w:w="2325" w:type="dxa"/>
          </w:tcPr>
          <w:p w:rsidR="005B1290" w:rsidRPr="00515054" w:rsidRDefault="005B1290" w:rsidP="006439FA">
            <w:pPr>
              <w:tabs>
                <w:tab w:val="left" w:pos="360"/>
              </w:tabs>
              <w:autoSpaceDE w:val="0"/>
              <w:autoSpaceDN w:val="0"/>
              <w:adjustRightInd w:val="0"/>
              <w:jc w:val="center"/>
            </w:pPr>
          </w:p>
        </w:tc>
        <w:tc>
          <w:tcPr>
            <w:tcW w:w="2458" w:type="dxa"/>
          </w:tcPr>
          <w:p w:rsidR="005B1290" w:rsidRPr="00515054" w:rsidRDefault="005B1290" w:rsidP="006439FA">
            <w:pPr>
              <w:tabs>
                <w:tab w:val="left" w:pos="360"/>
              </w:tabs>
              <w:autoSpaceDE w:val="0"/>
              <w:autoSpaceDN w:val="0"/>
              <w:adjustRightInd w:val="0"/>
              <w:jc w:val="center"/>
            </w:pPr>
          </w:p>
        </w:tc>
      </w:tr>
      <w:tr w:rsidR="005B1290" w:rsidRPr="00515054" w:rsidTr="00FC1D5A">
        <w:tc>
          <w:tcPr>
            <w:tcW w:w="849" w:type="dxa"/>
          </w:tcPr>
          <w:p w:rsidR="005B1290" w:rsidRPr="00515054" w:rsidRDefault="005B1290" w:rsidP="006439FA">
            <w:r w:rsidRPr="00515054">
              <w:t>СЛК-8</w:t>
            </w:r>
          </w:p>
        </w:tc>
        <w:tc>
          <w:tcPr>
            <w:tcW w:w="2422" w:type="dxa"/>
          </w:tcPr>
          <w:p w:rsidR="005B1290" w:rsidRPr="00515054" w:rsidRDefault="005B1290" w:rsidP="006439FA">
            <w:r w:rsidRPr="00515054">
              <w:t>способен находить организационно-управленческие решения и готов нести за них ответственность</w:t>
            </w:r>
          </w:p>
        </w:tc>
        <w:tc>
          <w:tcPr>
            <w:tcW w:w="1517" w:type="dxa"/>
          </w:tcPr>
          <w:p w:rsidR="005B1290" w:rsidRPr="00515054" w:rsidRDefault="005B1290" w:rsidP="006439FA">
            <w:pPr>
              <w:tabs>
                <w:tab w:val="left" w:pos="360"/>
              </w:tabs>
              <w:autoSpaceDE w:val="0"/>
              <w:autoSpaceDN w:val="0"/>
              <w:adjustRightInd w:val="0"/>
              <w:jc w:val="center"/>
            </w:pPr>
          </w:p>
        </w:tc>
        <w:tc>
          <w:tcPr>
            <w:tcW w:w="2325" w:type="dxa"/>
          </w:tcPr>
          <w:p w:rsidR="005B1290" w:rsidRPr="00515054" w:rsidRDefault="005B1290" w:rsidP="006439FA">
            <w:pPr>
              <w:tabs>
                <w:tab w:val="left" w:pos="360"/>
              </w:tabs>
              <w:autoSpaceDE w:val="0"/>
              <w:autoSpaceDN w:val="0"/>
              <w:adjustRightInd w:val="0"/>
              <w:jc w:val="center"/>
            </w:pPr>
          </w:p>
        </w:tc>
        <w:tc>
          <w:tcPr>
            <w:tcW w:w="2458" w:type="dxa"/>
          </w:tcPr>
          <w:p w:rsidR="005B1290" w:rsidRPr="00515054" w:rsidRDefault="005B1290" w:rsidP="006439FA">
            <w:pPr>
              <w:tabs>
                <w:tab w:val="left" w:pos="360"/>
              </w:tabs>
              <w:autoSpaceDE w:val="0"/>
              <w:autoSpaceDN w:val="0"/>
              <w:adjustRightInd w:val="0"/>
              <w:jc w:val="center"/>
            </w:pPr>
          </w:p>
        </w:tc>
      </w:tr>
      <w:tr w:rsidR="005B1290" w:rsidRPr="00515054" w:rsidTr="00FC1D5A">
        <w:tc>
          <w:tcPr>
            <w:tcW w:w="849" w:type="dxa"/>
          </w:tcPr>
          <w:p w:rsidR="005B1290" w:rsidRPr="00515054" w:rsidRDefault="005B1290" w:rsidP="006439FA">
            <w:r w:rsidRPr="00515054">
              <w:t>СЛК-9</w:t>
            </w:r>
          </w:p>
        </w:tc>
        <w:tc>
          <w:tcPr>
            <w:tcW w:w="2422" w:type="dxa"/>
          </w:tcPr>
          <w:p w:rsidR="005B1290" w:rsidRPr="00515054" w:rsidRDefault="005B1290" w:rsidP="006439FA">
            <w:r w:rsidRPr="00515054">
              <w:t>способен к саморазвитию, повышению своей  квалификации и мастерства</w:t>
            </w:r>
          </w:p>
        </w:tc>
        <w:tc>
          <w:tcPr>
            <w:tcW w:w="1517" w:type="dxa"/>
          </w:tcPr>
          <w:p w:rsidR="005B1290" w:rsidRPr="00515054" w:rsidRDefault="005B1290" w:rsidP="006439FA">
            <w:pPr>
              <w:tabs>
                <w:tab w:val="left" w:pos="360"/>
              </w:tabs>
              <w:autoSpaceDE w:val="0"/>
              <w:autoSpaceDN w:val="0"/>
              <w:adjustRightInd w:val="0"/>
              <w:jc w:val="center"/>
            </w:pPr>
          </w:p>
        </w:tc>
        <w:tc>
          <w:tcPr>
            <w:tcW w:w="2325" w:type="dxa"/>
          </w:tcPr>
          <w:p w:rsidR="005B1290" w:rsidRPr="00515054" w:rsidRDefault="005B1290" w:rsidP="006439FA">
            <w:pPr>
              <w:tabs>
                <w:tab w:val="left" w:pos="360"/>
              </w:tabs>
              <w:autoSpaceDE w:val="0"/>
              <w:autoSpaceDN w:val="0"/>
              <w:adjustRightInd w:val="0"/>
              <w:jc w:val="center"/>
            </w:pPr>
          </w:p>
        </w:tc>
        <w:tc>
          <w:tcPr>
            <w:tcW w:w="2458" w:type="dxa"/>
          </w:tcPr>
          <w:p w:rsidR="005B1290" w:rsidRPr="00515054" w:rsidRDefault="005B1290" w:rsidP="006439FA">
            <w:pPr>
              <w:tabs>
                <w:tab w:val="left" w:pos="360"/>
              </w:tabs>
              <w:autoSpaceDE w:val="0"/>
              <w:autoSpaceDN w:val="0"/>
              <w:adjustRightInd w:val="0"/>
              <w:jc w:val="center"/>
            </w:pPr>
          </w:p>
        </w:tc>
      </w:tr>
      <w:tr w:rsidR="005B1290" w:rsidRPr="00515054" w:rsidTr="00FC1D5A">
        <w:tc>
          <w:tcPr>
            <w:tcW w:w="849" w:type="dxa"/>
          </w:tcPr>
          <w:p w:rsidR="005B1290" w:rsidRPr="00515054" w:rsidRDefault="005B1290" w:rsidP="006439FA">
            <w:pPr>
              <w:autoSpaceDE w:val="0"/>
              <w:autoSpaceDN w:val="0"/>
              <w:adjustRightInd w:val="0"/>
            </w:pPr>
            <w:r w:rsidRPr="00515054">
              <w:t>СЛК-10</w:t>
            </w:r>
          </w:p>
        </w:tc>
        <w:tc>
          <w:tcPr>
            <w:tcW w:w="2422" w:type="dxa"/>
          </w:tcPr>
          <w:p w:rsidR="005B1290" w:rsidRPr="00515054" w:rsidRDefault="005B1290" w:rsidP="006439FA">
            <w:pPr>
              <w:autoSpaceDE w:val="0"/>
              <w:autoSpaceDN w:val="0"/>
              <w:adjustRightInd w:val="0"/>
            </w:pPr>
            <w:r w:rsidRPr="00515054">
              <w:t>способен критически оценивать свои достоинства и недостатки, наметить пути и выбрать</w:t>
            </w:r>
          </w:p>
          <w:p w:rsidR="005B1290" w:rsidRPr="00515054" w:rsidRDefault="005B1290" w:rsidP="006439FA">
            <w:r w:rsidRPr="00515054">
              <w:t>средства развития достоинств и устранения недостатков</w:t>
            </w:r>
          </w:p>
        </w:tc>
        <w:tc>
          <w:tcPr>
            <w:tcW w:w="1517" w:type="dxa"/>
          </w:tcPr>
          <w:p w:rsidR="005B1290" w:rsidRPr="00515054" w:rsidRDefault="005B1290" w:rsidP="006439FA">
            <w:pPr>
              <w:tabs>
                <w:tab w:val="left" w:pos="360"/>
              </w:tabs>
              <w:autoSpaceDE w:val="0"/>
              <w:autoSpaceDN w:val="0"/>
              <w:adjustRightInd w:val="0"/>
              <w:jc w:val="center"/>
            </w:pPr>
          </w:p>
        </w:tc>
        <w:tc>
          <w:tcPr>
            <w:tcW w:w="2325" w:type="dxa"/>
          </w:tcPr>
          <w:p w:rsidR="005B1290" w:rsidRPr="00515054" w:rsidRDefault="005B1290" w:rsidP="006439FA">
            <w:pPr>
              <w:tabs>
                <w:tab w:val="left" w:pos="360"/>
              </w:tabs>
              <w:autoSpaceDE w:val="0"/>
              <w:autoSpaceDN w:val="0"/>
              <w:adjustRightInd w:val="0"/>
              <w:jc w:val="center"/>
            </w:pPr>
          </w:p>
        </w:tc>
        <w:tc>
          <w:tcPr>
            <w:tcW w:w="2458" w:type="dxa"/>
          </w:tcPr>
          <w:p w:rsidR="005B1290" w:rsidRPr="00515054" w:rsidRDefault="005B1290" w:rsidP="006439FA">
            <w:pPr>
              <w:tabs>
                <w:tab w:val="left" w:pos="360"/>
              </w:tabs>
              <w:autoSpaceDE w:val="0"/>
              <w:autoSpaceDN w:val="0"/>
              <w:adjustRightInd w:val="0"/>
              <w:jc w:val="center"/>
            </w:pPr>
          </w:p>
        </w:tc>
      </w:tr>
      <w:tr w:rsidR="005B1290" w:rsidRPr="00515054" w:rsidTr="00FC1D5A">
        <w:tc>
          <w:tcPr>
            <w:tcW w:w="849" w:type="dxa"/>
          </w:tcPr>
          <w:p w:rsidR="005B1290" w:rsidRPr="00515054" w:rsidRDefault="005B1290" w:rsidP="006439FA">
            <w:r w:rsidRPr="00515054">
              <w:t>СЛК- 11</w:t>
            </w:r>
          </w:p>
        </w:tc>
        <w:tc>
          <w:tcPr>
            <w:tcW w:w="2422" w:type="dxa"/>
          </w:tcPr>
          <w:p w:rsidR="005B1290" w:rsidRPr="00515054" w:rsidRDefault="005B1290" w:rsidP="006439FA">
            <w:r w:rsidRPr="00515054">
              <w:t>осознает социальную значимость своей будущей профессии, обладает высокой мотивацией к выполнению профессиональной деятельности</w:t>
            </w:r>
          </w:p>
        </w:tc>
        <w:tc>
          <w:tcPr>
            <w:tcW w:w="1517" w:type="dxa"/>
          </w:tcPr>
          <w:p w:rsidR="005B1290" w:rsidRPr="00515054" w:rsidRDefault="005B1290" w:rsidP="006439FA">
            <w:pPr>
              <w:tabs>
                <w:tab w:val="left" w:pos="360"/>
              </w:tabs>
              <w:autoSpaceDE w:val="0"/>
              <w:autoSpaceDN w:val="0"/>
              <w:adjustRightInd w:val="0"/>
              <w:jc w:val="center"/>
            </w:pPr>
          </w:p>
        </w:tc>
        <w:tc>
          <w:tcPr>
            <w:tcW w:w="2325" w:type="dxa"/>
          </w:tcPr>
          <w:p w:rsidR="005B1290" w:rsidRPr="00515054" w:rsidRDefault="005B1290" w:rsidP="006439FA">
            <w:pPr>
              <w:tabs>
                <w:tab w:val="left" w:pos="360"/>
              </w:tabs>
              <w:autoSpaceDE w:val="0"/>
              <w:autoSpaceDN w:val="0"/>
              <w:adjustRightInd w:val="0"/>
              <w:jc w:val="center"/>
            </w:pPr>
          </w:p>
        </w:tc>
        <w:tc>
          <w:tcPr>
            <w:tcW w:w="2458" w:type="dxa"/>
          </w:tcPr>
          <w:p w:rsidR="005B1290" w:rsidRPr="00515054" w:rsidRDefault="005B1290" w:rsidP="006439FA">
            <w:pPr>
              <w:tabs>
                <w:tab w:val="left" w:pos="360"/>
              </w:tabs>
              <w:autoSpaceDE w:val="0"/>
              <w:autoSpaceDN w:val="0"/>
              <w:adjustRightInd w:val="0"/>
              <w:jc w:val="center"/>
            </w:pPr>
          </w:p>
        </w:tc>
      </w:tr>
      <w:tr w:rsidR="005B1290" w:rsidRPr="00515054" w:rsidTr="00FC1D5A">
        <w:tc>
          <w:tcPr>
            <w:tcW w:w="849" w:type="dxa"/>
          </w:tcPr>
          <w:p w:rsidR="005B1290" w:rsidRPr="00515054" w:rsidRDefault="005B1290" w:rsidP="006439FA">
            <w:pPr>
              <w:autoSpaceDE w:val="0"/>
              <w:autoSpaceDN w:val="0"/>
              <w:adjustRightInd w:val="0"/>
            </w:pPr>
            <w:r w:rsidRPr="00515054">
              <w:t>СЛК-12</w:t>
            </w:r>
          </w:p>
        </w:tc>
        <w:tc>
          <w:tcPr>
            <w:tcW w:w="2422" w:type="dxa"/>
          </w:tcPr>
          <w:p w:rsidR="005B1290" w:rsidRPr="00515054" w:rsidRDefault="005B1290" w:rsidP="006439FA">
            <w:pPr>
              <w:autoSpaceDE w:val="0"/>
              <w:autoSpaceDN w:val="0"/>
              <w:adjustRightInd w:val="0"/>
            </w:pPr>
            <w:r w:rsidRPr="00515054">
              <w:t>способен понимать сущность и значение информации в развитии современного информационного общества, сознавать опасности и угрозы, возникающие в этом</w:t>
            </w:r>
          </w:p>
          <w:p w:rsidR="005B1290" w:rsidRPr="00515054" w:rsidRDefault="005B1290" w:rsidP="006439FA">
            <w:r w:rsidRPr="00515054">
              <w:t>процессе, соблюдать основные требования  информационной безопасности, в том числе защиты государственной тайны</w:t>
            </w:r>
          </w:p>
        </w:tc>
        <w:tc>
          <w:tcPr>
            <w:tcW w:w="1517" w:type="dxa"/>
          </w:tcPr>
          <w:p w:rsidR="005B1290" w:rsidRPr="00515054" w:rsidRDefault="005B1290" w:rsidP="006439FA">
            <w:pPr>
              <w:tabs>
                <w:tab w:val="left" w:pos="360"/>
              </w:tabs>
              <w:autoSpaceDE w:val="0"/>
              <w:autoSpaceDN w:val="0"/>
              <w:adjustRightInd w:val="0"/>
              <w:jc w:val="center"/>
            </w:pPr>
          </w:p>
        </w:tc>
        <w:tc>
          <w:tcPr>
            <w:tcW w:w="2325" w:type="dxa"/>
          </w:tcPr>
          <w:p w:rsidR="005B1290" w:rsidRPr="00515054" w:rsidRDefault="005B1290" w:rsidP="006439FA">
            <w:pPr>
              <w:tabs>
                <w:tab w:val="left" w:pos="360"/>
              </w:tabs>
              <w:autoSpaceDE w:val="0"/>
              <w:autoSpaceDN w:val="0"/>
              <w:adjustRightInd w:val="0"/>
              <w:jc w:val="center"/>
            </w:pPr>
          </w:p>
        </w:tc>
        <w:tc>
          <w:tcPr>
            <w:tcW w:w="2458" w:type="dxa"/>
          </w:tcPr>
          <w:p w:rsidR="005B1290" w:rsidRPr="00515054" w:rsidRDefault="005B1290" w:rsidP="006439FA">
            <w:pPr>
              <w:tabs>
                <w:tab w:val="left" w:pos="360"/>
              </w:tabs>
              <w:autoSpaceDE w:val="0"/>
              <w:autoSpaceDN w:val="0"/>
              <w:adjustRightInd w:val="0"/>
              <w:jc w:val="center"/>
            </w:pPr>
          </w:p>
        </w:tc>
      </w:tr>
      <w:tr w:rsidR="005B1290" w:rsidRPr="00515054" w:rsidTr="00FC1D5A">
        <w:tc>
          <w:tcPr>
            <w:tcW w:w="849" w:type="dxa"/>
          </w:tcPr>
          <w:p w:rsidR="005B1290" w:rsidRPr="00515054" w:rsidRDefault="005B1290" w:rsidP="006439FA">
            <w:pPr>
              <w:autoSpaceDE w:val="0"/>
              <w:autoSpaceDN w:val="0"/>
              <w:adjustRightInd w:val="0"/>
            </w:pPr>
            <w:r w:rsidRPr="00515054">
              <w:t>СЛК-13</w:t>
            </w:r>
          </w:p>
        </w:tc>
        <w:tc>
          <w:tcPr>
            <w:tcW w:w="2422" w:type="dxa"/>
          </w:tcPr>
          <w:p w:rsidR="005B1290" w:rsidRPr="00515054" w:rsidRDefault="005B1290" w:rsidP="006439FA">
            <w:pPr>
              <w:autoSpaceDE w:val="0"/>
              <w:autoSpaceDN w:val="0"/>
              <w:adjustRightInd w:val="0"/>
            </w:pPr>
            <w:r w:rsidRPr="00515054">
              <w:t xml:space="preserve">владеет основными методами, способами и средствами получения, хранения, переработки информации, имеет навыки работы с компьютером как средством </w:t>
            </w:r>
          </w:p>
          <w:p w:rsidR="005B1290" w:rsidRPr="00515054" w:rsidRDefault="005B1290" w:rsidP="006439FA">
            <w:pPr>
              <w:autoSpaceDE w:val="0"/>
              <w:autoSpaceDN w:val="0"/>
              <w:adjustRightInd w:val="0"/>
            </w:pPr>
            <w:r w:rsidRPr="00515054">
              <w:t>управления информацией, способен работать с информацией в глобальных</w:t>
            </w:r>
          </w:p>
          <w:p w:rsidR="005B1290" w:rsidRPr="00515054" w:rsidRDefault="005B1290" w:rsidP="006439FA">
            <w:r w:rsidRPr="00515054">
              <w:t>компьютерных сетях</w:t>
            </w:r>
          </w:p>
        </w:tc>
        <w:tc>
          <w:tcPr>
            <w:tcW w:w="1517" w:type="dxa"/>
          </w:tcPr>
          <w:p w:rsidR="005B1290" w:rsidRPr="00515054" w:rsidRDefault="005B1290" w:rsidP="006439FA">
            <w:pPr>
              <w:tabs>
                <w:tab w:val="left" w:pos="360"/>
              </w:tabs>
              <w:autoSpaceDE w:val="0"/>
              <w:autoSpaceDN w:val="0"/>
              <w:adjustRightInd w:val="0"/>
              <w:jc w:val="center"/>
            </w:pPr>
          </w:p>
        </w:tc>
        <w:tc>
          <w:tcPr>
            <w:tcW w:w="2325" w:type="dxa"/>
          </w:tcPr>
          <w:p w:rsidR="005B1290" w:rsidRPr="00515054" w:rsidRDefault="005B1290" w:rsidP="006439FA">
            <w:pPr>
              <w:tabs>
                <w:tab w:val="left" w:pos="360"/>
              </w:tabs>
              <w:autoSpaceDE w:val="0"/>
              <w:autoSpaceDN w:val="0"/>
              <w:adjustRightInd w:val="0"/>
              <w:jc w:val="center"/>
            </w:pPr>
          </w:p>
        </w:tc>
        <w:tc>
          <w:tcPr>
            <w:tcW w:w="2458" w:type="dxa"/>
          </w:tcPr>
          <w:p w:rsidR="005B1290" w:rsidRPr="00515054" w:rsidRDefault="005B1290" w:rsidP="006439FA">
            <w:pPr>
              <w:tabs>
                <w:tab w:val="left" w:pos="360"/>
              </w:tabs>
              <w:autoSpaceDE w:val="0"/>
              <w:autoSpaceDN w:val="0"/>
              <w:adjustRightInd w:val="0"/>
              <w:jc w:val="center"/>
            </w:pPr>
          </w:p>
        </w:tc>
      </w:tr>
      <w:tr w:rsidR="005B1290" w:rsidRPr="00515054" w:rsidTr="00FC1D5A">
        <w:tc>
          <w:tcPr>
            <w:tcW w:w="849" w:type="dxa"/>
          </w:tcPr>
          <w:p w:rsidR="005B1290" w:rsidRPr="00515054" w:rsidRDefault="005B1290" w:rsidP="006439FA">
            <w:r w:rsidRPr="00515054">
              <w:t>СЛК-14</w:t>
            </w:r>
          </w:p>
        </w:tc>
        <w:tc>
          <w:tcPr>
            <w:tcW w:w="2422" w:type="dxa"/>
          </w:tcPr>
          <w:p w:rsidR="005B1290" w:rsidRPr="00515054" w:rsidRDefault="005B1290" w:rsidP="006439FA">
            <w:r w:rsidRPr="00515054">
              <w:t xml:space="preserve">владеет иностранным языком на уровне, достаточном для разговорного общения, а также для поиска и анализа иностранных источников информации </w:t>
            </w:r>
          </w:p>
        </w:tc>
        <w:tc>
          <w:tcPr>
            <w:tcW w:w="1517" w:type="dxa"/>
          </w:tcPr>
          <w:p w:rsidR="005B1290" w:rsidRPr="00515054" w:rsidRDefault="005B1290" w:rsidP="006439FA">
            <w:pPr>
              <w:tabs>
                <w:tab w:val="left" w:pos="360"/>
              </w:tabs>
              <w:autoSpaceDE w:val="0"/>
              <w:autoSpaceDN w:val="0"/>
              <w:adjustRightInd w:val="0"/>
              <w:jc w:val="center"/>
            </w:pPr>
          </w:p>
        </w:tc>
        <w:tc>
          <w:tcPr>
            <w:tcW w:w="2325" w:type="dxa"/>
          </w:tcPr>
          <w:p w:rsidR="005B1290" w:rsidRPr="00515054" w:rsidRDefault="005B1290" w:rsidP="006439FA">
            <w:pPr>
              <w:tabs>
                <w:tab w:val="left" w:pos="360"/>
              </w:tabs>
              <w:autoSpaceDE w:val="0"/>
              <w:autoSpaceDN w:val="0"/>
              <w:adjustRightInd w:val="0"/>
              <w:jc w:val="center"/>
            </w:pPr>
          </w:p>
        </w:tc>
        <w:tc>
          <w:tcPr>
            <w:tcW w:w="2458" w:type="dxa"/>
          </w:tcPr>
          <w:p w:rsidR="005B1290" w:rsidRPr="00515054" w:rsidRDefault="005B1290" w:rsidP="006439FA">
            <w:pPr>
              <w:tabs>
                <w:tab w:val="left" w:pos="360"/>
              </w:tabs>
              <w:autoSpaceDE w:val="0"/>
              <w:autoSpaceDN w:val="0"/>
              <w:adjustRightInd w:val="0"/>
              <w:jc w:val="center"/>
            </w:pPr>
          </w:p>
        </w:tc>
      </w:tr>
      <w:tr w:rsidR="005B1290" w:rsidRPr="00515054" w:rsidTr="00FC1D5A">
        <w:tc>
          <w:tcPr>
            <w:tcW w:w="849" w:type="dxa"/>
          </w:tcPr>
          <w:p w:rsidR="005B1290" w:rsidRPr="00515054" w:rsidRDefault="005B1290" w:rsidP="006439FA">
            <w:pPr>
              <w:autoSpaceDE w:val="0"/>
              <w:autoSpaceDN w:val="0"/>
              <w:adjustRightInd w:val="0"/>
            </w:pPr>
            <w:r w:rsidRPr="00515054">
              <w:t>СЛК- 15</w:t>
            </w:r>
          </w:p>
        </w:tc>
        <w:tc>
          <w:tcPr>
            <w:tcW w:w="2422" w:type="dxa"/>
          </w:tcPr>
          <w:p w:rsidR="005B1290" w:rsidRPr="00515054" w:rsidRDefault="005B1290" w:rsidP="006439FA">
            <w:pPr>
              <w:autoSpaceDE w:val="0"/>
              <w:autoSpaceDN w:val="0"/>
              <w:adjustRightInd w:val="0"/>
            </w:pPr>
            <w:r w:rsidRPr="00515054">
              <w:t>владеет средствами самостоятельного методически правильного использования методов физического воспитания и укрепления здоровья, готов к достижению должного уровня физической подготовленности для обеспечения полноценной социальной и</w:t>
            </w:r>
          </w:p>
          <w:p w:rsidR="005B1290" w:rsidRPr="00515054" w:rsidRDefault="005B1290" w:rsidP="006439FA">
            <w:r w:rsidRPr="00515054">
              <w:t>профессиональной деятельности</w:t>
            </w:r>
          </w:p>
        </w:tc>
        <w:tc>
          <w:tcPr>
            <w:tcW w:w="1517" w:type="dxa"/>
          </w:tcPr>
          <w:p w:rsidR="005B1290" w:rsidRPr="00515054" w:rsidRDefault="005B1290" w:rsidP="006439FA">
            <w:pPr>
              <w:tabs>
                <w:tab w:val="left" w:pos="360"/>
              </w:tabs>
              <w:autoSpaceDE w:val="0"/>
              <w:autoSpaceDN w:val="0"/>
              <w:adjustRightInd w:val="0"/>
              <w:jc w:val="center"/>
            </w:pPr>
          </w:p>
        </w:tc>
        <w:tc>
          <w:tcPr>
            <w:tcW w:w="2325" w:type="dxa"/>
          </w:tcPr>
          <w:p w:rsidR="005B1290" w:rsidRPr="00515054" w:rsidRDefault="005B1290" w:rsidP="006439FA">
            <w:pPr>
              <w:tabs>
                <w:tab w:val="left" w:pos="360"/>
              </w:tabs>
              <w:autoSpaceDE w:val="0"/>
              <w:autoSpaceDN w:val="0"/>
              <w:adjustRightInd w:val="0"/>
              <w:jc w:val="center"/>
            </w:pPr>
          </w:p>
        </w:tc>
        <w:tc>
          <w:tcPr>
            <w:tcW w:w="2458" w:type="dxa"/>
          </w:tcPr>
          <w:p w:rsidR="005B1290" w:rsidRPr="00515054" w:rsidRDefault="005B1290" w:rsidP="006439FA">
            <w:pPr>
              <w:tabs>
                <w:tab w:val="left" w:pos="360"/>
              </w:tabs>
              <w:autoSpaceDE w:val="0"/>
              <w:autoSpaceDN w:val="0"/>
              <w:adjustRightInd w:val="0"/>
              <w:jc w:val="center"/>
            </w:pPr>
          </w:p>
        </w:tc>
      </w:tr>
      <w:tr w:rsidR="005B1290" w:rsidRPr="00515054" w:rsidTr="00FC1D5A">
        <w:tc>
          <w:tcPr>
            <w:tcW w:w="849" w:type="dxa"/>
          </w:tcPr>
          <w:p w:rsidR="005B1290" w:rsidRPr="00515054" w:rsidRDefault="005B1290" w:rsidP="006439FA">
            <w:pPr>
              <w:autoSpaceDE w:val="0"/>
              <w:autoSpaceDN w:val="0"/>
              <w:adjustRightInd w:val="0"/>
            </w:pPr>
            <w:r w:rsidRPr="00515054">
              <w:t>СЛК-16</w:t>
            </w:r>
          </w:p>
        </w:tc>
        <w:tc>
          <w:tcPr>
            <w:tcW w:w="2422" w:type="dxa"/>
          </w:tcPr>
          <w:p w:rsidR="005B1290" w:rsidRPr="00515054" w:rsidRDefault="005B1290" w:rsidP="006439FA">
            <w:pPr>
              <w:autoSpaceDE w:val="0"/>
              <w:autoSpaceDN w:val="0"/>
              <w:adjustRightInd w:val="0"/>
            </w:pPr>
            <w:r w:rsidRPr="00515054">
              <w:t>способен использовать основы защиты производственного персонала и населения от возможных последствий аварий, катастроф, стихийных бедствий и применения</w:t>
            </w:r>
          </w:p>
          <w:p w:rsidR="005B1290" w:rsidRPr="00515054" w:rsidRDefault="005B1290" w:rsidP="006439FA">
            <w:r w:rsidRPr="00515054">
              <w:t xml:space="preserve">современных средств поражения, основных мер по ликвидации их последствий, способность к общей оценке условий безопасности жизнедеятельности </w:t>
            </w:r>
          </w:p>
        </w:tc>
        <w:tc>
          <w:tcPr>
            <w:tcW w:w="1517" w:type="dxa"/>
          </w:tcPr>
          <w:p w:rsidR="005B1290" w:rsidRPr="00515054" w:rsidRDefault="005B1290" w:rsidP="006439FA">
            <w:pPr>
              <w:tabs>
                <w:tab w:val="left" w:pos="360"/>
              </w:tabs>
              <w:autoSpaceDE w:val="0"/>
              <w:autoSpaceDN w:val="0"/>
              <w:adjustRightInd w:val="0"/>
              <w:jc w:val="center"/>
            </w:pPr>
          </w:p>
        </w:tc>
        <w:tc>
          <w:tcPr>
            <w:tcW w:w="2325" w:type="dxa"/>
          </w:tcPr>
          <w:p w:rsidR="005B1290" w:rsidRPr="00515054" w:rsidRDefault="005B1290" w:rsidP="006439FA">
            <w:pPr>
              <w:tabs>
                <w:tab w:val="left" w:pos="360"/>
              </w:tabs>
              <w:autoSpaceDE w:val="0"/>
              <w:autoSpaceDN w:val="0"/>
              <w:adjustRightInd w:val="0"/>
              <w:jc w:val="center"/>
            </w:pPr>
          </w:p>
        </w:tc>
        <w:tc>
          <w:tcPr>
            <w:tcW w:w="2458" w:type="dxa"/>
          </w:tcPr>
          <w:p w:rsidR="005B1290" w:rsidRPr="00515054" w:rsidRDefault="005B1290" w:rsidP="006439FA">
            <w:pPr>
              <w:tabs>
                <w:tab w:val="left" w:pos="360"/>
              </w:tabs>
              <w:autoSpaceDE w:val="0"/>
              <w:autoSpaceDN w:val="0"/>
              <w:adjustRightInd w:val="0"/>
              <w:jc w:val="center"/>
            </w:pPr>
          </w:p>
        </w:tc>
      </w:tr>
      <w:tr w:rsidR="005B1290" w:rsidRPr="00515054" w:rsidTr="00FC1D5A">
        <w:tc>
          <w:tcPr>
            <w:tcW w:w="849" w:type="dxa"/>
          </w:tcPr>
          <w:p w:rsidR="005B1290" w:rsidRPr="00515054" w:rsidRDefault="005B1290" w:rsidP="006439FA">
            <w:r w:rsidRPr="00515054">
              <w:t>ПК-1</w:t>
            </w:r>
          </w:p>
        </w:tc>
        <w:tc>
          <w:tcPr>
            <w:tcW w:w="2422" w:type="dxa"/>
          </w:tcPr>
          <w:p w:rsidR="005B1290" w:rsidRPr="00515054" w:rsidRDefault="005B1290" w:rsidP="006439FA">
            <w:r w:rsidRPr="00515054">
              <w:t>способен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c>
          <w:tcPr>
            <w:tcW w:w="1517" w:type="dxa"/>
          </w:tcPr>
          <w:p w:rsidR="005B1290" w:rsidRPr="00515054" w:rsidRDefault="005B1290" w:rsidP="006439FA">
            <w:pPr>
              <w:tabs>
                <w:tab w:val="left" w:pos="360"/>
              </w:tabs>
              <w:autoSpaceDE w:val="0"/>
              <w:autoSpaceDN w:val="0"/>
              <w:adjustRightInd w:val="0"/>
              <w:jc w:val="center"/>
            </w:pPr>
          </w:p>
        </w:tc>
        <w:tc>
          <w:tcPr>
            <w:tcW w:w="2325" w:type="dxa"/>
          </w:tcPr>
          <w:p w:rsidR="005B1290" w:rsidRPr="00515054" w:rsidRDefault="005B1290" w:rsidP="006439FA">
            <w:pPr>
              <w:tabs>
                <w:tab w:val="left" w:pos="360"/>
              </w:tabs>
              <w:autoSpaceDE w:val="0"/>
              <w:autoSpaceDN w:val="0"/>
              <w:adjustRightInd w:val="0"/>
              <w:jc w:val="center"/>
            </w:pPr>
          </w:p>
        </w:tc>
        <w:tc>
          <w:tcPr>
            <w:tcW w:w="2458" w:type="dxa"/>
          </w:tcPr>
          <w:p w:rsidR="005B1290" w:rsidRPr="00515054" w:rsidRDefault="005B1290" w:rsidP="006439FA">
            <w:pPr>
              <w:tabs>
                <w:tab w:val="left" w:pos="360"/>
              </w:tabs>
              <w:autoSpaceDE w:val="0"/>
              <w:autoSpaceDN w:val="0"/>
              <w:adjustRightInd w:val="0"/>
              <w:jc w:val="center"/>
            </w:pPr>
          </w:p>
        </w:tc>
      </w:tr>
      <w:tr w:rsidR="005B1290" w:rsidRPr="00515054" w:rsidTr="00FC1D5A">
        <w:tc>
          <w:tcPr>
            <w:tcW w:w="849" w:type="dxa"/>
          </w:tcPr>
          <w:p w:rsidR="005B1290" w:rsidRPr="00515054" w:rsidRDefault="005B1290" w:rsidP="006439FA">
            <w:pPr>
              <w:autoSpaceDE w:val="0"/>
              <w:autoSpaceDN w:val="0"/>
              <w:adjustRightInd w:val="0"/>
            </w:pPr>
            <w:r w:rsidRPr="00515054">
              <w:t>ПК-2</w:t>
            </w:r>
          </w:p>
        </w:tc>
        <w:tc>
          <w:tcPr>
            <w:tcW w:w="2422" w:type="dxa"/>
          </w:tcPr>
          <w:p w:rsidR="005B1290" w:rsidRPr="00515054" w:rsidRDefault="005B1290" w:rsidP="006439FA">
            <w:pPr>
              <w:autoSpaceDE w:val="0"/>
              <w:autoSpaceDN w:val="0"/>
              <w:adjustRightInd w:val="0"/>
            </w:pPr>
            <w:r w:rsidRPr="00515054">
              <w:t>способен на основе типовых методик и действующей нормативно-правовой базы рассчитать экономические и социально-экономические показатели, характеризующие</w:t>
            </w:r>
          </w:p>
          <w:p w:rsidR="005B1290" w:rsidRPr="00515054" w:rsidRDefault="005B1290" w:rsidP="006439FA">
            <w:r w:rsidRPr="00515054">
              <w:t>деятельность хозяйствующих субъектов,</w:t>
            </w:r>
          </w:p>
        </w:tc>
        <w:tc>
          <w:tcPr>
            <w:tcW w:w="1517" w:type="dxa"/>
          </w:tcPr>
          <w:p w:rsidR="005B1290" w:rsidRPr="00515054" w:rsidRDefault="005B1290" w:rsidP="006439FA">
            <w:pPr>
              <w:tabs>
                <w:tab w:val="left" w:pos="360"/>
              </w:tabs>
              <w:autoSpaceDE w:val="0"/>
              <w:autoSpaceDN w:val="0"/>
              <w:adjustRightInd w:val="0"/>
              <w:jc w:val="center"/>
            </w:pPr>
          </w:p>
        </w:tc>
        <w:tc>
          <w:tcPr>
            <w:tcW w:w="2325" w:type="dxa"/>
          </w:tcPr>
          <w:p w:rsidR="005B1290" w:rsidRPr="00515054" w:rsidRDefault="005B1290" w:rsidP="006439FA">
            <w:pPr>
              <w:tabs>
                <w:tab w:val="left" w:pos="360"/>
              </w:tabs>
              <w:autoSpaceDE w:val="0"/>
              <w:autoSpaceDN w:val="0"/>
              <w:adjustRightInd w:val="0"/>
              <w:jc w:val="center"/>
            </w:pPr>
          </w:p>
        </w:tc>
        <w:tc>
          <w:tcPr>
            <w:tcW w:w="2458" w:type="dxa"/>
          </w:tcPr>
          <w:p w:rsidR="005B1290" w:rsidRPr="00515054" w:rsidRDefault="005B1290" w:rsidP="006439FA">
            <w:pPr>
              <w:tabs>
                <w:tab w:val="left" w:pos="360"/>
              </w:tabs>
              <w:autoSpaceDE w:val="0"/>
              <w:autoSpaceDN w:val="0"/>
              <w:adjustRightInd w:val="0"/>
              <w:jc w:val="center"/>
            </w:pPr>
          </w:p>
        </w:tc>
      </w:tr>
      <w:tr w:rsidR="005B1290" w:rsidRPr="00515054" w:rsidTr="00FC1D5A">
        <w:tc>
          <w:tcPr>
            <w:tcW w:w="849" w:type="dxa"/>
          </w:tcPr>
          <w:p w:rsidR="005B1290" w:rsidRPr="00515054" w:rsidRDefault="005B1290" w:rsidP="006439FA">
            <w:pPr>
              <w:autoSpaceDE w:val="0"/>
              <w:autoSpaceDN w:val="0"/>
              <w:adjustRightInd w:val="0"/>
            </w:pPr>
            <w:r w:rsidRPr="00515054">
              <w:t>ПК-3</w:t>
            </w:r>
          </w:p>
        </w:tc>
        <w:tc>
          <w:tcPr>
            <w:tcW w:w="2422" w:type="dxa"/>
          </w:tcPr>
          <w:p w:rsidR="005B1290" w:rsidRPr="00515054" w:rsidRDefault="005B1290" w:rsidP="006439FA">
            <w:pPr>
              <w:autoSpaceDE w:val="0"/>
              <w:autoSpaceDN w:val="0"/>
              <w:adjustRightInd w:val="0"/>
            </w:pPr>
            <w:r w:rsidRPr="00515054">
              <w:t>способен выполнять необходимые для составления экономических разделов планов расчеты, обосновывать их и представлять результаты работы в соответствии с</w:t>
            </w:r>
          </w:p>
          <w:p w:rsidR="005B1290" w:rsidRPr="00515054" w:rsidRDefault="005B1290" w:rsidP="006439FA">
            <w:r w:rsidRPr="00515054">
              <w:t xml:space="preserve">принятыми в организации стандартами </w:t>
            </w:r>
          </w:p>
        </w:tc>
        <w:tc>
          <w:tcPr>
            <w:tcW w:w="1517" w:type="dxa"/>
          </w:tcPr>
          <w:p w:rsidR="005B1290" w:rsidRPr="00515054" w:rsidRDefault="005B1290" w:rsidP="006439FA">
            <w:pPr>
              <w:tabs>
                <w:tab w:val="left" w:pos="360"/>
              </w:tabs>
              <w:autoSpaceDE w:val="0"/>
              <w:autoSpaceDN w:val="0"/>
              <w:adjustRightInd w:val="0"/>
              <w:jc w:val="center"/>
            </w:pPr>
          </w:p>
        </w:tc>
        <w:tc>
          <w:tcPr>
            <w:tcW w:w="2325" w:type="dxa"/>
          </w:tcPr>
          <w:p w:rsidR="005B1290" w:rsidRPr="00515054" w:rsidRDefault="005B1290" w:rsidP="006439FA">
            <w:pPr>
              <w:tabs>
                <w:tab w:val="left" w:pos="360"/>
              </w:tabs>
              <w:autoSpaceDE w:val="0"/>
              <w:autoSpaceDN w:val="0"/>
              <w:adjustRightInd w:val="0"/>
              <w:jc w:val="center"/>
            </w:pPr>
          </w:p>
        </w:tc>
        <w:tc>
          <w:tcPr>
            <w:tcW w:w="2458" w:type="dxa"/>
          </w:tcPr>
          <w:p w:rsidR="005B1290" w:rsidRPr="00515054" w:rsidRDefault="005B1290" w:rsidP="006439FA">
            <w:pPr>
              <w:tabs>
                <w:tab w:val="left" w:pos="360"/>
              </w:tabs>
              <w:autoSpaceDE w:val="0"/>
              <w:autoSpaceDN w:val="0"/>
              <w:adjustRightInd w:val="0"/>
              <w:jc w:val="center"/>
            </w:pPr>
          </w:p>
        </w:tc>
      </w:tr>
      <w:tr w:rsidR="005B1290" w:rsidRPr="00515054" w:rsidTr="00FC1D5A">
        <w:tc>
          <w:tcPr>
            <w:tcW w:w="849" w:type="dxa"/>
          </w:tcPr>
          <w:p w:rsidR="005B1290" w:rsidRPr="00515054" w:rsidRDefault="005B1290" w:rsidP="006439FA">
            <w:r w:rsidRPr="00515054">
              <w:t>ПК-4</w:t>
            </w:r>
          </w:p>
        </w:tc>
        <w:tc>
          <w:tcPr>
            <w:tcW w:w="2422" w:type="dxa"/>
          </w:tcPr>
          <w:p w:rsidR="005B1290" w:rsidRPr="00515054" w:rsidRDefault="005B1290" w:rsidP="006439FA">
            <w:r w:rsidRPr="00515054">
              <w:t>способен осуществлять сбор, анализ и обработку статистических данных, информации, научно-аналитических материалов, необходимых для решения поставленных экономических задач</w:t>
            </w:r>
          </w:p>
        </w:tc>
        <w:tc>
          <w:tcPr>
            <w:tcW w:w="1517" w:type="dxa"/>
          </w:tcPr>
          <w:p w:rsidR="005B1290" w:rsidRPr="00515054" w:rsidRDefault="005B1290" w:rsidP="006439FA">
            <w:pPr>
              <w:tabs>
                <w:tab w:val="left" w:pos="360"/>
              </w:tabs>
              <w:autoSpaceDE w:val="0"/>
              <w:autoSpaceDN w:val="0"/>
              <w:adjustRightInd w:val="0"/>
              <w:jc w:val="center"/>
            </w:pPr>
          </w:p>
        </w:tc>
        <w:tc>
          <w:tcPr>
            <w:tcW w:w="2325" w:type="dxa"/>
          </w:tcPr>
          <w:p w:rsidR="005B1290" w:rsidRPr="00515054" w:rsidRDefault="005B1290" w:rsidP="006439FA">
            <w:pPr>
              <w:tabs>
                <w:tab w:val="left" w:pos="360"/>
              </w:tabs>
              <w:autoSpaceDE w:val="0"/>
              <w:autoSpaceDN w:val="0"/>
              <w:adjustRightInd w:val="0"/>
              <w:jc w:val="center"/>
            </w:pPr>
          </w:p>
        </w:tc>
        <w:tc>
          <w:tcPr>
            <w:tcW w:w="2458" w:type="dxa"/>
          </w:tcPr>
          <w:p w:rsidR="005B1290" w:rsidRPr="00515054" w:rsidRDefault="005B1290" w:rsidP="006439FA">
            <w:pPr>
              <w:tabs>
                <w:tab w:val="left" w:pos="360"/>
              </w:tabs>
              <w:autoSpaceDE w:val="0"/>
              <w:autoSpaceDN w:val="0"/>
              <w:adjustRightInd w:val="0"/>
              <w:jc w:val="center"/>
            </w:pPr>
          </w:p>
        </w:tc>
      </w:tr>
      <w:tr w:rsidR="005B1290" w:rsidRPr="00515054" w:rsidTr="00FC1D5A">
        <w:tc>
          <w:tcPr>
            <w:tcW w:w="849" w:type="dxa"/>
          </w:tcPr>
          <w:p w:rsidR="005B1290" w:rsidRPr="00515054" w:rsidRDefault="005B1290" w:rsidP="006439FA">
            <w:r w:rsidRPr="00515054">
              <w:t>ПК-5</w:t>
            </w:r>
          </w:p>
        </w:tc>
        <w:tc>
          <w:tcPr>
            <w:tcW w:w="2422" w:type="dxa"/>
          </w:tcPr>
          <w:p w:rsidR="005B1290" w:rsidRPr="00515054" w:rsidRDefault="005B1290" w:rsidP="006439FA">
            <w:r w:rsidRPr="00515054">
              <w:t>способен выбрать инструментальные средства для обработки экономических данных в соответствии с поставленной задачей, проанализировать результаты расчетов и обосновать полученные выводы</w:t>
            </w:r>
          </w:p>
        </w:tc>
        <w:tc>
          <w:tcPr>
            <w:tcW w:w="1517" w:type="dxa"/>
          </w:tcPr>
          <w:p w:rsidR="005B1290" w:rsidRPr="00515054" w:rsidRDefault="005B1290" w:rsidP="006439FA">
            <w:pPr>
              <w:tabs>
                <w:tab w:val="left" w:pos="360"/>
              </w:tabs>
              <w:autoSpaceDE w:val="0"/>
              <w:autoSpaceDN w:val="0"/>
              <w:adjustRightInd w:val="0"/>
              <w:jc w:val="center"/>
            </w:pPr>
          </w:p>
        </w:tc>
        <w:tc>
          <w:tcPr>
            <w:tcW w:w="2325" w:type="dxa"/>
          </w:tcPr>
          <w:p w:rsidR="005B1290" w:rsidRPr="00515054" w:rsidRDefault="005B1290" w:rsidP="006439FA">
            <w:pPr>
              <w:tabs>
                <w:tab w:val="left" w:pos="360"/>
              </w:tabs>
              <w:autoSpaceDE w:val="0"/>
              <w:autoSpaceDN w:val="0"/>
              <w:adjustRightInd w:val="0"/>
              <w:jc w:val="center"/>
            </w:pPr>
          </w:p>
        </w:tc>
        <w:tc>
          <w:tcPr>
            <w:tcW w:w="2458" w:type="dxa"/>
          </w:tcPr>
          <w:p w:rsidR="005B1290" w:rsidRPr="00515054" w:rsidRDefault="005B1290" w:rsidP="006439FA">
            <w:pPr>
              <w:tabs>
                <w:tab w:val="left" w:pos="360"/>
              </w:tabs>
              <w:autoSpaceDE w:val="0"/>
              <w:autoSpaceDN w:val="0"/>
              <w:adjustRightInd w:val="0"/>
              <w:jc w:val="center"/>
            </w:pPr>
          </w:p>
        </w:tc>
      </w:tr>
      <w:tr w:rsidR="005B1290" w:rsidRPr="00515054" w:rsidTr="00FC1D5A">
        <w:tc>
          <w:tcPr>
            <w:tcW w:w="849" w:type="dxa"/>
          </w:tcPr>
          <w:p w:rsidR="005B1290" w:rsidRPr="00515054" w:rsidRDefault="005B1290" w:rsidP="006439FA">
            <w:pPr>
              <w:autoSpaceDE w:val="0"/>
              <w:autoSpaceDN w:val="0"/>
              <w:adjustRightInd w:val="0"/>
            </w:pPr>
            <w:r w:rsidRPr="00515054">
              <w:t>ПК-6</w:t>
            </w:r>
          </w:p>
        </w:tc>
        <w:tc>
          <w:tcPr>
            <w:tcW w:w="2422" w:type="dxa"/>
          </w:tcPr>
          <w:p w:rsidR="005B1290" w:rsidRPr="00515054" w:rsidRDefault="005B1290" w:rsidP="006439FA">
            <w:pPr>
              <w:autoSpaceDE w:val="0"/>
              <w:autoSpaceDN w:val="0"/>
              <w:adjustRightInd w:val="0"/>
            </w:pPr>
            <w:r w:rsidRPr="00515054">
              <w:t>способен на основе описания экономических процессов и явлений строить теоретические и эконометрические модели, анализировать и содержательно интерпретировать</w:t>
            </w:r>
          </w:p>
          <w:p w:rsidR="005B1290" w:rsidRPr="00515054" w:rsidRDefault="005B1290" w:rsidP="006439FA">
            <w:r w:rsidRPr="00515054">
              <w:t>полученные результаты</w:t>
            </w:r>
          </w:p>
        </w:tc>
        <w:tc>
          <w:tcPr>
            <w:tcW w:w="1517" w:type="dxa"/>
          </w:tcPr>
          <w:p w:rsidR="005B1290" w:rsidRPr="00515054" w:rsidRDefault="005B1290" w:rsidP="006439FA">
            <w:pPr>
              <w:tabs>
                <w:tab w:val="left" w:pos="360"/>
              </w:tabs>
              <w:autoSpaceDE w:val="0"/>
              <w:autoSpaceDN w:val="0"/>
              <w:adjustRightInd w:val="0"/>
              <w:jc w:val="center"/>
            </w:pPr>
          </w:p>
        </w:tc>
        <w:tc>
          <w:tcPr>
            <w:tcW w:w="2325" w:type="dxa"/>
          </w:tcPr>
          <w:p w:rsidR="005B1290" w:rsidRPr="00515054" w:rsidRDefault="005B1290" w:rsidP="006439FA">
            <w:pPr>
              <w:tabs>
                <w:tab w:val="left" w:pos="360"/>
              </w:tabs>
              <w:autoSpaceDE w:val="0"/>
              <w:autoSpaceDN w:val="0"/>
              <w:adjustRightInd w:val="0"/>
              <w:jc w:val="center"/>
            </w:pPr>
          </w:p>
        </w:tc>
        <w:tc>
          <w:tcPr>
            <w:tcW w:w="2458" w:type="dxa"/>
          </w:tcPr>
          <w:p w:rsidR="005B1290" w:rsidRPr="00515054" w:rsidRDefault="005B1290" w:rsidP="006439FA">
            <w:pPr>
              <w:tabs>
                <w:tab w:val="left" w:pos="360"/>
              </w:tabs>
              <w:autoSpaceDE w:val="0"/>
              <w:autoSpaceDN w:val="0"/>
              <w:adjustRightInd w:val="0"/>
              <w:jc w:val="center"/>
            </w:pPr>
          </w:p>
        </w:tc>
      </w:tr>
      <w:tr w:rsidR="005B1290" w:rsidRPr="00515054" w:rsidTr="00FC1D5A">
        <w:tc>
          <w:tcPr>
            <w:tcW w:w="849" w:type="dxa"/>
          </w:tcPr>
          <w:p w:rsidR="005B1290" w:rsidRPr="00515054" w:rsidRDefault="005B1290" w:rsidP="006439FA">
            <w:pPr>
              <w:autoSpaceDE w:val="0"/>
              <w:autoSpaceDN w:val="0"/>
              <w:adjustRightInd w:val="0"/>
            </w:pPr>
            <w:r w:rsidRPr="00515054">
              <w:t>ПК-7</w:t>
            </w:r>
          </w:p>
        </w:tc>
        <w:tc>
          <w:tcPr>
            <w:tcW w:w="2422" w:type="dxa"/>
          </w:tcPr>
          <w:p w:rsidR="005B1290" w:rsidRPr="00515054" w:rsidRDefault="005B1290" w:rsidP="006439FA">
            <w:pPr>
              <w:autoSpaceDE w:val="0"/>
              <w:autoSpaceDN w:val="0"/>
              <w:adjustRightInd w:val="0"/>
            </w:pPr>
            <w:r w:rsidRPr="00515054">
              <w:t>способен анализировать и интерпретировать финансовую, бухгалтерскую и иную информацию, содержащуюся в отчетности предприятий различных форм собственности,</w:t>
            </w:r>
          </w:p>
          <w:p w:rsidR="005B1290" w:rsidRPr="00515054" w:rsidRDefault="005B1290" w:rsidP="006439FA">
            <w:r w:rsidRPr="00515054">
              <w:t>организаций, ведомств и т.д. и использовать полученные сведения для принятия управленческих решений</w:t>
            </w:r>
          </w:p>
        </w:tc>
        <w:tc>
          <w:tcPr>
            <w:tcW w:w="1517" w:type="dxa"/>
          </w:tcPr>
          <w:p w:rsidR="005B1290" w:rsidRPr="00515054" w:rsidRDefault="005B1290" w:rsidP="006439FA">
            <w:pPr>
              <w:tabs>
                <w:tab w:val="left" w:pos="360"/>
              </w:tabs>
              <w:autoSpaceDE w:val="0"/>
              <w:autoSpaceDN w:val="0"/>
              <w:adjustRightInd w:val="0"/>
              <w:jc w:val="center"/>
            </w:pPr>
          </w:p>
        </w:tc>
        <w:tc>
          <w:tcPr>
            <w:tcW w:w="2325" w:type="dxa"/>
          </w:tcPr>
          <w:p w:rsidR="005B1290" w:rsidRPr="00515054" w:rsidRDefault="005B1290" w:rsidP="006439FA">
            <w:pPr>
              <w:tabs>
                <w:tab w:val="left" w:pos="360"/>
              </w:tabs>
              <w:autoSpaceDE w:val="0"/>
              <w:autoSpaceDN w:val="0"/>
              <w:adjustRightInd w:val="0"/>
              <w:jc w:val="center"/>
            </w:pPr>
          </w:p>
        </w:tc>
        <w:tc>
          <w:tcPr>
            <w:tcW w:w="2458" w:type="dxa"/>
          </w:tcPr>
          <w:p w:rsidR="005B1290" w:rsidRPr="00515054" w:rsidRDefault="005B1290" w:rsidP="006439FA">
            <w:pPr>
              <w:tabs>
                <w:tab w:val="left" w:pos="360"/>
              </w:tabs>
              <w:autoSpaceDE w:val="0"/>
              <w:autoSpaceDN w:val="0"/>
              <w:adjustRightInd w:val="0"/>
              <w:jc w:val="center"/>
            </w:pPr>
          </w:p>
        </w:tc>
      </w:tr>
      <w:tr w:rsidR="005B1290" w:rsidRPr="00515054" w:rsidTr="00FC1D5A">
        <w:tc>
          <w:tcPr>
            <w:tcW w:w="849" w:type="dxa"/>
          </w:tcPr>
          <w:p w:rsidR="005B1290" w:rsidRPr="00515054" w:rsidRDefault="005B1290" w:rsidP="006439FA">
            <w:pPr>
              <w:autoSpaceDE w:val="0"/>
              <w:autoSpaceDN w:val="0"/>
              <w:adjustRightInd w:val="0"/>
            </w:pPr>
            <w:r w:rsidRPr="00515054">
              <w:t>ПК-8</w:t>
            </w:r>
          </w:p>
        </w:tc>
        <w:tc>
          <w:tcPr>
            <w:tcW w:w="2422" w:type="dxa"/>
          </w:tcPr>
          <w:p w:rsidR="005B1290" w:rsidRPr="00515054" w:rsidRDefault="005B1290" w:rsidP="006439FA">
            <w:pPr>
              <w:autoSpaceDE w:val="0"/>
              <w:autoSpaceDN w:val="0"/>
              <w:adjustRightInd w:val="0"/>
            </w:pPr>
            <w:r w:rsidRPr="00515054">
              <w:t>способен анализировать и интерпретировать данные отечественной и зарубежной статистики о социально-экономических процессах и явлениях, выявлять тенденции</w:t>
            </w:r>
          </w:p>
          <w:p w:rsidR="005B1290" w:rsidRPr="00515054" w:rsidRDefault="005B1290" w:rsidP="006439FA">
            <w:r w:rsidRPr="00515054">
              <w:t>изменения социально-экономических показателей</w:t>
            </w:r>
          </w:p>
        </w:tc>
        <w:tc>
          <w:tcPr>
            <w:tcW w:w="1517" w:type="dxa"/>
          </w:tcPr>
          <w:p w:rsidR="005B1290" w:rsidRPr="00515054" w:rsidRDefault="005B1290" w:rsidP="006439FA">
            <w:pPr>
              <w:tabs>
                <w:tab w:val="left" w:pos="360"/>
              </w:tabs>
              <w:autoSpaceDE w:val="0"/>
              <w:autoSpaceDN w:val="0"/>
              <w:adjustRightInd w:val="0"/>
              <w:jc w:val="center"/>
            </w:pPr>
          </w:p>
        </w:tc>
        <w:tc>
          <w:tcPr>
            <w:tcW w:w="2325" w:type="dxa"/>
          </w:tcPr>
          <w:p w:rsidR="005B1290" w:rsidRPr="00515054" w:rsidRDefault="005B1290" w:rsidP="006439FA">
            <w:pPr>
              <w:tabs>
                <w:tab w:val="left" w:pos="360"/>
              </w:tabs>
              <w:autoSpaceDE w:val="0"/>
              <w:autoSpaceDN w:val="0"/>
              <w:adjustRightInd w:val="0"/>
              <w:jc w:val="center"/>
            </w:pPr>
          </w:p>
        </w:tc>
        <w:tc>
          <w:tcPr>
            <w:tcW w:w="2458" w:type="dxa"/>
          </w:tcPr>
          <w:p w:rsidR="005B1290" w:rsidRPr="00515054" w:rsidRDefault="005B1290" w:rsidP="006439FA">
            <w:pPr>
              <w:tabs>
                <w:tab w:val="left" w:pos="360"/>
              </w:tabs>
              <w:autoSpaceDE w:val="0"/>
              <w:autoSpaceDN w:val="0"/>
              <w:adjustRightInd w:val="0"/>
              <w:jc w:val="center"/>
            </w:pPr>
          </w:p>
        </w:tc>
      </w:tr>
      <w:tr w:rsidR="005B1290" w:rsidRPr="00515054" w:rsidTr="00FC1D5A">
        <w:tc>
          <w:tcPr>
            <w:tcW w:w="849" w:type="dxa"/>
          </w:tcPr>
          <w:p w:rsidR="005B1290" w:rsidRPr="00515054" w:rsidRDefault="005B1290" w:rsidP="006439FA">
            <w:r w:rsidRPr="00515054">
              <w:t>ПК-9</w:t>
            </w:r>
          </w:p>
        </w:tc>
        <w:tc>
          <w:tcPr>
            <w:tcW w:w="2422" w:type="dxa"/>
          </w:tcPr>
          <w:p w:rsidR="005B1290" w:rsidRPr="00515054" w:rsidRDefault="005B1290" w:rsidP="006439FA">
            <w:r w:rsidRPr="00515054">
              <w:t>способен,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p>
        </w:tc>
        <w:tc>
          <w:tcPr>
            <w:tcW w:w="1517" w:type="dxa"/>
          </w:tcPr>
          <w:p w:rsidR="005B1290" w:rsidRPr="00515054" w:rsidRDefault="005B1290" w:rsidP="006439FA">
            <w:pPr>
              <w:tabs>
                <w:tab w:val="left" w:pos="360"/>
              </w:tabs>
              <w:autoSpaceDE w:val="0"/>
              <w:autoSpaceDN w:val="0"/>
              <w:adjustRightInd w:val="0"/>
              <w:jc w:val="center"/>
            </w:pPr>
          </w:p>
        </w:tc>
        <w:tc>
          <w:tcPr>
            <w:tcW w:w="2325" w:type="dxa"/>
          </w:tcPr>
          <w:p w:rsidR="005B1290" w:rsidRPr="00515054" w:rsidRDefault="005B1290" w:rsidP="006439FA">
            <w:pPr>
              <w:tabs>
                <w:tab w:val="left" w:pos="360"/>
              </w:tabs>
              <w:autoSpaceDE w:val="0"/>
              <w:autoSpaceDN w:val="0"/>
              <w:adjustRightInd w:val="0"/>
              <w:jc w:val="center"/>
            </w:pPr>
          </w:p>
        </w:tc>
        <w:tc>
          <w:tcPr>
            <w:tcW w:w="2458" w:type="dxa"/>
          </w:tcPr>
          <w:p w:rsidR="005B1290" w:rsidRPr="00515054" w:rsidRDefault="005B1290" w:rsidP="006439FA">
            <w:pPr>
              <w:tabs>
                <w:tab w:val="left" w:pos="360"/>
              </w:tabs>
              <w:autoSpaceDE w:val="0"/>
              <w:autoSpaceDN w:val="0"/>
              <w:adjustRightInd w:val="0"/>
              <w:jc w:val="center"/>
            </w:pPr>
          </w:p>
        </w:tc>
      </w:tr>
      <w:tr w:rsidR="005B1290" w:rsidRPr="00515054" w:rsidTr="00FC1D5A">
        <w:tc>
          <w:tcPr>
            <w:tcW w:w="849" w:type="dxa"/>
          </w:tcPr>
          <w:p w:rsidR="005B1290" w:rsidRPr="00515054" w:rsidRDefault="005B1290" w:rsidP="006439FA">
            <w:r w:rsidRPr="00515054">
              <w:t>ПК-10</w:t>
            </w:r>
          </w:p>
        </w:tc>
        <w:tc>
          <w:tcPr>
            <w:tcW w:w="2422" w:type="dxa"/>
          </w:tcPr>
          <w:p w:rsidR="005B1290" w:rsidRPr="00515054" w:rsidRDefault="005B1290" w:rsidP="006439FA">
            <w:r w:rsidRPr="00515054">
              <w:t>способен использовать для решения аналитических и исследовательских задач современные технические средства и информационные технологии</w:t>
            </w:r>
          </w:p>
        </w:tc>
        <w:tc>
          <w:tcPr>
            <w:tcW w:w="1517" w:type="dxa"/>
          </w:tcPr>
          <w:p w:rsidR="005B1290" w:rsidRPr="00515054" w:rsidRDefault="005B1290" w:rsidP="006439FA">
            <w:pPr>
              <w:tabs>
                <w:tab w:val="left" w:pos="360"/>
              </w:tabs>
              <w:autoSpaceDE w:val="0"/>
              <w:autoSpaceDN w:val="0"/>
              <w:adjustRightInd w:val="0"/>
              <w:jc w:val="center"/>
            </w:pPr>
          </w:p>
        </w:tc>
        <w:tc>
          <w:tcPr>
            <w:tcW w:w="2325" w:type="dxa"/>
          </w:tcPr>
          <w:p w:rsidR="005B1290" w:rsidRPr="00515054" w:rsidRDefault="005B1290" w:rsidP="006439FA">
            <w:pPr>
              <w:tabs>
                <w:tab w:val="left" w:pos="360"/>
              </w:tabs>
              <w:autoSpaceDE w:val="0"/>
              <w:autoSpaceDN w:val="0"/>
              <w:adjustRightInd w:val="0"/>
              <w:jc w:val="center"/>
            </w:pPr>
          </w:p>
        </w:tc>
        <w:tc>
          <w:tcPr>
            <w:tcW w:w="2458" w:type="dxa"/>
          </w:tcPr>
          <w:p w:rsidR="005B1290" w:rsidRPr="00515054" w:rsidRDefault="005B1290" w:rsidP="006439FA">
            <w:pPr>
              <w:tabs>
                <w:tab w:val="left" w:pos="360"/>
              </w:tabs>
              <w:autoSpaceDE w:val="0"/>
              <w:autoSpaceDN w:val="0"/>
              <w:adjustRightInd w:val="0"/>
              <w:jc w:val="center"/>
            </w:pPr>
          </w:p>
        </w:tc>
      </w:tr>
      <w:tr w:rsidR="005B1290" w:rsidRPr="00515054" w:rsidTr="00FC1D5A">
        <w:tc>
          <w:tcPr>
            <w:tcW w:w="849" w:type="dxa"/>
          </w:tcPr>
          <w:p w:rsidR="005B1290" w:rsidRPr="00515054" w:rsidRDefault="005B1290" w:rsidP="006439FA">
            <w:r w:rsidRPr="00515054">
              <w:t>ПК-11</w:t>
            </w:r>
          </w:p>
        </w:tc>
        <w:tc>
          <w:tcPr>
            <w:tcW w:w="2422" w:type="dxa"/>
          </w:tcPr>
          <w:p w:rsidR="005B1290" w:rsidRPr="00515054" w:rsidRDefault="005B1290" w:rsidP="006439FA">
            <w:r w:rsidRPr="00515054">
              <w:t>способен организовать деятельность малой группы, созданной для реализации конкретного экономического проекта</w:t>
            </w:r>
          </w:p>
        </w:tc>
        <w:tc>
          <w:tcPr>
            <w:tcW w:w="1517" w:type="dxa"/>
          </w:tcPr>
          <w:p w:rsidR="005B1290" w:rsidRPr="00515054" w:rsidRDefault="005B1290" w:rsidP="006439FA">
            <w:pPr>
              <w:tabs>
                <w:tab w:val="left" w:pos="360"/>
              </w:tabs>
              <w:autoSpaceDE w:val="0"/>
              <w:autoSpaceDN w:val="0"/>
              <w:adjustRightInd w:val="0"/>
              <w:jc w:val="center"/>
            </w:pPr>
          </w:p>
        </w:tc>
        <w:tc>
          <w:tcPr>
            <w:tcW w:w="2325" w:type="dxa"/>
          </w:tcPr>
          <w:p w:rsidR="005B1290" w:rsidRPr="00515054" w:rsidRDefault="005B1290" w:rsidP="006439FA">
            <w:pPr>
              <w:tabs>
                <w:tab w:val="left" w:pos="360"/>
              </w:tabs>
              <w:autoSpaceDE w:val="0"/>
              <w:autoSpaceDN w:val="0"/>
              <w:adjustRightInd w:val="0"/>
              <w:jc w:val="center"/>
            </w:pPr>
          </w:p>
        </w:tc>
        <w:tc>
          <w:tcPr>
            <w:tcW w:w="2458" w:type="dxa"/>
          </w:tcPr>
          <w:p w:rsidR="005B1290" w:rsidRPr="00515054" w:rsidRDefault="005B1290" w:rsidP="006439FA">
            <w:pPr>
              <w:tabs>
                <w:tab w:val="left" w:pos="360"/>
              </w:tabs>
              <w:autoSpaceDE w:val="0"/>
              <w:autoSpaceDN w:val="0"/>
              <w:adjustRightInd w:val="0"/>
              <w:jc w:val="center"/>
            </w:pPr>
          </w:p>
        </w:tc>
      </w:tr>
      <w:tr w:rsidR="005B1290" w:rsidRPr="00515054" w:rsidTr="00FC1D5A">
        <w:tc>
          <w:tcPr>
            <w:tcW w:w="849" w:type="dxa"/>
          </w:tcPr>
          <w:p w:rsidR="005B1290" w:rsidRPr="00515054" w:rsidRDefault="005B1290" w:rsidP="006439FA">
            <w:r w:rsidRPr="00515054">
              <w:t>ПК-12</w:t>
            </w:r>
          </w:p>
        </w:tc>
        <w:tc>
          <w:tcPr>
            <w:tcW w:w="2422" w:type="dxa"/>
          </w:tcPr>
          <w:p w:rsidR="005B1290" w:rsidRPr="00515054" w:rsidRDefault="005B1290" w:rsidP="006439FA">
            <w:r w:rsidRPr="00515054">
              <w:t>способен использовать для решения коммуникативных задач современные технические средства и информационные технологии</w:t>
            </w:r>
          </w:p>
        </w:tc>
        <w:tc>
          <w:tcPr>
            <w:tcW w:w="1517" w:type="dxa"/>
          </w:tcPr>
          <w:p w:rsidR="005B1290" w:rsidRPr="00515054" w:rsidRDefault="005B1290" w:rsidP="006439FA">
            <w:pPr>
              <w:tabs>
                <w:tab w:val="left" w:pos="360"/>
              </w:tabs>
              <w:autoSpaceDE w:val="0"/>
              <w:autoSpaceDN w:val="0"/>
              <w:adjustRightInd w:val="0"/>
              <w:jc w:val="center"/>
            </w:pPr>
          </w:p>
        </w:tc>
        <w:tc>
          <w:tcPr>
            <w:tcW w:w="2325" w:type="dxa"/>
          </w:tcPr>
          <w:p w:rsidR="005B1290" w:rsidRPr="00515054" w:rsidRDefault="005B1290" w:rsidP="006439FA">
            <w:pPr>
              <w:tabs>
                <w:tab w:val="left" w:pos="360"/>
              </w:tabs>
              <w:autoSpaceDE w:val="0"/>
              <w:autoSpaceDN w:val="0"/>
              <w:adjustRightInd w:val="0"/>
              <w:jc w:val="center"/>
            </w:pPr>
          </w:p>
        </w:tc>
        <w:tc>
          <w:tcPr>
            <w:tcW w:w="2458" w:type="dxa"/>
          </w:tcPr>
          <w:p w:rsidR="005B1290" w:rsidRPr="00515054" w:rsidRDefault="005B1290" w:rsidP="006439FA">
            <w:pPr>
              <w:tabs>
                <w:tab w:val="left" w:pos="360"/>
              </w:tabs>
              <w:autoSpaceDE w:val="0"/>
              <w:autoSpaceDN w:val="0"/>
              <w:adjustRightInd w:val="0"/>
              <w:jc w:val="center"/>
            </w:pPr>
          </w:p>
        </w:tc>
      </w:tr>
      <w:tr w:rsidR="005B1290" w:rsidRPr="00515054" w:rsidTr="00FC1D5A">
        <w:tc>
          <w:tcPr>
            <w:tcW w:w="849" w:type="dxa"/>
          </w:tcPr>
          <w:p w:rsidR="005B1290" w:rsidRPr="00515054" w:rsidRDefault="005B1290" w:rsidP="006439FA">
            <w:r w:rsidRPr="00515054">
              <w:t>ПК-13</w:t>
            </w:r>
          </w:p>
        </w:tc>
        <w:tc>
          <w:tcPr>
            <w:tcW w:w="2422" w:type="dxa"/>
          </w:tcPr>
          <w:p w:rsidR="005B1290" w:rsidRPr="00515054" w:rsidRDefault="005B1290" w:rsidP="006439FA">
            <w:r w:rsidRPr="00515054">
              <w:t>способен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w:t>
            </w:r>
          </w:p>
          <w:p w:rsidR="00334168" w:rsidRPr="00515054" w:rsidRDefault="00334168" w:rsidP="006439FA"/>
          <w:p w:rsidR="00334168" w:rsidRPr="00515054" w:rsidRDefault="00334168" w:rsidP="006439FA"/>
          <w:p w:rsidR="00334168" w:rsidRPr="00515054" w:rsidRDefault="00334168" w:rsidP="006439FA"/>
          <w:p w:rsidR="00334168" w:rsidRPr="00515054" w:rsidRDefault="00334168" w:rsidP="006439FA"/>
          <w:p w:rsidR="00334168" w:rsidRPr="00515054" w:rsidRDefault="00334168" w:rsidP="006439FA"/>
        </w:tc>
        <w:tc>
          <w:tcPr>
            <w:tcW w:w="1517" w:type="dxa"/>
          </w:tcPr>
          <w:p w:rsidR="005B1290" w:rsidRPr="00515054" w:rsidRDefault="005B1290" w:rsidP="006439FA">
            <w:pPr>
              <w:tabs>
                <w:tab w:val="left" w:pos="360"/>
              </w:tabs>
              <w:autoSpaceDE w:val="0"/>
              <w:autoSpaceDN w:val="0"/>
              <w:adjustRightInd w:val="0"/>
              <w:jc w:val="center"/>
            </w:pPr>
          </w:p>
        </w:tc>
        <w:tc>
          <w:tcPr>
            <w:tcW w:w="2325" w:type="dxa"/>
          </w:tcPr>
          <w:p w:rsidR="005B1290" w:rsidRPr="00515054" w:rsidRDefault="005B1290" w:rsidP="006439FA">
            <w:pPr>
              <w:tabs>
                <w:tab w:val="left" w:pos="360"/>
              </w:tabs>
              <w:autoSpaceDE w:val="0"/>
              <w:autoSpaceDN w:val="0"/>
              <w:adjustRightInd w:val="0"/>
              <w:jc w:val="center"/>
            </w:pPr>
          </w:p>
        </w:tc>
        <w:tc>
          <w:tcPr>
            <w:tcW w:w="2458" w:type="dxa"/>
          </w:tcPr>
          <w:p w:rsidR="005B1290" w:rsidRPr="00515054" w:rsidRDefault="005B1290" w:rsidP="006439FA">
            <w:pPr>
              <w:tabs>
                <w:tab w:val="left" w:pos="360"/>
              </w:tabs>
              <w:autoSpaceDE w:val="0"/>
              <w:autoSpaceDN w:val="0"/>
              <w:adjustRightInd w:val="0"/>
              <w:jc w:val="center"/>
            </w:pPr>
          </w:p>
        </w:tc>
      </w:tr>
      <w:tr w:rsidR="005B1290" w:rsidRPr="00515054" w:rsidTr="00FC1D5A">
        <w:tc>
          <w:tcPr>
            <w:tcW w:w="849" w:type="dxa"/>
          </w:tcPr>
          <w:p w:rsidR="005B1290" w:rsidRPr="00515054" w:rsidRDefault="005B1290" w:rsidP="006439FA">
            <w:r w:rsidRPr="00515054">
              <w:t>ПК-14</w:t>
            </w:r>
          </w:p>
        </w:tc>
        <w:tc>
          <w:tcPr>
            <w:tcW w:w="2422" w:type="dxa"/>
          </w:tcPr>
          <w:p w:rsidR="005B1290" w:rsidRPr="00515054" w:rsidRDefault="005B1290" w:rsidP="006439FA">
            <w:r w:rsidRPr="00515054">
              <w:t>способен преподавать экономические дисциплины в образовательных учреждениях различного уровня</w:t>
            </w:r>
          </w:p>
        </w:tc>
        <w:tc>
          <w:tcPr>
            <w:tcW w:w="1517" w:type="dxa"/>
          </w:tcPr>
          <w:p w:rsidR="005B1290" w:rsidRPr="00515054" w:rsidRDefault="005B1290" w:rsidP="006439FA">
            <w:pPr>
              <w:tabs>
                <w:tab w:val="left" w:pos="360"/>
              </w:tabs>
              <w:autoSpaceDE w:val="0"/>
              <w:autoSpaceDN w:val="0"/>
              <w:adjustRightInd w:val="0"/>
              <w:jc w:val="center"/>
            </w:pPr>
          </w:p>
        </w:tc>
        <w:tc>
          <w:tcPr>
            <w:tcW w:w="2325" w:type="dxa"/>
          </w:tcPr>
          <w:p w:rsidR="005B1290" w:rsidRPr="00515054" w:rsidRDefault="005B1290" w:rsidP="006439FA">
            <w:pPr>
              <w:tabs>
                <w:tab w:val="left" w:pos="360"/>
              </w:tabs>
              <w:autoSpaceDE w:val="0"/>
              <w:autoSpaceDN w:val="0"/>
              <w:adjustRightInd w:val="0"/>
              <w:jc w:val="center"/>
            </w:pPr>
          </w:p>
        </w:tc>
        <w:tc>
          <w:tcPr>
            <w:tcW w:w="2458" w:type="dxa"/>
          </w:tcPr>
          <w:p w:rsidR="005B1290" w:rsidRPr="00515054" w:rsidRDefault="005B1290" w:rsidP="006439FA">
            <w:pPr>
              <w:tabs>
                <w:tab w:val="left" w:pos="360"/>
              </w:tabs>
              <w:autoSpaceDE w:val="0"/>
              <w:autoSpaceDN w:val="0"/>
              <w:adjustRightInd w:val="0"/>
              <w:jc w:val="center"/>
            </w:pPr>
          </w:p>
        </w:tc>
      </w:tr>
      <w:tr w:rsidR="005B1290" w:rsidRPr="006439FA" w:rsidTr="00FC1D5A">
        <w:tc>
          <w:tcPr>
            <w:tcW w:w="849" w:type="dxa"/>
          </w:tcPr>
          <w:p w:rsidR="005B1290" w:rsidRPr="00515054" w:rsidRDefault="005B1290" w:rsidP="006439FA">
            <w:r w:rsidRPr="00515054">
              <w:t>ПК-15</w:t>
            </w:r>
          </w:p>
        </w:tc>
        <w:tc>
          <w:tcPr>
            <w:tcW w:w="2422" w:type="dxa"/>
          </w:tcPr>
          <w:p w:rsidR="005B1290" w:rsidRPr="006439FA" w:rsidRDefault="005B1290" w:rsidP="006439FA">
            <w:r w:rsidRPr="00515054">
              <w:t>способен принять участие в совершенствовании и разработке учебно-методического обеспечения экономических дисциплин</w:t>
            </w:r>
          </w:p>
        </w:tc>
        <w:tc>
          <w:tcPr>
            <w:tcW w:w="1517" w:type="dxa"/>
          </w:tcPr>
          <w:p w:rsidR="005B1290" w:rsidRPr="006439FA" w:rsidRDefault="005B1290" w:rsidP="006439FA">
            <w:pPr>
              <w:tabs>
                <w:tab w:val="left" w:pos="360"/>
              </w:tabs>
              <w:autoSpaceDE w:val="0"/>
              <w:autoSpaceDN w:val="0"/>
              <w:adjustRightInd w:val="0"/>
              <w:jc w:val="center"/>
            </w:pPr>
          </w:p>
        </w:tc>
        <w:tc>
          <w:tcPr>
            <w:tcW w:w="2325" w:type="dxa"/>
          </w:tcPr>
          <w:p w:rsidR="005B1290" w:rsidRPr="006439FA" w:rsidRDefault="005B1290" w:rsidP="006439FA">
            <w:pPr>
              <w:tabs>
                <w:tab w:val="left" w:pos="360"/>
              </w:tabs>
              <w:autoSpaceDE w:val="0"/>
              <w:autoSpaceDN w:val="0"/>
              <w:adjustRightInd w:val="0"/>
              <w:jc w:val="center"/>
            </w:pPr>
          </w:p>
        </w:tc>
        <w:tc>
          <w:tcPr>
            <w:tcW w:w="2458" w:type="dxa"/>
          </w:tcPr>
          <w:p w:rsidR="005B1290" w:rsidRPr="006439FA" w:rsidRDefault="005B1290" w:rsidP="006439FA">
            <w:pPr>
              <w:tabs>
                <w:tab w:val="left" w:pos="360"/>
              </w:tabs>
              <w:autoSpaceDE w:val="0"/>
              <w:autoSpaceDN w:val="0"/>
              <w:adjustRightInd w:val="0"/>
              <w:jc w:val="center"/>
            </w:pPr>
          </w:p>
        </w:tc>
      </w:tr>
    </w:tbl>
    <w:p w:rsidR="005B1290" w:rsidRPr="006439FA" w:rsidRDefault="005B1290" w:rsidP="006439FA">
      <w:pPr>
        <w:tabs>
          <w:tab w:val="left" w:pos="360"/>
          <w:tab w:val="left" w:pos="5280"/>
        </w:tabs>
        <w:autoSpaceDE w:val="0"/>
        <w:autoSpaceDN w:val="0"/>
        <w:adjustRightInd w:val="0"/>
        <w:ind w:firstLine="709"/>
        <w:jc w:val="right"/>
        <w:rPr>
          <w:b/>
        </w:rPr>
      </w:pPr>
    </w:p>
    <w:p w:rsidR="005B1290" w:rsidRPr="006439FA" w:rsidRDefault="005B1290" w:rsidP="006439FA"/>
    <w:p w:rsidR="005B1290" w:rsidRPr="006439FA" w:rsidRDefault="005B1290" w:rsidP="006439FA"/>
    <w:p w:rsidR="00EE6D05" w:rsidRPr="006439FA" w:rsidRDefault="00EE6D05" w:rsidP="006439FA"/>
    <w:p w:rsidR="00334168" w:rsidRPr="006439FA" w:rsidRDefault="00334168" w:rsidP="006439FA"/>
    <w:sectPr w:rsidR="00334168" w:rsidRPr="006439FA" w:rsidSect="00FC1D5A">
      <w:footnotePr>
        <w:numRestart w:val="eachPage"/>
      </w:footnotePr>
      <w:pgSz w:w="11907" w:h="16838"/>
      <w:pgMar w:top="1134" w:right="386"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A3E" w:rsidRDefault="006B3A3E" w:rsidP="005B1290">
      <w:r>
        <w:separator/>
      </w:r>
    </w:p>
  </w:endnote>
  <w:endnote w:type="continuationSeparator" w:id="0">
    <w:p w:rsidR="006B3A3E" w:rsidRDefault="006B3A3E" w:rsidP="005B12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iteraturnayaC">
    <w:altName w:val="LiteraturnayaC"/>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7" w:usb1="00000000" w:usb2="00000000" w:usb3="00000000" w:csb0="00000003" w:csb1="00000000"/>
  </w:font>
  <w:font w:name="TimesNewRoman Cyr">
    <w:altName w:val="Times New Roman"/>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1" w:usb1="08070000" w:usb2="00000010" w:usb3="00000000" w:csb0="00020000" w:csb1="00000000"/>
  </w:font>
  <w:font w:name="OfficinaSansC">
    <w:altName w:val="OfficinaSansC"/>
    <w:panose1 w:val="00000000000000000000"/>
    <w:charset w:val="CC"/>
    <w:family w:val="swiss"/>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CC2" w:rsidRDefault="00517223" w:rsidP="00FC1D5A">
    <w:pPr>
      <w:pStyle w:val="af2"/>
      <w:framePr w:wrap="around" w:vAnchor="text" w:hAnchor="margin" w:xAlign="right" w:y="1"/>
      <w:rPr>
        <w:rStyle w:val="af4"/>
      </w:rPr>
    </w:pPr>
    <w:r>
      <w:rPr>
        <w:rStyle w:val="af4"/>
      </w:rPr>
      <w:fldChar w:fldCharType="begin"/>
    </w:r>
    <w:r w:rsidR="00EF4CC2">
      <w:rPr>
        <w:rStyle w:val="af4"/>
      </w:rPr>
      <w:instrText xml:space="preserve">PAGE  </w:instrText>
    </w:r>
    <w:r>
      <w:rPr>
        <w:rStyle w:val="af4"/>
      </w:rPr>
      <w:fldChar w:fldCharType="end"/>
    </w:r>
  </w:p>
  <w:p w:rsidR="00EF4CC2" w:rsidRDefault="00EF4CC2" w:rsidP="00FC1D5A">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17013"/>
      <w:docPartObj>
        <w:docPartGallery w:val="Page Numbers (Bottom of Page)"/>
        <w:docPartUnique/>
      </w:docPartObj>
    </w:sdtPr>
    <w:sdtContent>
      <w:p w:rsidR="00EF4CC2" w:rsidRDefault="00517223">
        <w:pPr>
          <w:pStyle w:val="af2"/>
          <w:jc w:val="center"/>
        </w:pPr>
        <w:fldSimple w:instr=" PAGE   \* MERGEFORMAT ">
          <w:r w:rsidR="00515054">
            <w:rPr>
              <w:noProof/>
            </w:rPr>
            <w:t>9</w:t>
          </w:r>
        </w:fldSimple>
      </w:p>
    </w:sdtContent>
  </w:sdt>
  <w:p w:rsidR="00EF4CC2" w:rsidRDefault="00EF4CC2" w:rsidP="00FC1D5A">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A3E" w:rsidRDefault="006B3A3E" w:rsidP="005B1290">
      <w:r>
        <w:separator/>
      </w:r>
    </w:p>
  </w:footnote>
  <w:footnote w:type="continuationSeparator" w:id="0">
    <w:p w:rsidR="006B3A3E" w:rsidRDefault="006B3A3E" w:rsidP="005B1290">
      <w:r>
        <w:continuationSeparator/>
      </w:r>
    </w:p>
  </w:footnote>
  <w:footnote w:id="1">
    <w:p w:rsidR="00EF4CC2" w:rsidRDefault="00EF4CC2" w:rsidP="005B1290">
      <w:pPr>
        <w:pStyle w:val="aa"/>
        <w:jc w:val="both"/>
      </w:pPr>
      <w:r w:rsidRPr="00955B0A">
        <w:rPr>
          <w:rStyle w:val="ac"/>
        </w:rPr>
        <w:footnoteRef/>
      </w:r>
      <w:r w:rsidRPr="00955B0A">
        <w:t xml:space="preserve"> Процедура проведения контроля знаний включает в себя: фо</w:t>
      </w:r>
      <w:r>
        <w:t>рма контроля (зачет или экзамен, формы текущего контроля</w:t>
      </w:r>
      <w:r w:rsidRPr="00955B0A">
        <w:t>), письменный или устный вид, применение технических средств со стороны преподавателя или студента, возможность использования дополнительных материалов при проведении оценивания.</w:t>
      </w:r>
      <w:r>
        <w:t xml:space="preserve">    </w:t>
      </w:r>
    </w:p>
  </w:footnote>
  <w:footnote w:id="2">
    <w:p w:rsidR="00EF4CC2" w:rsidRDefault="00EF4CC2" w:rsidP="005B1290">
      <w:pPr>
        <w:pStyle w:val="aa"/>
      </w:pPr>
      <w:r>
        <w:rPr>
          <w:rStyle w:val="ac"/>
        </w:rPr>
        <w:footnoteRef/>
      </w:r>
      <w:r>
        <w:t xml:space="preserve"> Полный вариант таблицы в приложении 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340C"/>
    <w:multiLevelType w:val="hybridMultilevel"/>
    <w:tmpl w:val="CFF6AE52"/>
    <w:lvl w:ilvl="0" w:tplc="04190001">
      <w:start w:val="1"/>
      <w:numFmt w:val="bullet"/>
      <w:lvlText w:val=""/>
      <w:lvlJc w:val="left"/>
      <w:pPr>
        <w:tabs>
          <w:tab w:val="num" w:pos="1429"/>
        </w:tabs>
        <w:ind w:left="1429" w:hanging="360"/>
      </w:pPr>
      <w:rPr>
        <w:rFonts w:ascii="Symbol" w:hAnsi="Symbol" w:hint="default"/>
      </w:rPr>
    </w:lvl>
    <w:lvl w:ilvl="1" w:tplc="CEE49252">
      <w:start w:val="1"/>
      <w:numFmt w:val="bullet"/>
      <w:lvlText w:val=""/>
      <w:lvlJc w:val="left"/>
      <w:pPr>
        <w:tabs>
          <w:tab w:val="num" w:pos="2149"/>
        </w:tabs>
        <w:ind w:left="2149" w:hanging="360"/>
      </w:pPr>
      <w:rPr>
        <w:rFonts w:ascii="Symbol" w:hAnsi="Symbol" w:hint="default"/>
      </w:rPr>
    </w:lvl>
    <w:lvl w:ilvl="2" w:tplc="9F12178E">
      <w:numFmt w:val="bullet"/>
      <w:lvlText w:val="-"/>
      <w:lvlJc w:val="left"/>
      <w:pPr>
        <w:tabs>
          <w:tab w:val="num" w:pos="2869"/>
        </w:tabs>
        <w:ind w:left="2869" w:hanging="360"/>
      </w:pPr>
      <w:rPr>
        <w:rFonts w:ascii="Times New Roman" w:eastAsia="Times New Roman" w:hAnsi="Times New Roman" w:hint="default"/>
      </w:rPr>
    </w:lvl>
    <w:lvl w:ilvl="3" w:tplc="0419000F">
      <w:start w:val="1"/>
      <w:numFmt w:val="decimal"/>
      <w:lvlText w:val="%4."/>
      <w:lvlJc w:val="left"/>
      <w:pPr>
        <w:tabs>
          <w:tab w:val="num" w:pos="3589"/>
        </w:tabs>
        <w:ind w:left="3589" w:hanging="360"/>
      </w:pPr>
      <w:rPr>
        <w:rFonts w:cs="Times New Roman"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01E1E43"/>
    <w:multiLevelType w:val="hybridMultilevel"/>
    <w:tmpl w:val="69F424BE"/>
    <w:lvl w:ilvl="0" w:tplc="AD3A3082">
      <w:start w:val="1"/>
      <w:numFmt w:val="bullet"/>
      <w:lvlText w:val=""/>
      <w:lvlJc w:val="left"/>
      <w:pPr>
        <w:tabs>
          <w:tab w:val="num" w:pos="1509"/>
        </w:tabs>
        <w:ind w:left="1376" w:hanging="227"/>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2">
    <w:nsid w:val="060D4740"/>
    <w:multiLevelType w:val="hybridMultilevel"/>
    <w:tmpl w:val="3954B64C"/>
    <w:lvl w:ilvl="0" w:tplc="960A72AE">
      <w:start w:val="2"/>
      <w:numFmt w:val="bullet"/>
      <w:lvlText w:val="-"/>
      <w:lvlJc w:val="left"/>
      <w:pPr>
        <w:tabs>
          <w:tab w:val="num" w:pos="720"/>
        </w:tabs>
        <w:ind w:left="720" w:hanging="360"/>
      </w:pPr>
      <w:rPr>
        <w:rFonts w:ascii="Times New Roman" w:eastAsia="Times New Roman" w:hAnsi="Times New Roman" w:hint="default"/>
      </w:rPr>
    </w:lvl>
    <w:lvl w:ilvl="1" w:tplc="FC004D5A">
      <w:start w:val="2"/>
      <w:numFmt w:val="bullet"/>
      <w:lvlText w:val=""/>
      <w:lvlJc w:val="left"/>
      <w:pPr>
        <w:tabs>
          <w:tab w:val="num" w:pos="1440"/>
        </w:tabs>
        <w:ind w:left="1440" w:hanging="360"/>
      </w:pPr>
      <w:rPr>
        <w:rFonts w:ascii="Symbol" w:eastAsia="Times New Roman"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C4409B"/>
    <w:multiLevelType w:val="hybridMultilevel"/>
    <w:tmpl w:val="77E4CFB2"/>
    <w:lvl w:ilvl="0" w:tplc="05FE2AF0">
      <w:start w:val="4"/>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8B530F"/>
    <w:multiLevelType w:val="hybridMultilevel"/>
    <w:tmpl w:val="7B9C79CA"/>
    <w:lvl w:ilvl="0" w:tplc="05FE2AF0">
      <w:start w:val="4"/>
      <w:numFmt w:val="bullet"/>
      <w:lvlText w:val="-"/>
      <w:lvlJc w:val="left"/>
      <w:pPr>
        <w:ind w:left="1789" w:hanging="360"/>
      </w:pPr>
      <w:rPr>
        <w:rFonts w:ascii="Times New Roman" w:eastAsia="Times New Roman" w:hAnsi="Times New Roman"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nsid w:val="11564839"/>
    <w:multiLevelType w:val="hybridMultilevel"/>
    <w:tmpl w:val="B4FE0CE2"/>
    <w:lvl w:ilvl="0" w:tplc="93327194">
      <w:start w:val="4"/>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6BB2CDD"/>
    <w:multiLevelType w:val="multilevel"/>
    <w:tmpl w:val="8AC0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CA079D"/>
    <w:multiLevelType w:val="hybridMultilevel"/>
    <w:tmpl w:val="7C00AB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11463C"/>
    <w:multiLevelType w:val="hybridMultilevel"/>
    <w:tmpl w:val="4BA42C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94051C4"/>
    <w:multiLevelType w:val="multilevel"/>
    <w:tmpl w:val="821CDA78"/>
    <w:lvl w:ilvl="0">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1B6424D9"/>
    <w:multiLevelType w:val="hybridMultilevel"/>
    <w:tmpl w:val="FCA31EF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1D4C12B6"/>
    <w:multiLevelType w:val="multilevel"/>
    <w:tmpl w:val="1E1C80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1DC12DA5"/>
    <w:multiLevelType w:val="multilevel"/>
    <w:tmpl w:val="B080AAE6"/>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960"/>
        </w:tabs>
        <w:ind w:left="960" w:hanging="720"/>
      </w:pPr>
      <w:rPr>
        <w:rFonts w:cs="Times New Roman" w:hint="default"/>
      </w:rPr>
    </w:lvl>
    <w:lvl w:ilvl="2">
      <w:start w:val="1"/>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800"/>
        </w:tabs>
        <w:ind w:left="1800" w:hanging="108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640"/>
        </w:tabs>
        <w:ind w:left="2640" w:hanging="1440"/>
      </w:pPr>
      <w:rPr>
        <w:rFonts w:cs="Times New Roman" w:hint="default"/>
      </w:rPr>
    </w:lvl>
    <w:lvl w:ilvl="6">
      <w:start w:val="1"/>
      <w:numFmt w:val="decimal"/>
      <w:lvlText w:val="%1.%2.%3.%4.%5.%6.%7."/>
      <w:lvlJc w:val="left"/>
      <w:pPr>
        <w:tabs>
          <w:tab w:val="num" w:pos="3240"/>
        </w:tabs>
        <w:ind w:left="3240" w:hanging="1800"/>
      </w:pPr>
      <w:rPr>
        <w:rFonts w:cs="Times New Roman" w:hint="default"/>
      </w:rPr>
    </w:lvl>
    <w:lvl w:ilvl="7">
      <w:start w:val="1"/>
      <w:numFmt w:val="decimal"/>
      <w:lvlText w:val="%1.%2.%3.%4.%5.%6.%7.%8."/>
      <w:lvlJc w:val="left"/>
      <w:pPr>
        <w:tabs>
          <w:tab w:val="num" w:pos="3480"/>
        </w:tabs>
        <w:ind w:left="3480" w:hanging="1800"/>
      </w:pPr>
      <w:rPr>
        <w:rFonts w:cs="Times New Roman" w:hint="default"/>
      </w:rPr>
    </w:lvl>
    <w:lvl w:ilvl="8">
      <w:start w:val="1"/>
      <w:numFmt w:val="decimal"/>
      <w:lvlText w:val="%1.%2.%3.%4.%5.%6.%7.%8.%9."/>
      <w:lvlJc w:val="left"/>
      <w:pPr>
        <w:tabs>
          <w:tab w:val="num" w:pos="4080"/>
        </w:tabs>
        <w:ind w:left="4080" w:hanging="2160"/>
      </w:pPr>
      <w:rPr>
        <w:rFonts w:cs="Times New Roman" w:hint="default"/>
      </w:rPr>
    </w:lvl>
  </w:abstractNum>
  <w:abstractNum w:abstractNumId="13">
    <w:nsid w:val="20545EEF"/>
    <w:multiLevelType w:val="multilevel"/>
    <w:tmpl w:val="97DC586C"/>
    <w:lvl w:ilvl="0">
      <w:start w:val="1"/>
      <w:numFmt w:val="decimal"/>
      <w:pStyle w:val="a"/>
      <w:lvlText w:val="%1."/>
      <w:lvlJc w:val="left"/>
      <w:pPr>
        <w:ind w:left="2040" w:hanging="360"/>
      </w:pPr>
      <w:rPr>
        <w:rFonts w:cs="Times New Roman" w:hint="default"/>
        <w:b w:val="0"/>
        <w:strike w:val="0"/>
      </w:rPr>
    </w:lvl>
    <w:lvl w:ilvl="1">
      <w:start w:val="1"/>
      <w:numFmt w:val="decimal"/>
      <w:lvlText w:val="%1.%2."/>
      <w:lvlJc w:val="left"/>
      <w:pPr>
        <w:ind w:left="2963" w:hanging="432"/>
      </w:pPr>
      <w:rPr>
        <w:rFonts w:cs="Times New Roman"/>
      </w:rPr>
    </w:lvl>
    <w:lvl w:ilvl="2">
      <w:start w:val="1"/>
      <w:numFmt w:val="bullet"/>
      <w:lvlText w:val=""/>
      <w:lvlJc w:val="left"/>
      <w:pPr>
        <w:ind w:left="2478" w:hanging="504"/>
      </w:pPr>
      <w:rPr>
        <w:rFonts w:ascii="Symbol" w:hAnsi="Symbol" w:hint="default"/>
      </w:rPr>
    </w:lvl>
    <w:lvl w:ilvl="3">
      <w:start w:val="1"/>
      <w:numFmt w:val="decimal"/>
      <w:lvlText w:val="%1.%2.%3.%4."/>
      <w:lvlJc w:val="left"/>
      <w:pPr>
        <w:ind w:left="2982" w:hanging="648"/>
      </w:pPr>
      <w:rPr>
        <w:rFonts w:cs="Times New Roman"/>
      </w:rPr>
    </w:lvl>
    <w:lvl w:ilvl="4">
      <w:start w:val="1"/>
      <w:numFmt w:val="decimal"/>
      <w:lvlText w:val="%1.%2.%3.%4.%5."/>
      <w:lvlJc w:val="left"/>
      <w:pPr>
        <w:ind w:left="3486" w:hanging="792"/>
      </w:pPr>
      <w:rPr>
        <w:rFonts w:cs="Times New Roman"/>
      </w:rPr>
    </w:lvl>
    <w:lvl w:ilvl="5">
      <w:start w:val="1"/>
      <w:numFmt w:val="decimal"/>
      <w:lvlText w:val="%1.%2.%3.%4.%5.%6."/>
      <w:lvlJc w:val="left"/>
      <w:pPr>
        <w:ind w:left="3990" w:hanging="936"/>
      </w:pPr>
      <w:rPr>
        <w:rFonts w:cs="Times New Roman"/>
      </w:rPr>
    </w:lvl>
    <w:lvl w:ilvl="6">
      <w:start w:val="1"/>
      <w:numFmt w:val="decimal"/>
      <w:lvlText w:val="%1.%2.%3.%4.%5.%6.%7."/>
      <w:lvlJc w:val="left"/>
      <w:pPr>
        <w:ind w:left="4494" w:hanging="1080"/>
      </w:pPr>
      <w:rPr>
        <w:rFonts w:cs="Times New Roman"/>
      </w:rPr>
    </w:lvl>
    <w:lvl w:ilvl="7">
      <w:start w:val="1"/>
      <w:numFmt w:val="decimal"/>
      <w:lvlText w:val="%1.%2.%3.%4.%5.%6.%7.%8."/>
      <w:lvlJc w:val="left"/>
      <w:pPr>
        <w:ind w:left="4998" w:hanging="1224"/>
      </w:pPr>
      <w:rPr>
        <w:rFonts w:cs="Times New Roman"/>
      </w:rPr>
    </w:lvl>
    <w:lvl w:ilvl="8">
      <w:start w:val="1"/>
      <w:numFmt w:val="decimal"/>
      <w:lvlText w:val="%1.%2.%3.%4.%5.%6.%7.%8.%9."/>
      <w:lvlJc w:val="left"/>
      <w:pPr>
        <w:ind w:left="5574" w:hanging="1440"/>
      </w:pPr>
      <w:rPr>
        <w:rFonts w:cs="Times New Roman"/>
      </w:rPr>
    </w:lvl>
  </w:abstractNum>
  <w:abstractNum w:abstractNumId="14">
    <w:nsid w:val="220F5A43"/>
    <w:multiLevelType w:val="hybridMultilevel"/>
    <w:tmpl w:val="6CF8DAFA"/>
    <w:lvl w:ilvl="0" w:tplc="27C2A188">
      <w:start w:val="1"/>
      <w:numFmt w:val="upperRoman"/>
      <w:lvlText w:val="%1."/>
      <w:lvlJc w:val="left"/>
      <w:pPr>
        <w:tabs>
          <w:tab w:val="num" w:pos="1572"/>
        </w:tabs>
        <w:ind w:left="1572"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6A8253E"/>
    <w:multiLevelType w:val="hybridMultilevel"/>
    <w:tmpl w:val="F0D6FE4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2DEC6CAB"/>
    <w:multiLevelType w:val="hybridMultilevel"/>
    <w:tmpl w:val="6EEE00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E217516"/>
    <w:multiLevelType w:val="hybridMultilevel"/>
    <w:tmpl w:val="3ED0416A"/>
    <w:lvl w:ilvl="0" w:tplc="A274E182">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168262B"/>
    <w:multiLevelType w:val="hybridMultilevel"/>
    <w:tmpl w:val="994808C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22567E8"/>
    <w:multiLevelType w:val="multilevel"/>
    <w:tmpl w:val="D52EC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5556CE"/>
    <w:multiLevelType w:val="multilevel"/>
    <w:tmpl w:val="F9EA4E80"/>
    <w:lvl w:ilvl="0">
      <w:start w:val="1"/>
      <w:numFmt w:val="decimal"/>
      <w:lvlText w:val="%1."/>
      <w:lvlJc w:val="left"/>
      <w:pPr>
        <w:tabs>
          <w:tab w:val="num" w:pos="360"/>
        </w:tabs>
        <w:ind w:left="360" w:hanging="360"/>
      </w:pPr>
      <w:rPr>
        <w:rFonts w:ascii="Times New Roman" w:hAnsi="Times New Roman" w:cs="Times New Roman" w:hint="default"/>
        <w:b w:val="0"/>
        <w:sz w:val="28"/>
        <w:szCs w:val="28"/>
      </w:rPr>
    </w:lvl>
    <w:lvl w:ilvl="1">
      <w:start w:val="1"/>
      <w:numFmt w:val="decimal"/>
      <w:lvlText w:val="%2."/>
      <w:lvlJc w:val="left"/>
      <w:pPr>
        <w:tabs>
          <w:tab w:val="num" w:pos="1506"/>
        </w:tabs>
        <w:ind w:left="1506"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3C2A6754"/>
    <w:multiLevelType w:val="multilevel"/>
    <w:tmpl w:val="42AC36A2"/>
    <w:lvl w:ilvl="0">
      <w:start w:val="1"/>
      <w:numFmt w:val="decimal"/>
      <w:lvlText w:val="%1."/>
      <w:lvlJc w:val="left"/>
      <w:pPr>
        <w:ind w:left="720" w:hanging="360"/>
      </w:pPr>
      <w:rPr>
        <w:rFonts w:cs="Times New Roman"/>
      </w:rPr>
    </w:lvl>
    <w:lvl w:ilvl="1">
      <w:start w:val="1"/>
      <w:numFmt w:val="decimal"/>
      <w:isLgl/>
      <w:lvlText w:val="%1.%2."/>
      <w:lvlJc w:val="left"/>
      <w:pPr>
        <w:ind w:left="810" w:hanging="450"/>
      </w:pPr>
      <w:rPr>
        <w:rFonts w:cs="Times New Roman" w:hint="default"/>
        <w:i w:val="0"/>
        <w:color w:val="000000"/>
        <w:sz w:val="26"/>
      </w:rPr>
    </w:lvl>
    <w:lvl w:ilvl="2">
      <w:start w:val="1"/>
      <w:numFmt w:val="bullet"/>
      <w:lvlText w:val=""/>
      <w:lvlJc w:val="left"/>
      <w:pPr>
        <w:ind w:left="1080" w:hanging="720"/>
      </w:pPr>
      <w:rPr>
        <w:rFonts w:ascii="Symbol" w:hAnsi="Symbol" w:hint="default"/>
        <w:color w:val="000000"/>
        <w:sz w:val="26"/>
      </w:rPr>
    </w:lvl>
    <w:lvl w:ilvl="3">
      <w:start w:val="1"/>
      <w:numFmt w:val="decimal"/>
      <w:isLgl/>
      <w:lvlText w:val="%1.%2.%3.%4."/>
      <w:lvlJc w:val="left"/>
      <w:pPr>
        <w:ind w:left="1080" w:hanging="720"/>
      </w:pPr>
      <w:rPr>
        <w:rFonts w:cs="Times New Roman" w:hint="default"/>
        <w:color w:val="000000"/>
        <w:sz w:val="26"/>
      </w:rPr>
    </w:lvl>
    <w:lvl w:ilvl="4">
      <w:start w:val="1"/>
      <w:numFmt w:val="decimal"/>
      <w:isLgl/>
      <w:lvlText w:val="%1.%2.%3.%4.%5."/>
      <w:lvlJc w:val="left"/>
      <w:pPr>
        <w:ind w:left="1440" w:hanging="1080"/>
      </w:pPr>
      <w:rPr>
        <w:rFonts w:cs="Times New Roman" w:hint="default"/>
        <w:color w:val="000000"/>
        <w:sz w:val="26"/>
      </w:rPr>
    </w:lvl>
    <w:lvl w:ilvl="5">
      <w:start w:val="1"/>
      <w:numFmt w:val="decimal"/>
      <w:isLgl/>
      <w:lvlText w:val="%1.%2.%3.%4.%5.%6."/>
      <w:lvlJc w:val="left"/>
      <w:pPr>
        <w:ind w:left="1440" w:hanging="1080"/>
      </w:pPr>
      <w:rPr>
        <w:rFonts w:cs="Times New Roman" w:hint="default"/>
        <w:color w:val="000000"/>
        <w:sz w:val="26"/>
      </w:rPr>
    </w:lvl>
    <w:lvl w:ilvl="6">
      <w:start w:val="1"/>
      <w:numFmt w:val="decimal"/>
      <w:isLgl/>
      <w:lvlText w:val="%1.%2.%3.%4.%5.%6.%7."/>
      <w:lvlJc w:val="left"/>
      <w:pPr>
        <w:ind w:left="1800" w:hanging="1440"/>
      </w:pPr>
      <w:rPr>
        <w:rFonts w:cs="Times New Roman" w:hint="default"/>
        <w:color w:val="000000"/>
        <w:sz w:val="26"/>
      </w:rPr>
    </w:lvl>
    <w:lvl w:ilvl="7">
      <w:start w:val="1"/>
      <w:numFmt w:val="decimal"/>
      <w:isLgl/>
      <w:lvlText w:val="%1.%2.%3.%4.%5.%6.%7.%8."/>
      <w:lvlJc w:val="left"/>
      <w:pPr>
        <w:ind w:left="1800" w:hanging="1440"/>
      </w:pPr>
      <w:rPr>
        <w:rFonts w:cs="Times New Roman" w:hint="default"/>
        <w:color w:val="000000"/>
        <w:sz w:val="26"/>
      </w:rPr>
    </w:lvl>
    <w:lvl w:ilvl="8">
      <w:start w:val="1"/>
      <w:numFmt w:val="decimal"/>
      <w:isLgl/>
      <w:lvlText w:val="%1.%2.%3.%4.%5.%6.%7.%8.%9."/>
      <w:lvlJc w:val="left"/>
      <w:pPr>
        <w:ind w:left="2160" w:hanging="1800"/>
      </w:pPr>
      <w:rPr>
        <w:rFonts w:cs="Times New Roman" w:hint="default"/>
        <w:color w:val="000000"/>
        <w:sz w:val="26"/>
      </w:rPr>
    </w:lvl>
  </w:abstractNum>
  <w:abstractNum w:abstractNumId="22">
    <w:nsid w:val="3EA44DAA"/>
    <w:multiLevelType w:val="hybridMultilevel"/>
    <w:tmpl w:val="EF202A96"/>
    <w:lvl w:ilvl="0" w:tplc="31A25CA0">
      <w:start w:val="1"/>
      <w:numFmt w:val="bullet"/>
      <w:lvlText w:val=""/>
      <w:lvlJc w:val="left"/>
      <w:pPr>
        <w:tabs>
          <w:tab w:val="num" w:pos="1620"/>
        </w:tabs>
        <w:ind w:left="1620" w:hanging="360"/>
      </w:pPr>
      <w:rPr>
        <w:rFonts w:ascii="Symbol" w:hAnsi="Symbol" w:hint="default"/>
        <w:color w:val="000000"/>
      </w:rPr>
    </w:lvl>
    <w:lvl w:ilvl="1" w:tplc="04190001">
      <w:start w:val="1"/>
      <w:numFmt w:val="bullet"/>
      <w:lvlText w:val=""/>
      <w:lvlJc w:val="left"/>
      <w:pPr>
        <w:tabs>
          <w:tab w:val="num" w:pos="1440"/>
        </w:tabs>
        <w:ind w:left="1440" w:hanging="360"/>
      </w:pPr>
      <w:rPr>
        <w:rFonts w:ascii="Symbol" w:hAnsi="Symbol" w:hint="default"/>
        <w:color w:val="00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0E85365"/>
    <w:multiLevelType w:val="hybridMultilevel"/>
    <w:tmpl w:val="27286E3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4">
    <w:nsid w:val="41A80032"/>
    <w:multiLevelType w:val="hybridMultilevel"/>
    <w:tmpl w:val="834A42F6"/>
    <w:lvl w:ilvl="0" w:tplc="0419000F">
      <w:start w:val="1"/>
      <w:numFmt w:val="decimal"/>
      <w:lvlText w:val="%1."/>
      <w:lvlJc w:val="left"/>
      <w:pPr>
        <w:ind w:left="795" w:hanging="360"/>
      </w:pPr>
      <w:rPr>
        <w:rFonts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25">
    <w:nsid w:val="44F524D1"/>
    <w:multiLevelType w:val="hybridMultilevel"/>
    <w:tmpl w:val="1B4CBB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0C019F6"/>
    <w:multiLevelType w:val="hybridMultilevel"/>
    <w:tmpl w:val="20582AF6"/>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2C349C6"/>
    <w:multiLevelType w:val="hybridMultilevel"/>
    <w:tmpl w:val="C502751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8">
    <w:nsid w:val="53E428AA"/>
    <w:multiLevelType w:val="multilevel"/>
    <w:tmpl w:val="7C62350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380"/>
        </w:tabs>
        <w:ind w:left="138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2931"/>
        </w:tabs>
        <w:ind w:left="2931" w:hanging="720"/>
      </w:pPr>
      <w:rPr>
        <w:rFonts w:cs="Times New Roman" w:hint="default"/>
      </w:rPr>
    </w:lvl>
    <w:lvl w:ilvl="4">
      <w:start w:val="1"/>
      <w:numFmt w:val="decimal"/>
      <w:lvlText w:val="%1.%2.%3.%4.%5."/>
      <w:lvlJc w:val="left"/>
      <w:pPr>
        <w:tabs>
          <w:tab w:val="num" w:pos="4028"/>
        </w:tabs>
        <w:ind w:left="4028" w:hanging="1080"/>
      </w:pPr>
      <w:rPr>
        <w:rFonts w:cs="Times New Roman" w:hint="default"/>
      </w:rPr>
    </w:lvl>
    <w:lvl w:ilvl="5">
      <w:start w:val="1"/>
      <w:numFmt w:val="decimal"/>
      <w:lvlText w:val="%1.%2.%3.%4.%5.%6."/>
      <w:lvlJc w:val="left"/>
      <w:pPr>
        <w:tabs>
          <w:tab w:val="num" w:pos="4765"/>
        </w:tabs>
        <w:ind w:left="4765" w:hanging="1080"/>
      </w:pPr>
      <w:rPr>
        <w:rFonts w:cs="Times New Roman" w:hint="default"/>
      </w:rPr>
    </w:lvl>
    <w:lvl w:ilvl="6">
      <w:start w:val="1"/>
      <w:numFmt w:val="decimal"/>
      <w:lvlText w:val="%1.%2.%3.%4.%5.%6.%7."/>
      <w:lvlJc w:val="left"/>
      <w:pPr>
        <w:tabs>
          <w:tab w:val="num" w:pos="5862"/>
        </w:tabs>
        <w:ind w:left="5862" w:hanging="1440"/>
      </w:pPr>
      <w:rPr>
        <w:rFonts w:cs="Times New Roman" w:hint="default"/>
      </w:rPr>
    </w:lvl>
    <w:lvl w:ilvl="7">
      <w:start w:val="1"/>
      <w:numFmt w:val="decimal"/>
      <w:lvlText w:val="%1.%2.%3.%4.%5.%6.%7.%8."/>
      <w:lvlJc w:val="left"/>
      <w:pPr>
        <w:tabs>
          <w:tab w:val="num" w:pos="6599"/>
        </w:tabs>
        <w:ind w:left="6599" w:hanging="1440"/>
      </w:pPr>
      <w:rPr>
        <w:rFonts w:cs="Times New Roman" w:hint="default"/>
      </w:rPr>
    </w:lvl>
    <w:lvl w:ilvl="8">
      <w:start w:val="1"/>
      <w:numFmt w:val="decimal"/>
      <w:lvlText w:val="%1.%2.%3.%4.%5.%6.%7.%8.%9."/>
      <w:lvlJc w:val="left"/>
      <w:pPr>
        <w:tabs>
          <w:tab w:val="num" w:pos="7696"/>
        </w:tabs>
        <w:ind w:left="7696" w:hanging="1800"/>
      </w:pPr>
      <w:rPr>
        <w:rFonts w:cs="Times New Roman" w:hint="default"/>
      </w:rPr>
    </w:lvl>
  </w:abstractNum>
  <w:abstractNum w:abstractNumId="29">
    <w:nsid w:val="577F5986"/>
    <w:multiLevelType w:val="hybridMultilevel"/>
    <w:tmpl w:val="55FAB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A330C7"/>
    <w:multiLevelType w:val="hybridMultilevel"/>
    <w:tmpl w:val="CB061C16"/>
    <w:lvl w:ilvl="0" w:tplc="51A0C2C8">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28E320A"/>
    <w:multiLevelType w:val="hybridMultilevel"/>
    <w:tmpl w:val="B8A8B542"/>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32">
    <w:nsid w:val="63934568"/>
    <w:multiLevelType w:val="hybridMultilevel"/>
    <w:tmpl w:val="62B660F6"/>
    <w:lvl w:ilvl="0" w:tplc="05FE2AF0">
      <w:start w:val="4"/>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3">
    <w:nsid w:val="6B597C1C"/>
    <w:multiLevelType w:val="hybridMultilevel"/>
    <w:tmpl w:val="203E45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20F0909"/>
    <w:multiLevelType w:val="hybridMultilevel"/>
    <w:tmpl w:val="9E70A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A1A022C"/>
    <w:multiLevelType w:val="hybridMultilevel"/>
    <w:tmpl w:val="7FDEDE7C"/>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DBF5652"/>
    <w:multiLevelType w:val="hybridMultilevel"/>
    <w:tmpl w:val="F4F62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0C590F"/>
    <w:multiLevelType w:val="multilevel"/>
    <w:tmpl w:val="CC8C904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960"/>
        </w:tabs>
        <w:ind w:left="96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nsid w:val="7F0545B1"/>
    <w:multiLevelType w:val="hybridMultilevel"/>
    <w:tmpl w:val="B4AA78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5"/>
  </w:num>
  <w:num w:numId="3">
    <w:abstractNumId w:val="23"/>
  </w:num>
  <w:num w:numId="4">
    <w:abstractNumId w:val="37"/>
  </w:num>
  <w:num w:numId="5">
    <w:abstractNumId w:val="8"/>
  </w:num>
  <w:num w:numId="6">
    <w:abstractNumId w:val="18"/>
  </w:num>
  <w:num w:numId="7">
    <w:abstractNumId w:val="10"/>
  </w:num>
  <w:num w:numId="8">
    <w:abstractNumId w:val="33"/>
  </w:num>
  <w:num w:numId="9">
    <w:abstractNumId w:val="21"/>
  </w:num>
  <w:num w:numId="10">
    <w:abstractNumId w:val="19"/>
  </w:num>
  <w:num w:numId="11">
    <w:abstractNumId w:val="7"/>
  </w:num>
  <w:num w:numId="12">
    <w:abstractNumId w:val="36"/>
  </w:num>
  <w:num w:numId="13">
    <w:abstractNumId w:val="24"/>
  </w:num>
  <w:num w:numId="14">
    <w:abstractNumId w:val="34"/>
  </w:num>
  <w:num w:numId="15">
    <w:abstractNumId w:val="38"/>
  </w:num>
  <w:num w:numId="16">
    <w:abstractNumId w:val="35"/>
  </w:num>
  <w:num w:numId="17">
    <w:abstractNumId w:val="28"/>
  </w:num>
  <w:num w:numId="18">
    <w:abstractNumId w:val="0"/>
  </w:num>
  <w:num w:numId="19">
    <w:abstractNumId w:val="1"/>
  </w:num>
  <w:num w:numId="20">
    <w:abstractNumId w:val="27"/>
  </w:num>
  <w:num w:numId="21">
    <w:abstractNumId w:val="13"/>
  </w:num>
  <w:num w:numId="22">
    <w:abstractNumId w:val="2"/>
  </w:num>
  <w:num w:numId="23">
    <w:abstractNumId w:val="29"/>
  </w:num>
  <w:num w:numId="24">
    <w:abstractNumId w:val="30"/>
  </w:num>
  <w:num w:numId="25">
    <w:abstractNumId w:val="32"/>
  </w:num>
  <w:num w:numId="26">
    <w:abstractNumId w:val="11"/>
  </w:num>
  <w:num w:numId="27">
    <w:abstractNumId w:val="31"/>
  </w:num>
  <w:num w:numId="28">
    <w:abstractNumId w:val="4"/>
  </w:num>
  <w:num w:numId="29">
    <w:abstractNumId w:val="3"/>
  </w:num>
  <w:num w:numId="30">
    <w:abstractNumId w:val="6"/>
  </w:num>
  <w:num w:numId="31">
    <w:abstractNumId w:val="17"/>
  </w:num>
  <w:num w:numId="32">
    <w:abstractNumId w:val="9"/>
  </w:num>
  <w:num w:numId="33">
    <w:abstractNumId w:val="12"/>
  </w:num>
  <w:num w:numId="34">
    <w:abstractNumId w:val="20"/>
  </w:num>
  <w:num w:numId="35">
    <w:abstractNumId w:val="15"/>
  </w:num>
  <w:num w:numId="36">
    <w:abstractNumId w:val="16"/>
  </w:num>
  <w:num w:numId="37">
    <w:abstractNumId w:val="26"/>
  </w:num>
  <w:num w:numId="38">
    <w:abstractNumId w:val="14"/>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20"/>
  <w:displayHorizontalDrawingGridEvery w:val="2"/>
  <w:characterSpacingControl w:val="doNotCompress"/>
  <w:hdrShapeDefaults>
    <o:shapedefaults v:ext="edit" spidmax="8193"/>
  </w:hdrShapeDefaults>
  <w:footnotePr>
    <w:numRestart w:val="eachPage"/>
    <w:footnote w:id="-1"/>
    <w:footnote w:id="0"/>
  </w:footnotePr>
  <w:endnotePr>
    <w:endnote w:id="-1"/>
    <w:endnote w:id="0"/>
  </w:endnotePr>
  <w:compat/>
  <w:rsids>
    <w:rsidRoot w:val="005B1290"/>
    <w:rsid w:val="000473F8"/>
    <w:rsid w:val="00047F19"/>
    <w:rsid w:val="0007552C"/>
    <w:rsid w:val="000D4748"/>
    <w:rsid w:val="001C2855"/>
    <w:rsid w:val="001D41F7"/>
    <w:rsid w:val="00226785"/>
    <w:rsid w:val="002420FD"/>
    <w:rsid w:val="00244B5E"/>
    <w:rsid w:val="00247E8F"/>
    <w:rsid w:val="00256C77"/>
    <w:rsid w:val="00283DA2"/>
    <w:rsid w:val="00333D1D"/>
    <w:rsid w:val="00334168"/>
    <w:rsid w:val="0038105C"/>
    <w:rsid w:val="003F2746"/>
    <w:rsid w:val="00481884"/>
    <w:rsid w:val="00481EA0"/>
    <w:rsid w:val="00491F3C"/>
    <w:rsid w:val="004A6324"/>
    <w:rsid w:val="004D08A7"/>
    <w:rsid w:val="00515054"/>
    <w:rsid w:val="00517223"/>
    <w:rsid w:val="0053208E"/>
    <w:rsid w:val="00544E4B"/>
    <w:rsid w:val="00546D1A"/>
    <w:rsid w:val="005537A5"/>
    <w:rsid w:val="005B1290"/>
    <w:rsid w:val="005F23FF"/>
    <w:rsid w:val="005F3E6F"/>
    <w:rsid w:val="00633FEF"/>
    <w:rsid w:val="006439FA"/>
    <w:rsid w:val="006B3A3E"/>
    <w:rsid w:val="006F118F"/>
    <w:rsid w:val="007544B4"/>
    <w:rsid w:val="007713F7"/>
    <w:rsid w:val="007B377F"/>
    <w:rsid w:val="007E50C4"/>
    <w:rsid w:val="00806EB2"/>
    <w:rsid w:val="00844072"/>
    <w:rsid w:val="00861B18"/>
    <w:rsid w:val="00867E37"/>
    <w:rsid w:val="008707EB"/>
    <w:rsid w:val="008769DC"/>
    <w:rsid w:val="00890EBB"/>
    <w:rsid w:val="008D1CCC"/>
    <w:rsid w:val="008E1A86"/>
    <w:rsid w:val="0092709D"/>
    <w:rsid w:val="00942E8C"/>
    <w:rsid w:val="00981645"/>
    <w:rsid w:val="00982ABD"/>
    <w:rsid w:val="00983B3A"/>
    <w:rsid w:val="009A52A6"/>
    <w:rsid w:val="009C2560"/>
    <w:rsid w:val="009C75F3"/>
    <w:rsid w:val="00A06B5E"/>
    <w:rsid w:val="00A4002B"/>
    <w:rsid w:val="00AB6573"/>
    <w:rsid w:val="00AE6B99"/>
    <w:rsid w:val="00B17B64"/>
    <w:rsid w:val="00B2718C"/>
    <w:rsid w:val="00B7270B"/>
    <w:rsid w:val="00B758AC"/>
    <w:rsid w:val="00BD545E"/>
    <w:rsid w:val="00BE0674"/>
    <w:rsid w:val="00BE1CF7"/>
    <w:rsid w:val="00C502D6"/>
    <w:rsid w:val="00C61A6D"/>
    <w:rsid w:val="00C9037C"/>
    <w:rsid w:val="00D91843"/>
    <w:rsid w:val="00DA2B34"/>
    <w:rsid w:val="00DC6B77"/>
    <w:rsid w:val="00DD657A"/>
    <w:rsid w:val="00E3244C"/>
    <w:rsid w:val="00E44175"/>
    <w:rsid w:val="00E7263A"/>
    <w:rsid w:val="00E90DA7"/>
    <w:rsid w:val="00E9540F"/>
    <w:rsid w:val="00EB09F1"/>
    <w:rsid w:val="00EB794E"/>
    <w:rsid w:val="00EE6D05"/>
    <w:rsid w:val="00EF4CC2"/>
    <w:rsid w:val="00F37639"/>
    <w:rsid w:val="00F746ED"/>
    <w:rsid w:val="00FC1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5B1290"/>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5B1290"/>
    <w:pPr>
      <w:keepNext/>
      <w:spacing w:before="240" w:after="60"/>
      <w:outlineLvl w:val="0"/>
    </w:pPr>
    <w:rPr>
      <w:rFonts w:ascii="Arial" w:hAnsi="Arial" w:cs="Arial"/>
      <w:b/>
      <w:bCs/>
      <w:kern w:val="32"/>
      <w:sz w:val="32"/>
      <w:szCs w:val="32"/>
    </w:rPr>
  </w:style>
  <w:style w:type="paragraph" w:styleId="2">
    <w:name w:val="heading 2"/>
    <w:basedOn w:val="a1"/>
    <w:link w:val="20"/>
    <w:uiPriority w:val="99"/>
    <w:qFormat/>
    <w:rsid w:val="005B1290"/>
    <w:pPr>
      <w:spacing w:before="100" w:beforeAutospacing="1" w:after="100" w:afterAutospacing="1"/>
      <w:outlineLvl w:val="1"/>
    </w:pPr>
    <w:rPr>
      <w:b/>
      <w:bCs/>
      <w:sz w:val="36"/>
      <w:szCs w:val="36"/>
    </w:rPr>
  </w:style>
  <w:style w:type="paragraph" w:styleId="4">
    <w:name w:val="heading 4"/>
    <w:basedOn w:val="a1"/>
    <w:next w:val="a1"/>
    <w:link w:val="40"/>
    <w:uiPriority w:val="99"/>
    <w:qFormat/>
    <w:rsid w:val="005B1290"/>
    <w:pPr>
      <w:keepNext/>
      <w:spacing w:before="240" w:after="60"/>
      <w:outlineLvl w:val="3"/>
    </w:pPr>
    <w:rPr>
      <w:rFonts w:ascii="Calibri" w:hAnsi="Calibri"/>
      <w:b/>
      <w:bCs/>
      <w:sz w:val="28"/>
      <w:szCs w:val="28"/>
    </w:rPr>
  </w:style>
  <w:style w:type="paragraph" w:styleId="6">
    <w:name w:val="heading 6"/>
    <w:basedOn w:val="a1"/>
    <w:next w:val="a1"/>
    <w:link w:val="60"/>
    <w:qFormat/>
    <w:rsid w:val="005B1290"/>
    <w:pPr>
      <w:spacing w:before="240" w:after="60"/>
      <w:outlineLvl w:val="5"/>
    </w:pPr>
    <w:rPr>
      <w:b/>
      <w:bCs/>
      <w:sz w:val="22"/>
      <w:szCs w:val="22"/>
    </w:rPr>
  </w:style>
  <w:style w:type="paragraph" w:styleId="7">
    <w:name w:val="heading 7"/>
    <w:basedOn w:val="a1"/>
    <w:next w:val="a1"/>
    <w:link w:val="70"/>
    <w:uiPriority w:val="99"/>
    <w:qFormat/>
    <w:rsid w:val="005B1290"/>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5B1290"/>
    <w:rPr>
      <w:rFonts w:ascii="Arial" w:eastAsia="Times New Roman" w:hAnsi="Arial" w:cs="Arial"/>
      <w:b/>
      <w:bCs/>
      <w:kern w:val="32"/>
      <w:sz w:val="32"/>
      <w:szCs w:val="32"/>
      <w:lang w:eastAsia="ru-RU"/>
    </w:rPr>
  </w:style>
  <w:style w:type="character" w:customStyle="1" w:styleId="20">
    <w:name w:val="Заголовок 2 Знак"/>
    <w:basedOn w:val="a2"/>
    <w:link w:val="2"/>
    <w:uiPriority w:val="99"/>
    <w:rsid w:val="005B1290"/>
    <w:rPr>
      <w:rFonts w:ascii="Times New Roman" w:eastAsia="Times New Roman" w:hAnsi="Times New Roman" w:cs="Times New Roman"/>
      <w:b/>
      <w:bCs/>
      <w:sz w:val="36"/>
      <w:szCs w:val="36"/>
      <w:lang w:eastAsia="ru-RU"/>
    </w:rPr>
  </w:style>
  <w:style w:type="character" w:customStyle="1" w:styleId="40">
    <w:name w:val="Заголовок 4 Знак"/>
    <w:basedOn w:val="a2"/>
    <w:link w:val="4"/>
    <w:uiPriority w:val="99"/>
    <w:rsid w:val="005B1290"/>
    <w:rPr>
      <w:rFonts w:ascii="Calibri" w:eastAsia="Times New Roman" w:hAnsi="Calibri" w:cs="Times New Roman"/>
      <w:b/>
      <w:bCs/>
      <w:sz w:val="28"/>
      <w:szCs w:val="28"/>
      <w:lang w:eastAsia="ru-RU"/>
    </w:rPr>
  </w:style>
  <w:style w:type="character" w:customStyle="1" w:styleId="60">
    <w:name w:val="Заголовок 6 Знак"/>
    <w:basedOn w:val="a2"/>
    <w:link w:val="6"/>
    <w:rsid w:val="005B1290"/>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5B1290"/>
    <w:rPr>
      <w:rFonts w:ascii="Times New Roman" w:eastAsia="Times New Roman" w:hAnsi="Times New Roman" w:cs="Times New Roman"/>
      <w:sz w:val="24"/>
      <w:szCs w:val="24"/>
      <w:lang w:eastAsia="ru-RU"/>
    </w:rPr>
  </w:style>
  <w:style w:type="paragraph" w:customStyle="1" w:styleId="11">
    <w:name w:val="Абзац списка1"/>
    <w:basedOn w:val="a1"/>
    <w:uiPriority w:val="99"/>
    <w:rsid w:val="005B1290"/>
    <w:pPr>
      <w:spacing w:after="200" w:line="276" w:lineRule="auto"/>
      <w:ind w:left="720"/>
    </w:pPr>
    <w:rPr>
      <w:rFonts w:ascii="Calibri" w:hAnsi="Calibri"/>
      <w:sz w:val="22"/>
      <w:szCs w:val="22"/>
      <w:lang w:val="en-US" w:eastAsia="en-US"/>
    </w:rPr>
  </w:style>
  <w:style w:type="paragraph" w:styleId="a5">
    <w:name w:val="Normal (Web)"/>
    <w:basedOn w:val="a1"/>
    <w:uiPriority w:val="99"/>
    <w:rsid w:val="005B1290"/>
    <w:pPr>
      <w:spacing w:before="150" w:after="150"/>
      <w:jc w:val="both"/>
    </w:pPr>
    <w:rPr>
      <w:rFonts w:ascii="Arial" w:hAnsi="Arial" w:cs="Arial"/>
      <w:color w:val="000000"/>
      <w:sz w:val="20"/>
      <w:szCs w:val="20"/>
    </w:rPr>
  </w:style>
  <w:style w:type="paragraph" w:styleId="a6">
    <w:name w:val="Body Text Indent"/>
    <w:basedOn w:val="a1"/>
    <w:link w:val="a7"/>
    <w:uiPriority w:val="99"/>
    <w:rsid w:val="005B1290"/>
    <w:pPr>
      <w:spacing w:line="360" w:lineRule="auto"/>
      <w:ind w:firstLine="720"/>
      <w:jc w:val="both"/>
    </w:pPr>
    <w:rPr>
      <w:szCs w:val="20"/>
    </w:rPr>
  </w:style>
  <w:style w:type="character" w:customStyle="1" w:styleId="a7">
    <w:name w:val="Основной текст с отступом Знак"/>
    <w:basedOn w:val="a2"/>
    <w:link w:val="a6"/>
    <w:uiPriority w:val="99"/>
    <w:rsid w:val="005B1290"/>
    <w:rPr>
      <w:rFonts w:ascii="Times New Roman" w:eastAsia="Times New Roman" w:hAnsi="Times New Roman" w:cs="Times New Roman"/>
      <w:sz w:val="24"/>
      <w:szCs w:val="20"/>
      <w:lang w:eastAsia="ru-RU"/>
    </w:rPr>
  </w:style>
  <w:style w:type="paragraph" w:styleId="21">
    <w:name w:val="Body Text 2"/>
    <w:basedOn w:val="a1"/>
    <w:link w:val="22"/>
    <w:uiPriority w:val="99"/>
    <w:rsid w:val="005B1290"/>
    <w:pPr>
      <w:spacing w:line="360" w:lineRule="auto"/>
      <w:jc w:val="center"/>
    </w:pPr>
    <w:rPr>
      <w:b/>
      <w:szCs w:val="20"/>
    </w:rPr>
  </w:style>
  <w:style w:type="character" w:customStyle="1" w:styleId="22">
    <w:name w:val="Основной текст 2 Знак"/>
    <w:basedOn w:val="a2"/>
    <w:link w:val="21"/>
    <w:uiPriority w:val="99"/>
    <w:rsid w:val="005B1290"/>
    <w:rPr>
      <w:rFonts w:ascii="Times New Roman" w:eastAsia="Times New Roman" w:hAnsi="Times New Roman" w:cs="Times New Roman"/>
      <w:b/>
      <w:sz w:val="24"/>
      <w:szCs w:val="20"/>
      <w:lang w:eastAsia="ru-RU"/>
    </w:rPr>
  </w:style>
  <w:style w:type="paragraph" w:customStyle="1" w:styleId="Iauiue">
    <w:name w:val="Iau.iue"/>
    <w:basedOn w:val="a1"/>
    <w:next w:val="a1"/>
    <w:uiPriority w:val="99"/>
    <w:rsid w:val="005B1290"/>
    <w:pPr>
      <w:autoSpaceDE w:val="0"/>
      <w:autoSpaceDN w:val="0"/>
      <w:adjustRightInd w:val="0"/>
    </w:pPr>
    <w:rPr>
      <w:lang w:eastAsia="en-US"/>
    </w:rPr>
  </w:style>
  <w:style w:type="character" w:customStyle="1" w:styleId="apple-converted-space">
    <w:name w:val="apple-converted-space"/>
    <w:basedOn w:val="a2"/>
    <w:uiPriority w:val="99"/>
    <w:rsid w:val="005B1290"/>
    <w:rPr>
      <w:rFonts w:cs="Times New Roman"/>
    </w:rPr>
  </w:style>
  <w:style w:type="character" w:styleId="a8">
    <w:name w:val="Hyperlink"/>
    <w:basedOn w:val="a2"/>
    <w:uiPriority w:val="99"/>
    <w:rsid w:val="005B1290"/>
    <w:rPr>
      <w:rFonts w:cs="Times New Roman"/>
      <w:color w:val="0000FF"/>
      <w:u w:val="single"/>
    </w:rPr>
  </w:style>
  <w:style w:type="character" w:styleId="a9">
    <w:name w:val="Emphasis"/>
    <w:basedOn w:val="a2"/>
    <w:uiPriority w:val="99"/>
    <w:qFormat/>
    <w:rsid w:val="005B1290"/>
    <w:rPr>
      <w:rFonts w:cs="Times New Roman"/>
      <w:i/>
      <w:iCs/>
    </w:rPr>
  </w:style>
  <w:style w:type="paragraph" w:customStyle="1" w:styleId="Default">
    <w:name w:val="Default"/>
    <w:uiPriority w:val="99"/>
    <w:rsid w:val="005B129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footnote text"/>
    <w:basedOn w:val="a1"/>
    <w:link w:val="ab"/>
    <w:rsid w:val="005B1290"/>
    <w:rPr>
      <w:sz w:val="20"/>
      <w:szCs w:val="20"/>
    </w:rPr>
  </w:style>
  <w:style w:type="character" w:customStyle="1" w:styleId="ab">
    <w:name w:val="Текст сноски Знак"/>
    <w:basedOn w:val="a2"/>
    <w:link w:val="aa"/>
    <w:rsid w:val="005B1290"/>
    <w:rPr>
      <w:rFonts w:ascii="Times New Roman" w:eastAsia="Times New Roman" w:hAnsi="Times New Roman" w:cs="Times New Roman"/>
      <w:sz w:val="20"/>
      <w:szCs w:val="20"/>
      <w:lang w:eastAsia="ru-RU"/>
    </w:rPr>
  </w:style>
  <w:style w:type="character" w:styleId="ac">
    <w:name w:val="footnote reference"/>
    <w:basedOn w:val="a2"/>
    <w:rsid w:val="005B1290"/>
    <w:rPr>
      <w:rFonts w:cs="Times New Roman"/>
      <w:vertAlign w:val="superscript"/>
    </w:rPr>
  </w:style>
  <w:style w:type="character" w:customStyle="1" w:styleId="ss-text-answer-container1">
    <w:name w:val="ss-text-answer-container1"/>
    <w:basedOn w:val="a2"/>
    <w:uiPriority w:val="99"/>
    <w:rsid w:val="005B1290"/>
    <w:rPr>
      <w:rFonts w:cs="Times New Roman"/>
      <w:shd w:val="clear" w:color="auto" w:fill="E7E7E7"/>
    </w:rPr>
  </w:style>
  <w:style w:type="character" w:customStyle="1" w:styleId="ss-text-answer-container">
    <w:name w:val="ss-text-answer-container"/>
    <w:basedOn w:val="a2"/>
    <w:uiPriority w:val="99"/>
    <w:rsid w:val="005B1290"/>
    <w:rPr>
      <w:rFonts w:cs="Times New Roman"/>
    </w:rPr>
  </w:style>
  <w:style w:type="paragraph" w:customStyle="1" w:styleId="FR1">
    <w:name w:val="FR1"/>
    <w:rsid w:val="005B1290"/>
    <w:pPr>
      <w:widowControl w:val="0"/>
      <w:spacing w:before="480" w:after="0" w:line="240" w:lineRule="auto"/>
      <w:ind w:left="1680" w:right="200"/>
      <w:jc w:val="center"/>
    </w:pPr>
    <w:rPr>
      <w:rFonts w:ascii="Times New Roman" w:eastAsia="Times New Roman" w:hAnsi="Times New Roman" w:cs="Times New Roman"/>
      <w:b/>
      <w:sz w:val="40"/>
      <w:szCs w:val="20"/>
      <w:lang w:eastAsia="ru-RU"/>
    </w:rPr>
  </w:style>
  <w:style w:type="paragraph" w:customStyle="1" w:styleId="-">
    <w:name w:val="ст-название"/>
    <w:basedOn w:val="7"/>
    <w:uiPriority w:val="99"/>
    <w:rsid w:val="005B1290"/>
    <w:pPr>
      <w:keepNext/>
      <w:autoSpaceDE w:val="0"/>
      <w:autoSpaceDN w:val="0"/>
      <w:spacing w:before="0" w:after="0" w:line="360" w:lineRule="auto"/>
      <w:jc w:val="center"/>
    </w:pPr>
    <w:rPr>
      <w:rFonts w:ascii="Arial" w:hAnsi="Arial" w:cs="Arial"/>
      <w:b/>
      <w:sz w:val="36"/>
      <w:szCs w:val="36"/>
    </w:rPr>
  </w:style>
  <w:style w:type="paragraph" w:customStyle="1" w:styleId="-0">
    <w:name w:val="ст-выпуск"/>
    <w:basedOn w:val="7"/>
    <w:uiPriority w:val="99"/>
    <w:rsid w:val="005B1290"/>
    <w:pPr>
      <w:keepNext/>
      <w:autoSpaceDE w:val="0"/>
      <w:autoSpaceDN w:val="0"/>
      <w:spacing w:before="0" w:after="0" w:line="360" w:lineRule="auto"/>
      <w:jc w:val="center"/>
    </w:pPr>
    <w:rPr>
      <w:rFonts w:ascii="Arial" w:hAnsi="Arial" w:cs="Arial"/>
      <w:b/>
      <w:sz w:val="36"/>
      <w:szCs w:val="36"/>
    </w:rPr>
  </w:style>
  <w:style w:type="paragraph" w:customStyle="1" w:styleId="a">
    <w:name w:val="пункт"/>
    <w:basedOn w:val="a5"/>
    <w:autoRedefine/>
    <w:uiPriority w:val="99"/>
    <w:rsid w:val="005B1290"/>
    <w:pPr>
      <w:numPr>
        <w:numId w:val="21"/>
      </w:numPr>
      <w:tabs>
        <w:tab w:val="left" w:pos="709"/>
        <w:tab w:val="left" w:pos="851"/>
        <w:tab w:val="left" w:pos="993"/>
      </w:tabs>
      <w:spacing w:before="240" w:after="0"/>
      <w:ind w:left="170" w:hanging="1870"/>
    </w:pPr>
    <w:rPr>
      <w:rFonts w:ascii="Calibri" w:hAnsi="Calibri" w:cs="Times New Roman"/>
      <w:color w:val="auto"/>
      <w:sz w:val="24"/>
      <w:szCs w:val="24"/>
    </w:rPr>
  </w:style>
  <w:style w:type="paragraph" w:styleId="ad">
    <w:name w:val="Body Text"/>
    <w:basedOn w:val="a1"/>
    <w:link w:val="ae"/>
    <w:uiPriority w:val="99"/>
    <w:rsid w:val="005B1290"/>
    <w:pPr>
      <w:spacing w:after="120"/>
    </w:pPr>
  </w:style>
  <w:style w:type="character" w:customStyle="1" w:styleId="ae">
    <w:name w:val="Основной текст Знак"/>
    <w:basedOn w:val="a2"/>
    <w:link w:val="ad"/>
    <w:uiPriority w:val="99"/>
    <w:rsid w:val="005B1290"/>
    <w:rPr>
      <w:rFonts w:ascii="Times New Roman" w:eastAsia="Times New Roman" w:hAnsi="Times New Roman" w:cs="Times New Roman"/>
      <w:sz w:val="24"/>
      <w:szCs w:val="24"/>
      <w:lang w:eastAsia="ru-RU"/>
    </w:rPr>
  </w:style>
  <w:style w:type="paragraph" w:customStyle="1" w:styleId="af">
    <w:name w:val="Заголовок"/>
    <w:basedOn w:val="a1"/>
    <w:uiPriority w:val="99"/>
    <w:rsid w:val="005B1290"/>
    <w:pPr>
      <w:jc w:val="center"/>
    </w:pPr>
    <w:rPr>
      <w:szCs w:val="20"/>
    </w:rPr>
  </w:style>
  <w:style w:type="table" w:styleId="af0">
    <w:name w:val="Table Grid"/>
    <w:basedOn w:val="a3"/>
    <w:uiPriority w:val="99"/>
    <w:rsid w:val="005B12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1"/>
    <w:uiPriority w:val="99"/>
    <w:qFormat/>
    <w:rsid w:val="005B1290"/>
    <w:pPr>
      <w:spacing w:after="200" w:line="276" w:lineRule="auto"/>
      <w:ind w:left="720"/>
      <w:contextualSpacing/>
    </w:pPr>
    <w:rPr>
      <w:rFonts w:ascii="Calibri" w:hAnsi="Calibri"/>
      <w:sz w:val="22"/>
      <w:szCs w:val="22"/>
      <w:lang w:eastAsia="en-US"/>
    </w:rPr>
  </w:style>
  <w:style w:type="paragraph" w:customStyle="1" w:styleId="BasicParagraph">
    <w:name w:val="[Basic Paragraph]"/>
    <w:basedOn w:val="a1"/>
    <w:uiPriority w:val="99"/>
    <w:rsid w:val="005B1290"/>
    <w:pPr>
      <w:widowControl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paragraph" w:customStyle="1" w:styleId="a0">
    <w:name w:val="Маркированный."/>
    <w:basedOn w:val="a1"/>
    <w:uiPriority w:val="99"/>
    <w:rsid w:val="005B1290"/>
    <w:pPr>
      <w:numPr>
        <w:numId w:val="24"/>
      </w:numPr>
    </w:pPr>
    <w:rPr>
      <w:szCs w:val="22"/>
      <w:lang w:eastAsia="en-US"/>
    </w:rPr>
  </w:style>
  <w:style w:type="paragraph" w:styleId="af2">
    <w:name w:val="footer"/>
    <w:basedOn w:val="a1"/>
    <w:link w:val="af3"/>
    <w:uiPriority w:val="99"/>
    <w:rsid w:val="005B1290"/>
    <w:pPr>
      <w:tabs>
        <w:tab w:val="center" w:pos="4677"/>
        <w:tab w:val="right" w:pos="9355"/>
      </w:tabs>
    </w:pPr>
  </w:style>
  <w:style w:type="character" w:customStyle="1" w:styleId="af3">
    <w:name w:val="Нижний колонтитул Знак"/>
    <w:basedOn w:val="a2"/>
    <w:link w:val="af2"/>
    <w:uiPriority w:val="99"/>
    <w:rsid w:val="005B1290"/>
    <w:rPr>
      <w:rFonts w:ascii="Times New Roman" w:eastAsia="Times New Roman" w:hAnsi="Times New Roman" w:cs="Times New Roman"/>
      <w:sz w:val="24"/>
      <w:szCs w:val="24"/>
      <w:lang w:eastAsia="ru-RU"/>
    </w:rPr>
  </w:style>
  <w:style w:type="character" w:styleId="af4">
    <w:name w:val="page number"/>
    <w:basedOn w:val="a2"/>
    <w:uiPriority w:val="99"/>
    <w:rsid w:val="005B1290"/>
    <w:rPr>
      <w:rFonts w:cs="Times New Roman"/>
    </w:rPr>
  </w:style>
  <w:style w:type="paragraph" w:styleId="af5">
    <w:name w:val="header"/>
    <w:basedOn w:val="a1"/>
    <w:link w:val="af6"/>
    <w:uiPriority w:val="99"/>
    <w:rsid w:val="005B1290"/>
    <w:pPr>
      <w:tabs>
        <w:tab w:val="center" w:pos="4677"/>
        <w:tab w:val="right" w:pos="9355"/>
      </w:tabs>
    </w:pPr>
    <w:rPr>
      <w:sz w:val="20"/>
      <w:szCs w:val="20"/>
    </w:rPr>
  </w:style>
  <w:style w:type="character" w:customStyle="1" w:styleId="af6">
    <w:name w:val="Верхний колонтитул Знак"/>
    <w:basedOn w:val="a2"/>
    <w:link w:val="af5"/>
    <w:uiPriority w:val="99"/>
    <w:rsid w:val="005B1290"/>
    <w:rPr>
      <w:rFonts w:ascii="Times New Roman" w:eastAsia="Times New Roman" w:hAnsi="Times New Roman" w:cs="Times New Roman"/>
      <w:sz w:val="20"/>
      <w:szCs w:val="20"/>
      <w:lang w:eastAsia="ru-RU"/>
    </w:rPr>
  </w:style>
  <w:style w:type="paragraph" w:customStyle="1" w:styleId="af7">
    <w:name w:val="АБЗАЦ"/>
    <w:basedOn w:val="a1"/>
    <w:uiPriority w:val="99"/>
    <w:rsid w:val="005B1290"/>
    <w:pPr>
      <w:keepNext/>
      <w:suppressLineNumbers/>
      <w:spacing w:before="80" w:line="280" w:lineRule="exact"/>
      <w:ind w:firstLine="567"/>
      <w:jc w:val="both"/>
    </w:pPr>
    <w:rPr>
      <w:rFonts w:ascii="Arial" w:hAnsi="Arial"/>
      <w:sz w:val="22"/>
      <w:szCs w:val="20"/>
    </w:rPr>
  </w:style>
  <w:style w:type="paragraph" w:customStyle="1" w:styleId="Iniiaiieoaeno">
    <w:name w:val="Iniiaiie oaeno"/>
    <w:basedOn w:val="Default"/>
    <w:next w:val="Default"/>
    <w:uiPriority w:val="99"/>
    <w:rsid w:val="005B1290"/>
    <w:rPr>
      <w:color w:val="auto"/>
    </w:rPr>
  </w:style>
  <w:style w:type="paragraph" w:styleId="af8">
    <w:name w:val="Title"/>
    <w:basedOn w:val="a1"/>
    <w:link w:val="af9"/>
    <w:uiPriority w:val="99"/>
    <w:qFormat/>
    <w:rsid w:val="005B1290"/>
    <w:pPr>
      <w:spacing w:before="100" w:beforeAutospacing="1" w:after="100" w:afterAutospacing="1"/>
    </w:pPr>
  </w:style>
  <w:style w:type="character" w:customStyle="1" w:styleId="af9">
    <w:name w:val="Название Знак"/>
    <w:basedOn w:val="a2"/>
    <w:link w:val="af8"/>
    <w:uiPriority w:val="99"/>
    <w:rsid w:val="005B1290"/>
    <w:rPr>
      <w:rFonts w:ascii="Times New Roman" w:eastAsia="Times New Roman" w:hAnsi="Times New Roman" w:cs="Times New Roman"/>
      <w:sz w:val="24"/>
      <w:szCs w:val="24"/>
      <w:lang w:eastAsia="ru-RU"/>
    </w:rPr>
  </w:style>
  <w:style w:type="character" w:customStyle="1" w:styleId="grame">
    <w:name w:val="grame"/>
    <w:basedOn w:val="a2"/>
    <w:uiPriority w:val="99"/>
    <w:rsid w:val="005B1290"/>
    <w:rPr>
      <w:rFonts w:cs="Times New Roman"/>
    </w:rPr>
  </w:style>
  <w:style w:type="character" w:customStyle="1" w:styleId="spelle">
    <w:name w:val="spelle"/>
    <w:basedOn w:val="a2"/>
    <w:uiPriority w:val="99"/>
    <w:rsid w:val="005B1290"/>
    <w:rPr>
      <w:rFonts w:cs="Times New Roman"/>
    </w:rPr>
  </w:style>
  <w:style w:type="character" w:styleId="afa">
    <w:name w:val="Strong"/>
    <w:basedOn w:val="a2"/>
    <w:uiPriority w:val="99"/>
    <w:qFormat/>
    <w:rsid w:val="005B1290"/>
    <w:rPr>
      <w:rFonts w:cs="Times New Roman"/>
      <w:b/>
      <w:bCs/>
    </w:rPr>
  </w:style>
  <w:style w:type="character" w:customStyle="1" w:styleId="71">
    <w:name w:val="Знак Знак7"/>
    <w:basedOn w:val="a2"/>
    <w:uiPriority w:val="99"/>
    <w:locked/>
    <w:rsid w:val="005B1290"/>
    <w:rPr>
      <w:rFonts w:ascii="Arial" w:hAnsi="Arial" w:cs="Arial"/>
      <w:b/>
      <w:bCs/>
      <w:kern w:val="32"/>
      <w:sz w:val="32"/>
      <w:szCs w:val="32"/>
      <w:lang w:val="ru-RU" w:eastAsia="ru-RU"/>
    </w:rPr>
  </w:style>
  <w:style w:type="paragraph" w:customStyle="1" w:styleId="afb">
    <w:name w:val="Содержимое таблицы"/>
    <w:basedOn w:val="a1"/>
    <w:uiPriority w:val="99"/>
    <w:rsid w:val="005B1290"/>
    <w:pPr>
      <w:widowControl w:val="0"/>
      <w:suppressLineNumbers/>
      <w:suppressAutoHyphens/>
    </w:pPr>
    <w:rPr>
      <w:rFonts w:ascii="Arial" w:hAnsi="Arial"/>
      <w:kern w:val="2"/>
      <w:sz w:val="20"/>
    </w:rPr>
  </w:style>
  <w:style w:type="paragraph" w:customStyle="1" w:styleId="Pa11">
    <w:name w:val="Pa11"/>
    <w:basedOn w:val="a1"/>
    <w:next w:val="a1"/>
    <w:uiPriority w:val="99"/>
    <w:rsid w:val="005B1290"/>
    <w:pPr>
      <w:autoSpaceDE w:val="0"/>
      <w:autoSpaceDN w:val="0"/>
      <w:adjustRightInd w:val="0"/>
      <w:spacing w:line="201" w:lineRule="atLeast"/>
    </w:pPr>
    <w:rPr>
      <w:rFonts w:ascii="LiteraturnayaC" w:hAnsi="LiteraturnayaC"/>
    </w:rPr>
  </w:style>
  <w:style w:type="character" w:customStyle="1" w:styleId="A80">
    <w:name w:val="A8"/>
    <w:uiPriority w:val="99"/>
    <w:rsid w:val="005B1290"/>
    <w:rPr>
      <w:rFonts w:ascii="LiteraturnayaC" w:hAnsi="LiteraturnayaC"/>
      <w:color w:val="000000"/>
      <w:sz w:val="18"/>
    </w:rPr>
  </w:style>
  <w:style w:type="character" w:customStyle="1" w:styleId="nowrap">
    <w:name w:val="nowrap"/>
    <w:basedOn w:val="a2"/>
    <w:uiPriority w:val="99"/>
    <w:rsid w:val="005B1290"/>
    <w:rPr>
      <w:rFonts w:cs="Times New Roman"/>
    </w:rPr>
  </w:style>
  <w:style w:type="paragraph" w:styleId="23">
    <w:name w:val="toc 2"/>
    <w:basedOn w:val="a1"/>
    <w:next w:val="a1"/>
    <w:autoRedefine/>
    <w:uiPriority w:val="39"/>
    <w:rsid w:val="005B1290"/>
    <w:pPr>
      <w:ind w:left="240"/>
    </w:pPr>
  </w:style>
  <w:style w:type="paragraph" w:styleId="12">
    <w:name w:val="toc 1"/>
    <w:basedOn w:val="a1"/>
    <w:next w:val="a1"/>
    <w:autoRedefine/>
    <w:uiPriority w:val="39"/>
    <w:rsid w:val="005B1290"/>
  </w:style>
  <w:style w:type="paragraph" w:styleId="afc">
    <w:name w:val="TOC Heading"/>
    <w:basedOn w:val="1"/>
    <w:next w:val="a1"/>
    <w:uiPriority w:val="99"/>
    <w:qFormat/>
    <w:rsid w:val="005B1290"/>
    <w:pPr>
      <w:keepLines/>
      <w:spacing w:before="480" w:after="0" w:line="276" w:lineRule="auto"/>
      <w:outlineLvl w:val="9"/>
    </w:pPr>
    <w:rPr>
      <w:rFonts w:ascii="Cambria" w:hAnsi="Cambria" w:cs="Times New Roman"/>
      <w:color w:val="365F91"/>
      <w:kern w:val="0"/>
      <w:sz w:val="28"/>
      <w:szCs w:val="28"/>
      <w:lang w:eastAsia="en-US"/>
    </w:rPr>
  </w:style>
  <w:style w:type="paragraph" w:styleId="3">
    <w:name w:val="toc 3"/>
    <w:basedOn w:val="a1"/>
    <w:next w:val="a1"/>
    <w:autoRedefine/>
    <w:uiPriority w:val="39"/>
    <w:rsid w:val="005B1290"/>
    <w:pPr>
      <w:ind w:left="480"/>
    </w:pPr>
  </w:style>
  <w:style w:type="paragraph" w:customStyle="1" w:styleId="24">
    <w:name w:val="заг авт 2"/>
    <w:basedOn w:val="a1"/>
    <w:link w:val="25"/>
    <w:rsid w:val="005B1290"/>
    <w:pPr>
      <w:spacing w:line="264" w:lineRule="auto"/>
      <w:ind w:firstLine="567"/>
      <w:jc w:val="both"/>
      <w:outlineLvl w:val="0"/>
    </w:pPr>
    <w:rPr>
      <w:b/>
      <w:sz w:val="20"/>
      <w:szCs w:val="20"/>
    </w:rPr>
  </w:style>
  <w:style w:type="character" w:customStyle="1" w:styleId="25">
    <w:name w:val="заг авт 2 Знак"/>
    <w:basedOn w:val="a2"/>
    <w:link w:val="24"/>
    <w:rsid w:val="005B1290"/>
    <w:rPr>
      <w:rFonts w:ascii="Times New Roman" w:eastAsia="Times New Roman" w:hAnsi="Times New Roman" w:cs="Times New Roman"/>
      <w:b/>
      <w:sz w:val="20"/>
      <w:szCs w:val="20"/>
      <w:lang w:eastAsia="ru-RU"/>
    </w:rPr>
  </w:style>
  <w:style w:type="paragraph" w:styleId="HTML">
    <w:name w:val="HTML Preformatted"/>
    <w:basedOn w:val="a1"/>
    <w:link w:val="HTML0"/>
    <w:uiPriority w:val="99"/>
    <w:unhideWhenUsed/>
    <w:rsid w:val="00754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7544B4"/>
    <w:rPr>
      <w:rFonts w:ascii="Courier New" w:eastAsia="Times New Roman" w:hAnsi="Courier New" w:cs="Courier New"/>
      <w:sz w:val="20"/>
      <w:szCs w:val="20"/>
      <w:lang w:eastAsia="ru-RU"/>
    </w:rPr>
  </w:style>
  <w:style w:type="paragraph" w:styleId="afd">
    <w:name w:val="Balloon Text"/>
    <w:basedOn w:val="a1"/>
    <w:link w:val="afe"/>
    <w:uiPriority w:val="99"/>
    <w:semiHidden/>
    <w:unhideWhenUsed/>
    <w:rsid w:val="00256C77"/>
    <w:rPr>
      <w:rFonts w:ascii="Tahoma" w:hAnsi="Tahoma" w:cs="Tahoma"/>
      <w:sz w:val="16"/>
      <w:szCs w:val="16"/>
    </w:rPr>
  </w:style>
  <w:style w:type="character" w:customStyle="1" w:styleId="afe">
    <w:name w:val="Текст выноски Знак"/>
    <w:basedOn w:val="a2"/>
    <w:link w:val="afd"/>
    <w:uiPriority w:val="99"/>
    <w:semiHidden/>
    <w:rsid w:val="00256C77"/>
    <w:rPr>
      <w:rFonts w:ascii="Tahoma" w:eastAsia="Times New Roman" w:hAnsi="Tahoma" w:cs="Tahoma"/>
      <w:sz w:val="16"/>
      <w:szCs w:val="16"/>
      <w:lang w:eastAsia="ru-RU"/>
    </w:rPr>
  </w:style>
  <w:style w:type="paragraph" w:styleId="41">
    <w:name w:val="toc 4"/>
    <w:basedOn w:val="a1"/>
    <w:next w:val="a1"/>
    <w:autoRedefine/>
    <w:uiPriority w:val="39"/>
    <w:unhideWhenUsed/>
    <w:rsid w:val="00481EA0"/>
    <w:pPr>
      <w:spacing w:after="100" w:line="276" w:lineRule="auto"/>
      <w:ind w:left="660"/>
    </w:pPr>
    <w:rPr>
      <w:rFonts w:asciiTheme="minorHAnsi" w:eastAsiaTheme="minorEastAsia" w:hAnsiTheme="minorHAnsi" w:cstheme="minorBidi"/>
      <w:sz w:val="22"/>
      <w:szCs w:val="22"/>
    </w:rPr>
  </w:style>
  <w:style w:type="paragraph" w:styleId="5">
    <w:name w:val="toc 5"/>
    <w:basedOn w:val="a1"/>
    <w:next w:val="a1"/>
    <w:autoRedefine/>
    <w:uiPriority w:val="39"/>
    <w:unhideWhenUsed/>
    <w:rsid w:val="00481EA0"/>
    <w:pPr>
      <w:spacing w:after="100" w:line="276" w:lineRule="auto"/>
      <w:ind w:left="880"/>
    </w:pPr>
    <w:rPr>
      <w:rFonts w:asciiTheme="minorHAnsi" w:eastAsiaTheme="minorEastAsia" w:hAnsiTheme="minorHAnsi" w:cstheme="minorBidi"/>
      <w:sz w:val="22"/>
      <w:szCs w:val="22"/>
    </w:rPr>
  </w:style>
  <w:style w:type="paragraph" w:styleId="61">
    <w:name w:val="toc 6"/>
    <w:basedOn w:val="a1"/>
    <w:next w:val="a1"/>
    <w:autoRedefine/>
    <w:uiPriority w:val="39"/>
    <w:unhideWhenUsed/>
    <w:rsid w:val="00481EA0"/>
    <w:pPr>
      <w:spacing w:after="100" w:line="276" w:lineRule="auto"/>
      <w:ind w:left="1100"/>
    </w:pPr>
    <w:rPr>
      <w:rFonts w:asciiTheme="minorHAnsi" w:eastAsiaTheme="minorEastAsia" w:hAnsiTheme="minorHAnsi" w:cstheme="minorBidi"/>
      <w:sz w:val="22"/>
      <w:szCs w:val="22"/>
    </w:rPr>
  </w:style>
  <w:style w:type="paragraph" w:styleId="72">
    <w:name w:val="toc 7"/>
    <w:basedOn w:val="a1"/>
    <w:next w:val="a1"/>
    <w:autoRedefine/>
    <w:uiPriority w:val="39"/>
    <w:unhideWhenUsed/>
    <w:rsid w:val="00481EA0"/>
    <w:pPr>
      <w:spacing w:after="100" w:line="276" w:lineRule="auto"/>
      <w:ind w:left="1320"/>
    </w:pPr>
    <w:rPr>
      <w:rFonts w:asciiTheme="minorHAnsi" w:eastAsiaTheme="minorEastAsia" w:hAnsiTheme="minorHAnsi" w:cstheme="minorBidi"/>
      <w:sz w:val="22"/>
      <w:szCs w:val="22"/>
    </w:rPr>
  </w:style>
  <w:style w:type="paragraph" w:styleId="8">
    <w:name w:val="toc 8"/>
    <w:basedOn w:val="a1"/>
    <w:next w:val="a1"/>
    <w:autoRedefine/>
    <w:uiPriority w:val="39"/>
    <w:unhideWhenUsed/>
    <w:rsid w:val="00481EA0"/>
    <w:pPr>
      <w:spacing w:after="100" w:line="276" w:lineRule="auto"/>
      <w:ind w:left="1540"/>
    </w:pPr>
    <w:rPr>
      <w:rFonts w:asciiTheme="minorHAnsi" w:eastAsiaTheme="minorEastAsia" w:hAnsiTheme="minorHAnsi" w:cstheme="minorBidi"/>
      <w:sz w:val="22"/>
      <w:szCs w:val="22"/>
    </w:rPr>
  </w:style>
  <w:style w:type="paragraph" w:styleId="9">
    <w:name w:val="toc 9"/>
    <w:basedOn w:val="a1"/>
    <w:next w:val="a1"/>
    <w:autoRedefine/>
    <w:uiPriority w:val="39"/>
    <w:unhideWhenUsed/>
    <w:rsid w:val="00481EA0"/>
    <w:pPr>
      <w:spacing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hse.ru/docs/26598076.html" TargetMode="External"/><Relationship Id="rId18" Type="http://schemas.openxmlformats.org/officeDocument/2006/relationships/hyperlink" Target="http://www.hse.ru/org/persons/203399" TargetMode="External"/><Relationship Id="rId26" Type="http://schemas.openxmlformats.org/officeDocument/2006/relationships/hyperlink" Target="http://www.gks.ru/free_doc/doc_2012/rus12.pdf" TargetMode="External"/><Relationship Id="rId39" Type="http://schemas.openxmlformats.org/officeDocument/2006/relationships/image" Target="media/image12.png"/><Relationship Id="rId21" Type="http://schemas.openxmlformats.org/officeDocument/2006/relationships/hyperlink" Target="http://www.kurskstu.ru/poisk/pdf/global_reiting.pdf" TargetMode="External"/><Relationship Id="rId34" Type="http://schemas.openxmlformats.org/officeDocument/2006/relationships/image" Target="media/image7.png"/><Relationship Id="rId42" Type="http://schemas.openxmlformats.org/officeDocument/2006/relationships/image" Target="media/image15.png"/><Relationship Id="rId47" Type="http://schemas.openxmlformats.org/officeDocument/2006/relationships/image" Target="media/image20.png"/><Relationship Id="rId50" Type="http://schemas.openxmlformats.org/officeDocument/2006/relationships/image" Target="media/image23.png"/><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URL:http://base.consultant.ru/cons/cgi/online.cg" TargetMode="External"/><Relationship Id="rId17" Type="http://schemas.openxmlformats.org/officeDocument/2006/relationships/hyperlink" Target="http://www.hse.ru/docs/27251849.html" TargetMode="External"/><Relationship Id="rId25" Type="http://schemas.openxmlformats.org/officeDocument/2006/relationships/hyperlink" Target="http://www.hse.ru/edu/courses%20(&#1076;&#1072;&#1090;&#1072;" TargetMode="External"/><Relationship Id="rId33" Type="http://schemas.openxmlformats.org/officeDocument/2006/relationships/image" Target="media/image6.png"/><Relationship Id="rId38" Type="http://schemas.openxmlformats.org/officeDocument/2006/relationships/image" Target="media/image11.png"/><Relationship Id="rId46"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hyperlink" Target="http://www.hse.ru/docs/30661975.html" TargetMode="External"/><Relationship Id="rId20" Type="http://schemas.openxmlformats.org/officeDocument/2006/relationships/hyperlink" Target="http://publications.hse.ru/view/71724784" TargetMode="External"/><Relationship Id="rId29" Type="http://schemas.openxmlformats.org/officeDocument/2006/relationships/image" Target="media/image2.png"/><Relationship Id="rId41" Type="http://schemas.openxmlformats.org/officeDocument/2006/relationships/image" Target="media/image14.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URL:http://www.eduhmao.ru/var/db/files/15862.%20(&#1076;&#1072;&#1090;&#1072;" TargetMode="External"/><Relationship Id="rId32" Type="http://schemas.openxmlformats.org/officeDocument/2006/relationships/image" Target="media/image5.png"/><Relationship Id="rId37" Type="http://schemas.openxmlformats.org/officeDocument/2006/relationships/image" Target="media/image10.png"/><Relationship Id="rId40" Type="http://schemas.openxmlformats.org/officeDocument/2006/relationships/image" Target="media/image13.png"/><Relationship Id="rId45" Type="http://schemas.openxmlformats.org/officeDocument/2006/relationships/image" Target="media/image18.png"/><Relationship Id="rId53"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hyperlink" Target="http://www.hse.ru/docs/35010753.html" TargetMode="External"/><Relationship Id="rId23" Type="http://schemas.openxmlformats.org/officeDocument/2006/relationships/hyperlink" Target="http://expert-edu.ru/index" TargetMode="External"/><Relationship Id="rId28" Type="http://schemas.openxmlformats.org/officeDocument/2006/relationships/footer" Target="footer2.xml"/><Relationship Id="rId36" Type="http://schemas.openxmlformats.org/officeDocument/2006/relationships/image" Target="media/image9.png"/><Relationship Id="rId49" Type="http://schemas.openxmlformats.org/officeDocument/2006/relationships/image" Target="media/image22.png"/><Relationship Id="rId10" Type="http://schemas.openxmlformats.org/officeDocument/2006/relationships/chart" Target="charts/chart1.xml"/><Relationship Id="rId19" Type="http://schemas.openxmlformats.org/officeDocument/2006/relationships/hyperlink" Target="http://publications.hse.ru/view/79684523" TargetMode="External"/><Relationship Id="rId31" Type="http://schemas.openxmlformats.org/officeDocument/2006/relationships/image" Target="media/image4.png"/><Relationship Id="rId44" Type="http://schemas.openxmlformats.org/officeDocument/2006/relationships/image" Target="media/image17.png"/><Relationship Id="rId52"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hyperlink" Target="http://tolkslovar.ru/ja51.html" TargetMode="External"/><Relationship Id="rId14" Type="http://schemas.openxmlformats.org/officeDocument/2006/relationships/hyperlink" Target="http://www.hse.ru/data/2012/01/30/1264146162/econ.pdf" TargetMode="External"/><Relationship Id="rId22" Type="http://schemas.openxmlformats.org/officeDocument/2006/relationships/hyperlink" Target="http://www.hse.ru/data/2010/12/04/1209582777/2%20Kuz'minov.pd" TargetMode="External"/><Relationship Id="rId27" Type="http://schemas.openxmlformats.org/officeDocument/2006/relationships/footer" Target="footer1.xml"/><Relationship Id="rId30" Type="http://schemas.openxmlformats.org/officeDocument/2006/relationships/image" Target="media/image3.png"/><Relationship Id="rId35" Type="http://schemas.openxmlformats.org/officeDocument/2006/relationships/image" Target="media/image8.png"/><Relationship Id="rId43" Type="http://schemas.openxmlformats.org/officeDocument/2006/relationships/image" Target="media/image16.png"/><Relationship Id="rId48" Type="http://schemas.openxmlformats.org/officeDocument/2006/relationships/image" Target="media/image21.png"/><Relationship Id="rId56" Type="http://schemas.microsoft.com/office/2007/relationships/stylesWithEffects" Target="stylesWithEffects.xml"/><Relationship Id="rId8" Type="http://schemas.openxmlformats.org/officeDocument/2006/relationships/hyperlink" Target="http://tolkslovar.ru/p17172.html" TargetMode="External"/><Relationship Id="rId51" Type="http://schemas.openxmlformats.org/officeDocument/2006/relationships/image" Target="media/image24.pn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stacked"/>
        <c:ser>
          <c:idx val="0"/>
          <c:order val="0"/>
          <c:tx>
            <c:strRef>
              <c:f>Лист1!$A$4</c:f>
              <c:strCache>
                <c:ptCount val="1"/>
                <c:pt idx="0">
                  <c:v>8 - 10 баллов</c:v>
                </c:pt>
              </c:strCache>
            </c:strRef>
          </c:tx>
          <c:cat>
            <c:strRef>
              <c:f>Лист1!$B$3:$G$3</c:f>
              <c:strCache>
                <c:ptCount val="6"/>
                <c:pt idx="0">
                  <c:v>1 полугодие 2010-2011</c:v>
                </c:pt>
                <c:pt idx="1">
                  <c:v>2 поугодие 2010-2011</c:v>
                </c:pt>
                <c:pt idx="2">
                  <c:v>3 полугодие 2011-2012</c:v>
                </c:pt>
                <c:pt idx="3">
                  <c:v>4 полугодие 2011-2012</c:v>
                </c:pt>
                <c:pt idx="4">
                  <c:v>5 полугодие 2012-2013</c:v>
                </c:pt>
                <c:pt idx="5">
                  <c:v>6 полугодие 2012-2013</c:v>
                </c:pt>
              </c:strCache>
            </c:strRef>
          </c:cat>
          <c:val>
            <c:numRef>
              <c:f>Лист1!$B$4:$G$4</c:f>
              <c:numCache>
                <c:formatCode>General</c:formatCode>
                <c:ptCount val="6"/>
                <c:pt idx="0">
                  <c:v>0</c:v>
                </c:pt>
                <c:pt idx="1">
                  <c:v>0</c:v>
                </c:pt>
                <c:pt idx="2">
                  <c:v>1</c:v>
                </c:pt>
                <c:pt idx="3">
                  <c:v>1</c:v>
                </c:pt>
                <c:pt idx="4">
                  <c:v>5</c:v>
                </c:pt>
                <c:pt idx="5">
                  <c:v>3</c:v>
                </c:pt>
              </c:numCache>
            </c:numRef>
          </c:val>
        </c:ser>
        <c:ser>
          <c:idx val="1"/>
          <c:order val="1"/>
          <c:tx>
            <c:strRef>
              <c:f>Лист1!$A$5</c:f>
              <c:strCache>
                <c:ptCount val="1"/>
                <c:pt idx="0">
                  <c:v>6 -10 баллов</c:v>
                </c:pt>
              </c:strCache>
            </c:strRef>
          </c:tx>
          <c:cat>
            <c:strRef>
              <c:f>Лист1!$B$3:$G$3</c:f>
              <c:strCache>
                <c:ptCount val="6"/>
                <c:pt idx="0">
                  <c:v>1 полугодие 2010-2011</c:v>
                </c:pt>
                <c:pt idx="1">
                  <c:v>2 поугодие 2010-2011</c:v>
                </c:pt>
                <c:pt idx="2">
                  <c:v>3 полугодие 2011-2012</c:v>
                </c:pt>
                <c:pt idx="3">
                  <c:v>4 полугодие 2011-2012</c:v>
                </c:pt>
                <c:pt idx="4">
                  <c:v>5 полугодие 2012-2013</c:v>
                </c:pt>
                <c:pt idx="5">
                  <c:v>6 полугодие 2012-2013</c:v>
                </c:pt>
              </c:strCache>
            </c:strRef>
          </c:cat>
          <c:val>
            <c:numRef>
              <c:f>Лист1!$B$5:$G$5</c:f>
              <c:numCache>
                <c:formatCode>General</c:formatCode>
                <c:ptCount val="6"/>
                <c:pt idx="0">
                  <c:v>16</c:v>
                </c:pt>
                <c:pt idx="1">
                  <c:v>32</c:v>
                </c:pt>
                <c:pt idx="2">
                  <c:v>16</c:v>
                </c:pt>
                <c:pt idx="3">
                  <c:v>11</c:v>
                </c:pt>
                <c:pt idx="4">
                  <c:v>31</c:v>
                </c:pt>
                <c:pt idx="5">
                  <c:v>39</c:v>
                </c:pt>
              </c:numCache>
            </c:numRef>
          </c:val>
        </c:ser>
        <c:ser>
          <c:idx val="2"/>
          <c:order val="2"/>
          <c:tx>
            <c:strRef>
              <c:f>Лист1!$A$6</c:f>
              <c:strCache>
                <c:ptCount val="1"/>
                <c:pt idx="0">
                  <c:v>4 -10 баллов</c:v>
                </c:pt>
              </c:strCache>
            </c:strRef>
          </c:tx>
          <c:cat>
            <c:strRef>
              <c:f>Лист1!$B$3:$G$3</c:f>
              <c:strCache>
                <c:ptCount val="6"/>
                <c:pt idx="0">
                  <c:v>1 полугодие 2010-2011</c:v>
                </c:pt>
                <c:pt idx="1">
                  <c:v>2 поугодие 2010-2011</c:v>
                </c:pt>
                <c:pt idx="2">
                  <c:v>3 полугодие 2011-2012</c:v>
                </c:pt>
                <c:pt idx="3">
                  <c:v>4 полугодие 2011-2012</c:v>
                </c:pt>
                <c:pt idx="4">
                  <c:v>5 полугодие 2012-2013</c:v>
                </c:pt>
                <c:pt idx="5">
                  <c:v>6 полугодие 2012-2013</c:v>
                </c:pt>
              </c:strCache>
            </c:strRef>
          </c:cat>
          <c:val>
            <c:numRef>
              <c:f>Лист1!$B$6:$G$6</c:f>
              <c:numCache>
                <c:formatCode>General</c:formatCode>
                <c:ptCount val="6"/>
                <c:pt idx="0">
                  <c:v>54</c:v>
                </c:pt>
                <c:pt idx="1">
                  <c:v>38</c:v>
                </c:pt>
                <c:pt idx="2">
                  <c:v>28</c:v>
                </c:pt>
                <c:pt idx="3">
                  <c:v>37</c:v>
                </c:pt>
                <c:pt idx="4">
                  <c:v>47</c:v>
                </c:pt>
                <c:pt idx="5">
                  <c:v>46</c:v>
                </c:pt>
              </c:numCache>
            </c:numRef>
          </c:val>
        </c:ser>
        <c:ser>
          <c:idx val="3"/>
          <c:order val="3"/>
          <c:tx>
            <c:strRef>
              <c:f>Лист1!$A$7</c:f>
              <c:strCache>
                <c:ptCount val="1"/>
                <c:pt idx="0">
                  <c:v>0-10 баллов</c:v>
                </c:pt>
              </c:strCache>
            </c:strRef>
          </c:tx>
          <c:cat>
            <c:strRef>
              <c:f>Лист1!$B$3:$G$3</c:f>
              <c:strCache>
                <c:ptCount val="6"/>
                <c:pt idx="0">
                  <c:v>1 полугодие 2010-2011</c:v>
                </c:pt>
                <c:pt idx="1">
                  <c:v>2 поугодие 2010-2011</c:v>
                </c:pt>
                <c:pt idx="2">
                  <c:v>3 полугодие 2011-2012</c:v>
                </c:pt>
                <c:pt idx="3">
                  <c:v>4 полугодие 2011-2012</c:v>
                </c:pt>
                <c:pt idx="4">
                  <c:v>5 полугодие 2012-2013</c:v>
                </c:pt>
                <c:pt idx="5">
                  <c:v>6 полугодие 2012-2013</c:v>
                </c:pt>
              </c:strCache>
            </c:strRef>
          </c:cat>
          <c:val>
            <c:numRef>
              <c:f>Лист1!$B$7:$G$7</c:f>
              <c:numCache>
                <c:formatCode>General</c:formatCode>
                <c:ptCount val="6"/>
                <c:pt idx="0">
                  <c:v>30</c:v>
                </c:pt>
                <c:pt idx="1">
                  <c:v>30</c:v>
                </c:pt>
                <c:pt idx="2">
                  <c:v>55</c:v>
                </c:pt>
                <c:pt idx="3">
                  <c:v>51</c:v>
                </c:pt>
                <c:pt idx="4">
                  <c:v>17</c:v>
                </c:pt>
                <c:pt idx="5">
                  <c:v>12</c:v>
                </c:pt>
              </c:numCache>
            </c:numRef>
          </c:val>
        </c:ser>
        <c:overlap val="100"/>
        <c:axId val="79962496"/>
        <c:axId val="80222080"/>
      </c:barChart>
      <c:catAx>
        <c:axId val="79962496"/>
        <c:scaling>
          <c:orientation val="minMax"/>
        </c:scaling>
        <c:axPos val="b"/>
        <c:tickLblPos val="nextTo"/>
        <c:crossAx val="80222080"/>
        <c:crosses val="autoZero"/>
        <c:auto val="1"/>
        <c:lblAlgn val="ctr"/>
        <c:lblOffset val="100"/>
      </c:catAx>
      <c:valAx>
        <c:axId val="80222080"/>
        <c:scaling>
          <c:orientation val="minMax"/>
        </c:scaling>
        <c:axPos val="l"/>
        <c:majorGridlines/>
        <c:numFmt formatCode="General" sourceLinked="1"/>
        <c:tickLblPos val="nextTo"/>
        <c:crossAx val="79962496"/>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AB7C38-A96B-48DB-8472-24C1BAB1C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25261</Words>
  <Characters>143992</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3</cp:revision>
  <cp:lastPrinted>2013-12-12T21:47:00Z</cp:lastPrinted>
  <dcterms:created xsi:type="dcterms:W3CDTF">2013-12-13T13:32:00Z</dcterms:created>
  <dcterms:modified xsi:type="dcterms:W3CDTF">2013-12-13T17:44:00Z</dcterms:modified>
</cp:coreProperties>
</file>